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AB" w:rsidRPr="008E4714" w:rsidRDefault="0047109F" w:rsidP="00131A23">
      <w:pPr>
        <w:jc w:val="center"/>
        <w:rPr>
          <w:b/>
          <w:sz w:val="36"/>
          <w:szCs w:val="36"/>
          <w:u w:val="single"/>
          <w:lang w:val="sr-Cyrl-CS"/>
        </w:rPr>
      </w:pPr>
      <w:r>
        <w:rPr>
          <w:b/>
          <w:noProof/>
          <w:sz w:val="36"/>
          <w:szCs w:val="36"/>
          <w:u w:val="single"/>
          <w:lang w:val="en-GB" w:eastAsia="en-GB"/>
        </w:rPr>
        <w:drawing>
          <wp:inline distT="0" distB="0" distL="0" distR="0">
            <wp:extent cx="1038225" cy="1171575"/>
            <wp:effectExtent l="19050" t="0" r="9525"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srcRect/>
                    <a:stretch>
                      <a:fillRect/>
                    </a:stretch>
                  </pic:blipFill>
                  <pic:spPr bwMode="auto">
                    <a:xfrm>
                      <a:off x="0" y="0"/>
                      <a:ext cx="1038225" cy="1171575"/>
                    </a:xfrm>
                    <a:prstGeom prst="rect">
                      <a:avLst/>
                    </a:prstGeom>
                    <a:noFill/>
                    <a:ln w="9525">
                      <a:noFill/>
                      <a:miter lim="800000"/>
                      <a:headEnd/>
                      <a:tailEnd/>
                    </a:ln>
                  </pic:spPr>
                </pic:pic>
              </a:graphicData>
            </a:graphic>
          </wp:inline>
        </w:drawing>
      </w:r>
    </w:p>
    <w:p w:rsidR="007469AB" w:rsidRPr="008E4714" w:rsidRDefault="008E4714" w:rsidP="00131A23">
      <w:pPr>
        <w:jc w:val="center"/>
        <w:rPr>
          <w:b/>
          <w:sz w:val="36"/>
          <w:szCs w:val="36"/>
          <w:lang w:val="sr-Cyrl-CS"/>
        </w:rPr>
      </w:pPr>
      <w:r w:rsidRPr="008E4714">
        <w:rPr>
          <w:b/>
          <w:sz w:val="36"/>
          <w:szCs w:val="36"/>
          <w:lang w:val="sr-Cyrl-CS"/>
        </w:rPr>
        <w:t>Република Србија</w:t>
      </w:r>
    </w:p>
    <w:p w:rsidR="00131A23" w:rsidRPr="008E4714" w:rsidRDefault="00131A23" w:rsidP="00131A23">
      <w:pPr>
        <w:jc w:val="center"/>
        <w:rPr>
          <w:b/>
          <w:sz w:val="36"/>
          <w:szCs w:val="36"/>
          <w:lang w:val="sr-Cyrl-CS"/>
        </w:rPr>
      </w:pPr>
      <w:r w:rsidRPr="008E4714">
        <w:rPr>
          <w:b/>
          <w:sz w:val="36"/>
          <w:szCs w:val="36"/>
          <w:lang w:val="sr-Cyrl-CS"/>
        </w:rPr>
        <w:t>ЗАПАДНОБАЧКИ УПРАВНИ ОКРУГ</w:t>
      </w:r>
    </w:p>
    <w:p w:rsidR="00131A23" w:rsidRPr="008E4714" w:rsidRDefault="00131A23" w:rsidP="00131A23">
      <w:pPr>
        <w:jc w:val="center"/>
        <w:rPr>
          <w:b/>
          <w:sz w:val="36"/>
          <w:szCs w:val="36"/>
          <w:lang w:val="sr-Cyrl-CS"/>
        </w:rPr>
      </w:pPr>
    </w:p>
    <w:p w:rsidR="00131A23" w:rsidRDefault="00131A23" w:rsidP="00131A23">
      <w:pPr>
        <w:jc w:val="center"/>
        <w:rPr>
          <w:b/>
          <w:sz w:val="40"/>
          <w:szCs w:val="40"/>
          <w:lang w:val="sr-Cyrl-CS"/>
        </w:rPr>
      </w:pPr>
    </w:p>
    <w:p w:rsidR="00131A23" w:rsidRDefault="00131A23" w:rsidP="00131A23">
      <w:pPr>
        <w:jc w:val="center"/>
        <w:rPr>
          <w:b/>
          <w:sz w:val="40"/>
          <w:szCs w:val="40"/>
          <w:lang w:val="sr-Cyrl-CS"/>
        </w:rPr>
      </w:pPr>
    </w:p>
    <w:p w:rsidR="00131A23" w:rsidRDefault="00131A23" w:rsidP="00131A23">
      <w:pPr>
        <w:jc w:val="center"/>
        <w:rPr>
          <w:b/>
          <w:sz w:val="40"/>
          <w:szCs w:val="40"/>
          <w:lang w:val="sr-Cyrl-CS"/>
        </w:rPr>
      </w:pPr>
    </w:p>
    <w:p w:rsidR="00131A23" w:rsidRDefault="00131A23" w:rsidP="00131A23">
      <w:pPr>
        <w:jc w:val="center"/>
        <w:rPr>
          <w:b/>
          <w:sz w:val="40"/>
          <w:szCs w:val="40"/>
          <w:lang w:val="sr-Cyrl-CS"/>
        </w:rPr>
      </w:pPr>
    </w:p>
    <w:p w:rsidR="00131A23" w:rsidRDefault="00131A23" w:rsidP="00131A23">
      <w:pPr>
        <w:jc w:val="center"/>
        <w:rPr>
          <w:b/>
          <w:sz w:val="40"/>
          <w:szCs w:val="40"/>
          <w:lang w:val="sr-Cyrl-CS"/>
        </w:rPr>
      </w:pPr>
    </w:p>
    <w:p w:rsidR="00131A23" w:rsidRDefault="00131A23" w:rsidP="00131A23">
      <w:pPr>
        <w:jc w:val="center"/>
        <w:rPr>
          <w:b/>
          <w:sz w:val="40"/>
          <w:szCs w:val="40"/>
          <w:lang w:val="sr-Cyrl-CS"/>
        </w:rPr>
      </w:pPr>
    </w:p>
    <w:p w:rsidR="00131A23" w:rsidRDefault="00131A23" w:rsidP="00131A23">
      <w:pPr>
        <w:jc w:val="center"/>
        <w:rPr>
          <w:b/>
          <w:sz w:val="40"/>
          <w:szCs w:val="40"/>
          <w:lang w:val="sr-Cyrl-CS"/>
        </w:rPr>
      </w:pPr>
    </w:p>
    <w:p w:rsidR="00131A23" w:rsidRDefault="00131A23" w:rsidP="00131A23">
      <w:pPr>
        <w:jc w:val="center"/>
        <w:rPr>
          <w:b/>
          <w:sz w:val="44"/>
          <w:szCs w:val="44"/>
          <w:lang w:val="sr-Cyrl-CS"/>
        </w:rPr>
      </w:pPr>
      <w:r>
        <w:rPr>
          <w:b/>
          <w:sz w:val="44"/>
          <w:szCs w:val="44"/>
          <w:lang w:val="sr-Cyrl-CS"/>
        </w:rPr>
        <w:t>ИНФОРМАТОР О РАДУ</w:t>
      </w:r>
    </w:p>
    <w:p w:rsidR="00131A23" w:rsidRDefault="00131A23" w:rsidP="00131A23">
      <w:pPr>
        <w:jc w:val="center"/>
        <w:rPr>
          <w:b/>
          <w:sz w:val="44"/>
          <w:szCs w:val="44"/>
          <w:lang w:val="sr-Cyrl-CS"/>
        </w:rPr>
      </w:pPr>
    </w:p>
    <w:p w:rsidR="00131A23" w:rsidRDefault="00131A23" w:rsidP="00131A23">
      <w:pPr>
        <w:jc w:val="center"/>
        <w:rPr>
          <w:b/>
          <w:sz w:val="44"/>
          <w:szCs w:val="44"/>
          <w:lang w:val="sr-Cyrl-CS"/>
        </w:rPr>
      </w:pPr>
    </w:p>
    <w:p w:rsidR="00131A23" w:rsidRDefault="00131A23" w:rsidP="00131A23">
      <w:pPr>
        <w:jc w:val="center"/>
        <w:rPr>
          <w:b/>
          <w:sz w:val="44"/>
          <w:szCs w:val="44"/>
          <w:lang w:val="sr-Cyrl-CS"/>
        </w:rPr>
      </w:pPr>
    </w:p>
    <w:p w:rsidR="00131A23" w:rsidRDefault="00131A23" w:rsidP="00131A23">
      <w:pPr>
        <w:jc w:val="center"/>
        <w:rPr>
          <w:b/>
          <w:sz w:val="44"/>
          <w:szCs w:val="44"/>
          <w:lang w:val="sr-Cyrl-CS"/>
        </w:rPr>
      </w:pPr>
    </w:p>
    <w:p w:rsidR="00131A23" w:rsidRDefault="00131A23" w:rsidP="00131A23">
      <w:pPr>
        <w:jc w:val="center"/>
        <w:rPr>
          <w:b/>
          <w:sz w:val="44"/>
          <w:szCs w:val="44"/>
          <w:lang w:val="sr-Cyrl-CS"/>
        </w:rPr>
      </w:pPr>
    </w:p>
    <w:p w:rsidR="00131A23" w:rsidRDefault="00131A23" w:rsidP="00131A23">
      <w:pPr>
        <w:jc w:val="center"/>
        <w:rPr>
          <w:b/>
          <w:sz w:val="44"/>
          <w:szCs w:val="44"/>
          <w:lang w:val="sr-Cyrl-CS"/>
        </w:rPr>
      </w:pPr>
    </w:p>
    <w:p w:rsidR="00131A23" w:rsidRDefault="00131A23" w:rsidP="00131A23">
      <w:pPr>
        <w:jc w:val="center"/>
        <w:rPr>
          <w:b/>
          <w:sz w:val="44"/>
          <w:szCs w:val="44"/>
          <w:lang w:val="sr-Cyrl-CS"/>
        </w:rPr>
      </w:pPr>
    </w:p>
    <w:p w:rsidR="00131A23" w:rsidRDefault="00131A23" w:rsidP="00131A23">
      <w:pPr>
        <w:jc w:val="center"/>
        <w:rPr>
          <w:b/>
          <w:sz w:val="44"/>
          <w:szCs w:val="44"/>
          <w:lang w:val="sr-Cyrl-CS"/>
        </w:rPr>
      </w:pPr>
    </w:p>
    <w:p w:rsidR="00131A23" w:rsidRDefault="00131A23" w:rsidP="00131A23">
      <w:pPr>
        <w:jc w:val="center"/>
        <w:rPr>
          <w:b/>
          <w:sz w:val="44"/>
          <w:szCs w:val="44"/>
          <w:lang w:val="sr-Cyrl-CS"/>
        </w:rPr>
      </w:pPr>
    </w:p>
    <w:p w:rsidR="00131A23" w:rsidRDefault="00131A23" w:rsidP="00131A23">
      <w:pPr>
        <w:jc w:val="center"/>
        <w:rPr>
          <w:b/>
          <w:sz w:val="44"/>
          <w:szCs w:val="44"/>
          <w:lang w:val="sr-Cyrl-CS"/>
        </w:rPr>
      </w:pPr>
    </w:p>
    <w:p w:rsidR="00131A23" w:rsidRDefault="00131A23" w:rsidP="00131A23">
      <w:pPr>
        <w:jc w:val="center"/>
        <w:rPr>
          <w:b/>
          <w:sz w:val="44"/>
          <w:szCs w:val="44"/>
          <w:lang w:val="sr-Cyrl-CS"/>
        </w:rPr>
      </w:pPr>
    </w:p>
    <w:p w:rsidR="00757DF2" w:rsidRDefault="00757DF2" w:rsidP="00757DF2">
      <w:pPr>
        <w:rPr>
          <w:b/>
          <w:sz w:val="44"/>
          <w:szCs w:val="44"/>
          <w:lang w:val="sr-Cyrl-CS"/>
        </w:rPr>
      </w:pPr>
    </w:p>
    <w:p w:rsidR="00131A23" w:rsidRDefault="00757DF2" w:rsidP="00757DF2">
      <w:pPr>
        <w:jc w:val="center"/>
        <w:rPr>
          <w:b/>
          <w:sz w:val="32"/>
          <w:szCs w:val="32"/>
          <w:lang w:val="sr-Cyrl-CS"/>
        </w:rPr>
      </w:pPr>
      <w:r>
        <w:rPr>
          <w:b/>
          <w:sz w:val="32"/>
          <w:szCs w:val="32"/>
          <w:lang w:val="sr-Cyrl-CS"/>
        </w:rPr>
        <w:t>2</w:t>
      </w:r>
      <w:r w:rsidR="00790336">
        <w:rPr>
          <w:b/>
          <w:sz w:val="32"/>
          <w:szCs w:val="32"/>
          <w:lang w:val="sr-Cyrl-CS"/>
        </w:rPr>
        <w:t>0</w:t>
      </w:r>
      <w:r w:rsidR="00790336">
        <w:rPr>
          <w:b/>
          <w:sz w:val="32"/>
          <w:szCs w:val="32"/>
        </w:rPr>
        <w:t>09</w:t>
      </w:r>
      <w:r w:rsidR="00131A23">
        <w:rPr>
          <w:b/>
          <w:sz w:val="32"/>
          <w:szCs w:val="32"/>
          <w:lang w:val="sr-Cyrl-CS"/>
        </w:rPr>
        <w:t xml:space="preserve">. </w:t>
      </w:r>
      <w:r w:rsidR="00103D37">
        <w:rPr>
          <w:b/>
          <w:sz w:val="32"/>
          <w:szCs w:val="32"/>
          <w:lang w:val="sr-Cyrl-CS"/>
        </w:rPr>
        <w:t>-201</w:t>
      </w:r>
      <w:r w:rsidR="001730DA">
        <w:rPr>
          <w:b/>
          <w:sz w:val="32"/>
          <w:szCs w:val="32"/>
          <w:lang w:val="sr-Cyrl-CS"/>
        </w:rPr>
        <w:t>7</w:t>
      </w:r>
      <w:r w:rsidR="008E4714">
        <w:rPr>
          <w:b/>
          <w:sz w:val="32"/>
          <w:szCs w:val="32"/>
          <w:lang w:val="sr-Cyrl-CS"/>
        </w:rPr>
        <w:t>.</w:t>
      </w:r>
      <w:r w:rsidR="00A8127D">
        <w:rPr>
          <w:b/>
          <w:sz w:val="32"/>
          <w:szCs w:val="32"/>
          <w:lang w:val="sr-Cyrl-CS"/>
        </w:rPr>
        <w:t xml:space="preserve"> </w:t>
      </w:r>
      <w:r w:rsidR="00131A23">
        <w:rPr>
          <w:b/>
          <w:sz w:val="32"/>
          <w:szCs w:val="32"/>
          <w:lang w:val="sr-Cyrl-CS"/>
        </w:rPr>
        <w:t>година</w:t>
      </w:r>
    </w:p>
    <w:p w:rsidR="00F87AFF" w:rsidRDefault="00757DF2" w:rsidP="00A8127D">
      <w:pPr>
        <w:jc w:val="center"/>
        <w:rPr>
          <w:b/>
          <w:sz w:val="32"/>
          <w:szCs w:val="32"/>
          <w:lang w:val="sr-Cyrl-CS"/>
        </w:rPr>
      </w:pPr>
      <w:r>
        <w:rPr>
          <w:b/>
          <w:sz w:val="32"/>
          <w:szCs w:val="32"/>
          <w:lang w:val="sr-Cyrl-CS"/>
        </w:rPr>
        <w:t>Сомбор</w:t>
      </w:r>
    </w:p>
    <w:p w:rsidR="00F87AFF" w:rsidRDefault="00F87AFF" w:rsidP="00A8127D">
      <w:pPr>
        <w:jc w:val="center"/>
        <w:rPr>
          <w:b/>
          <w:sz w:val="32"/>
          <w:szCs w:val="32"/>
          <w:lang w:val="sr-Cyrl-CS"/>
        </w:rPr>
      </w:pPr>
      <w:r>
        <w:rPr>
          <w:b/>
          <w:sz w:val="32"/>
          <w:szCs w:val="32"/>
          <w:lang w:val="sr-Cyrl-CS"/>
        </w:rPr>
        <w:lastRenderedPageBreak/>
        <w:br w:type="page"/>
      </w:r>
    </w:p>
    <w:p w:rsidR="00F87AFF" w:rsidRDefault="00F87AFF" w:rsidP="00F87AFF">
      <w:pPr>
        <w:jc w:val="center"/>
        <w:rPr>
          <w:rFonts w:eastAsia="Calibri"/>
          <w:b/>
          <w:sz w:val="22"/>
          <w:szCs w:val="22"/>
        </w:rPr>
      </w:pPr>
      <w:r w:rsidRPr="008B5B99">
        <w:rPr>
          <w:rFonts w:eastAsia="Calibri"/>
          <w:b/>
          <w:sz w:val="22"/>
          <w:szCs w:val="22"/>
          <w:lang w:val="sr-Cyrl-CS"/>
        </w:rPr>
        <w:lastRenderedPageBreak/>
        <w:t>С А Д Р Ж А Ј</w:t>
      </w:r>
    </w:p>
    <w:p w:rsidR="000A1B6D" w:rsidRPr="000A1B6D" w:rsidRDefault="000A1B6D" w:rsidP="00F87AFF">
      <w:pPr>
        <w:jc w:val="center"/>
        <w:rPr>
          <w:rFonts w:eastAsia="Calibri"/>
          <w:b/>
          <w:sz w:val="22"/>
          <w:szCs w:val="22"/>
        </w:rPr>
      </w:pPr>
    </w:p>
    <w:p w:rsidR="00F87AFF" w:rsidRPr="008B5B99" w:rsidRDefault="00F87AFF" w:rsidP="00F87AFF">
      <w:pPr>
        <w:jc w:val="center"/>
        <w:rPr>
          <w:rFonts w:eastAsia="Calibri"/>
          <w:b/>
          <w:sz w:val="22"/>
          <w:szCs w:val="22"/>
          <w:lang w:val="sr-Cyrl-CS"/>
        </w:rPr>
      </w:pPr>
    </w:p>
    <w:p w:rsidR="00F87AFF" w:rsidRPr="000A1B6D" w:rsidRDefault="000A1B6D" w:rsidP="000A1B6D">
      <w:pPr>
        <w:jc w:val="both"/>
        <w:rPr>
          <w:rFonts w:eastAsia="Calibri"/>
          <w:b/>
          <w:sz w:val="22"/>
          <w:szCs w:val="22"/>
          <w:lang w:val="sr-Cyrl-CS"/>
        </w:rPr>
      </w:pPr>
      <w:r>
        <w:rPr>
          <w:rFonts w:eastAsia="Calibri"/>
          <w:b/>
          <w:sz w:val="22"/>
          <w:szCs w:val="22"/>
          <w:lang w:val="sr-Cyrl-CS"/>
        </w:rPr>
        <w:t>САДРЖАЈ..................................................................</w:t>
      </w:r>
      <w:r w:rsidR="00C736CA">
        <w:rPr>
          <w:rFonts w:eastAsia="Calibri"/>
          <w:b/>
          <w:sz w:val="22"/>
          <w:szCs w:val="22"/>
          <w:lang w:val="sr-Cyrl-CS"/>
        </w:rPr>
        <w:t>...........</w:t>
      </w:r>
      <w:r>
        <w:rPr>
          <w:rFonts w:eastAsia="Calibri"/>
          <w:b/>
          <w:sz w:val="22"/>
          <w:szCs w:val="22"/>
          <w:lang w:val="sr-Cyrl-CS"/>
        </w:rPr>
        <w:t>...........................................</w:t>
      </w:r>
      <w:r w:rsidR="00871880">
        <w:rPr>
          <w:rFonts w:eastAsia="Calibri"/>
          <w:b/>
          <w:sz w:val="22"/>
          <w:szCs w:val="22"/>
          <w:lang w:val="sr-Cyrl-CS"/>
        </w:rPr>
        <w:t>.........3</w:t>
      </w:r>
    </w:p>
    <w:p w:rsidR="00F87AFF" w:rsidRPr="008B5B99" w:rsidRDefault="00F87AFF" w:rsidP="00F87AFF">
      <w:pPr>
        <w:jc w:val="both"/>
        <w:rPr>
          <w:rFonts w:eastAsia="Calibri"/>
          <w:b/>
          <w:sz w:val="22"/>
          <w:szCs w:val="22"/>
          <w:lang w:val="sr-Cyrl-CS"/>
        </w:rPr>
      </w:pPr>
      <w:r w:rsidRPr="008B5B99">
        <w:rPr>
          <w:rFonts w:eastAsia="Calibri"/>
          <w:b/>
          <w:sz w:val="22"/>
          <w:szCs w:val="22"/>
          <w:lang w:val="sr-Cyrl-CS"/>
        </w:rPr>
        <w:t>1. ОСНОВНИ ПОДАЦИ О ИНФОРМАТОРУ..................</w:t>
      </w:r>
      <w:r w:rsidR="00C736CA">
        <w:rPr>
          <w:rFonts w:eastAsia="Calibri"/>
          <w:b/>
          <w:sz w:val="22"/>
          <w:szCs w:val="22"/>
          <w:lang w:val="sr-Cyrl-CS"/>
        </w:rPr>
        <w:t>......</w:t>
      </w:r>
      <w:r w:rsidRPr="008B5B99">
        <w:rPr>
          <w:rFonts w:eastAsia="Calibri"/>
          <w:b/>
          <w:sz w:val="22"/>
          <w:szCs w:val="22"/>
          <w:lang w:val="sr-Cyrl-CS"/>
        </w:rPr>
        <w:t>.................</w:t>
      </w:r>
      <w:r w:rsidR="00C736CA">
        <w:rPr>
          <w:rFonts w:eastAsia="Calibri"/>
          <w:b/>
          <w:sz w:val="22"/>
          <w:szCs w:val="22"/>
          <w:lang w:val="sr-Cyrl-CS"/>
        </w:rPr>
        <w:t>.............</w:t>
      </w:r>
      <w:r w:rsidR="00871880">
        <w:rPr>
          <w:rFonts w:eastAsia="Calibri"/>
          <w:b/>
          <w:sz w:val="22"/>
          <w:szCs w:val="22"/>
          <w:lang w:val="sr-Cyrl-CS"/>
        </w:rPr>
        <w:t>............4</w:t>
      </w:r>
    </w:p>
    <w:p w:rsidR="00F87AFF" w:rsidRPr="008B5B99" w:rsidRDefault="00F87AFF" w:rsidP="00F87AFF">
      <w:pPr>
        <w:jc w:val="both"/>
        <w:rPr>
          <w:rFonts w:eastAsia="Calibri"/>
          <w:b/>
          <w:sz w:val="22"/>
          <w:szCs w:val="22"/>
          <w:lang w:val="sr-Cyrl-CS"/>
        </w:rPr>
      </w:pPr>
    </w:p>
    <w:p w:rsidR="00F87AFF" w:rsidRPr="008B5B99" w:rsidRDefault="00F87AFF" w:rsidP="00F87AFF">
      <w:pPr>
        <w:jc w:val="both"/>
        <w:rPr>
          <w:b/>
          <w:sz w:val="22"/>
          <w:szCs w:val="22"/>
          <w:lang w:val="sr-Cyrl-CS"/>
        </w:rPr>
      </w:pPr>
      <w:r w:rsidRPr="008B5B99">
        <w:rPr>
          <w:b/>
          <w:sz w:val="22"/>
          <w:szCs w:val="22"/>
          <w:lang w:val="sr-Cyrl-CS"/>
        </w:rPr>
        <w:t>2. ОСНОВНО О ЗАПАДНОБАЧКОМ УПРАВНОМ ОКРУГУ</w:t>
      </w:r>
      <w:r w:rsidR="00D60658" w:rsidRPr="008B5B99">
        <w:rPr>
          <w:b/>
          <w:sz w:val="22"/>
          <w:szCs w:val="22"/>
          <w:lang w:val="sr-Cyrl-CS"/>
        </w:rPr>
        <w:t>...................</w:t>
      </w:r>
      <w:r w:rsidRPr="008B5B99">
        <w:rPr>
          <w:b/>
          <w:sz w:val="22"/>
          <w:szCs w:val="22"/>
          <w:lang w:val="sr-Cyrl-CS"/>
        </w:rPr>
        <w:t>..................</w:t>
      </w:r>
      <w:r w:rsidR="00871880">
        <w:rPr>
          <w:b/>
          <w:sz w:val="22"/>
          <w:szCs w:val="22"/>
          <w:lang w:val="sr-Cyrl-CS"/>
        </w:rPr>
        <w:t>5</w:t>
      </w:r>
    </w:p>
    <w:p w:rsidR="00F87AFF" w:rsidRPr="008B5B99" w:rsidRDefault="00F87AFF" w:rsidP="00F87AFF">
      <w:pPr>
        <w:jc w:val="both"/>
        <w:rPr>
          <w:rFonts w:eastAsia="Calibri"/>
          <w:sz w:val="22"/>
          <w:szCs w:val="22"/>
          <w:lang w:val="sr-Cyrl-CS"/>
        </w:rPr>
      </w:pPr>
      <w:r w:rsidRPr="008B5B99">
        <w:rPr>
          <w:sz w:val="22"/>
          <w:szCs w:val="22"/>
          <w:lang w:val="sr-Cyrl-CS"/>
        </w:rPr>
        <w:t xml:space="preserve">    </w:t>
      </w:r>
      <w:r w:rsidR="000A1B6D">
        <w:rPr>
          <w:rFonts w:eastAsia="Calibri"/>
          <w:sz w:val="22"/>
          <w:szCs w:val="22"/>
          <w:lang w:val="sr-Cyrl-CS"/>
        </w:rPr>
        <w:t>2.1.</w:t>
      </w:r>
      <w:r w:rsidRPr="008B5B99">
        <w:rPr>
          <w:rFonts w:eastAsia="Calibri"/>
          <w:sz w:val="22"/>
          <w:szCs w:val="22"/>
          <w:lang w:val="sr-Cyrl-CS"/>
        </w:rPr>
        <w:t xml:space="preserve"> Делокруг и унутраше уређење Стручне службе..........................</w:t>
      </w:r>
      <w:r w:rsidR="00871880">
        <w:rPr>
          <w:rFonts w:eastAsia="Calibri"/>
          <w:sz w:val="22"/>
          <w:szCs w:val="22"/>
          <w:lang w:val="sr-Cyrl-CS"/>
        </w:rPr>
        <w:t>...............................6</w:t>
      </w:r>
    </w:p>
    <w:p w:rsidR="00F87AFF" w:rsidRPr="008B5B99" w:rsidRDefault="000A1B6D" w:rsidP="00F87AFF">
      <w:pPr>
        <w:jc w:val="both"/>
        <w:rPr>
          <w:rFonts w:eastAsia="Calibri"/>
          <w:sz w:val="22"/>
          <w:szCs w:val="22"/>
          <w:lang w:val="sr-Cyrl-CS"/>
        </w:rPr>
      </w:pPr>
      <w:r>
        <w:rPr>
          <w:rFonts w:eastAsia="Calibri"/>
          <w:sz w:val="22"/>
          <w:szCs w:val="22"/>
          <w:lang w:val="sr-Cyrl-CS"/>
        </w:rPr>
        <w:t xml:space="preserve">    2.2.</w:t>
      </w:r>
      <w:r w:rsidR="00F87AFF" w:rsidRPr="008B5B99">
        <w:rPr>
          <w:rFonts w:eastAsia="Calibri"/>
          <w:sz w:val="22"/>
          <w:szCs w:val="22"/>
          <w:lang w:val="sr-Cyrl-CS"/>
        </w:rPr>
        <w:t xml:space="preserve"> Делокруг и </w:t>
      </w:r>
      <w:r w:rsidR="00871880">
        <w:rPr>
          <w:rFonts w:eastAsia="Calibri"/>
          <w:sz w:val="22"/>
          <w:szCs w:val="22"/>
          <w:lang w:val="sr-Cyrl-CS"/>
        </w:rPr>
        <w:t>надлежност начелника Округа</w:t>
      </w:r>
      <w:r w:rsidR="00F87AFF" w:rsidRPr="008B5B99">
        <w:rPr>
          <w:rFonts w:eastAsia="Calibri"/>
          <w:sz w:val="22"/>
          <w:szCs w:val="22"/>
          <w:lang w:val="sr-Cyrl-CS"/>
        </w:rPr>
        <w:t>.........................................................</w:t>
      </w:r>
      <w:r w:rsidR="00871880">
        <w:rPr>
          <w:rFonts w:eastAsia="Calibri"/>
          <w:sz w:val="22"/>
          <w:szCs w:val="22"/>
          <w:lang w:val="sr-Cyrl-CS"/>
        </w:rPr>
        <w:t>6</w:t>
      </w:r>
    </w:p>
    <w:p w:rsidR="00F87AFF" w:rsidRPr="008B5B99" w:rsidRDefault="00F87AFF" w:rsidP="00F87AFF">
      <w:pPr>
        <w:jc w:val="both"/>
        <w:rPr>
          <w:sz w:val="22"/>
          <w:szCs w:val="22"/>
          <w:lang w:val="sr-Cyrl-CS"/>
        </w:rPr>
      </w:pPr>
      <w:r w:rsidRPr="008B5B99">
        <w:rPr>
          <w:rFonts w:eastAsia="Calibri"/>
          <w:sz w:val="22"/>
          <w:szCs w:val="22"/>
          <w:lang w:val="sr-Cyrl-CS"/>
        </w:rPr>
        <w:t xml:space="preserve">    </w:t>
      </w:r>
      <w:r w:rsidRPr="008B5B99">
        <w:rPr>
          <w:sz w:val="22"/>
          <w:szCs w:val="22"/>
          <w:lang w:val="sr-Cyrl-CS"/>
        </w:rPr>
        <w:t>2.3. Савет управног округа................................................</w:t>
      </w:r>
      <w:r w:rsidR="00D60658" w:rsidRPr="008B5B99">
        <w:rPr>
          <w:sz w:val="22"/>
          <w:szCs w:val="22"/>
          <w:lang w:val="sr-Cyrl-CS"/>
        </w:rPr>
        <w:t>...............</w:t>
      </w:r>
      <w:r w:rsidRPr="008B5B99">
        <w:rPr>
          <w:sz w:val="22"/>
          <w:szCs w:val="22"/>
          <w:lang w:val="sr-Cyrl-CS"/>
        </w:rPr>
        <w:t>..........................</w:t>
      </w:r>
      <w:r w:rsidR="00D60658" w:rsidRPr="008B5B99">
        <w:rPr>
          <w:sz w:val="22"/>
          <w:szCs w:val="22"/>
          <w:lang w:val="sr-Cyrl-CS"/>
        </w:rPr>
        <w:t>..........</w:t>
      </w:r>
      <w:r w:rsidR="00871880">
        <w:rPr>
          <w:sz w:val="22"/>
          <w:szCs w:val="22"/>
          <w:lang w:val="sr-Cyrl-CS"/>
        </w:rPr>
        <w:t>6</w:t>
      </w:r>
    </w:p>
    <w:p w:rsidR="00F87AFF" w:rsidRDefault="00F87AFF" w:rsidP="00F87AFF">
      <w:pPr>
        <w:jc w:val="both"/>
        <w:rPr>
          <w:rFonts w:eastAsia="Calibri"/>
          <w:sz w:val="22"/>
          <w:szCs w:val="22"/>
          <w:lang w:val="sr-Cyrl-CS"/>
        </w:rPr>
      </w:pPr>
      <w:r w:rsidRPr="008B5B99">
        <w:rPr>
          <w:sz w:val="22"/>
          <w:szCs w:val="22"/>
          <w:lang w:val="sr-Cyrl-CS"/>
        </w:rPr>
        <w:t xml:space="preserve">    </w:t>
      </w:r>
      <w:r w:rsidRPr="008B5B99">
        <w:rPr>
          <w:rFonts w:eastAsia="Calibri"/>
          <w:sz w:val="22"/>
          <w:szCs w:val="22"/>
          <w:lang w:val="sr-Cyrl-CS"/>
        </w:rPr>
        <w:t>2.4. Послови који се обављају у Стручној служби Западнобачког управног округа.......</w:t>
      </w:r>
      <w:r w:rsidR="00D60658" w:rsidRPr="008B5B99">
        <w:rPr>
          <w:rFonts w:eastAsia="Calibri"/>
          <w:sz w:val="22"/>
          <w:szCs w:val="22"/>
          <w:lang w:val="sr-Cyrl-CS"/>
        </w:rPr>
        <w:t>.......................................................................................................</w:t>
      </w:r>
      <w:r w:rsidR="00C736CA">
        <w:rPr>
          <w:rFonts w:eastAsia="Calibri"/>
          <w:sz w:val="22"/>
          <w:szCs w:val="22"/>
          <w:lang w:val="sr-Cyrl-CS"/>
        </w:rPr>
        <w:t>...........</w:t>
      </w:r>
      <w:r w:rsidR="00D60658" w:rsidRPr="008B5B99">
        <w:rPr>
          <w:rFonts w:eastAsia="Calibri"/>
          <w:sz w:val="22"/>
          <w:szCs w:val="22"/>
          <w:lang w:val="sr-Cyrl-CS"/>
        </w:rPr>
        <w:t>.............</w:t>
      </w:r>
      <w:r w:rsidRPr="008B5B99">
        <w:rPr>
          <w:rFonts w:eastAsia="Calibri"/>
          <w:sz w:val="22"/>
          <w:szCs w:val="22"/>
          <w:lang w:val="sr-Cyrl-CS"/>
        </w:rPr>
        <w:t>...</w:t>
      </w:r>
      <w:r w:rsidR="00871880">
        <w:rPr>
          <w:rFonts w:eastAsia="Calibri"/>
          <w:sz w:val="22"/>
          <w:szCs w:val="22"/>
          <w:lang w:val="sr-Cyrl-CS"/>
        </w:rPr>
        <w:t>7</w:t>
      </w:r>
    </w:p>
    <w:p w:rsidR="000A1B6D" w:rsidRPr="000A1B6D" w:rsidRDefault="000A1B6D" w:rsidP="000A1B6D">
      <w:pPr>
        <w:autoSpaceDE w:val="0"/>
        <w:autoSpaceDN w:val="0"/>
        <w:adjustRightInd w:val="0"/>
        <w:rPr>
          <w:rFonts w:ascii="TimesNewRomanPS-BoldMT" w:eastAsia="Calibri" w:hAnsi="TimesNewRomanPS-BoldMT" w:cs="TimesNewRomanPS-BoldMT"/>
          <w:bCs/>
          <w:color w:val="0F243E"/>
          <w:lang w:val="sr-Cyrl-CS"/>
        </w:rPr>
      </w:pPr>
      <w:r>
        <w:rPr>
          <w:rFonts w:eastAsia="Calibri"/>
          <w:sz w:val="22"/>
          <w:szCs w:val="22"/>
          <w:lang w:val="sr-Cyrl-CS"/>
        </w:rPr>
        <w:t xml:space="preserve">    </w:t>
      </w:r>
      <w:r w:rsidRPr="000A1B6D">
        <w:rPr>
          <w:lang w:val="sr-Cyrl-CS"/>
        </w:rPr>
        <w:t xml:space="preserve">2.5. </w:t>
      </w:r>
      <w:r w:rsidRPr="000A1B6D">
        <w:rPr>
          <w:rFonts w:ascii="TimesNewRomanPSMT" w:eastAsia="Calibri" w:hAnsi="TimesNewRomanPSMT" w:cs="TimesNewRomanPSMT"/>
          <w:bCs/>
          <w:color w:val="0F243E"/>
        </w:rPr>
        <w:t>Прописи</w:t>
      </w:r>
      <w:r w:rsidRPr="000A1B6D">
        <w:rPr>
          <w:rFonts w:ascii="TimesNewRomanPS-BoldMT" w:eastAsia="Calibri" w:hAnsi="TimesNewRomanPS-BoldMT" w:cs="TimesNewRomanPS-BoldMT"/>
          <w:bCs/>
          <w:color w:val="0F243E"/>
        </w:rPr>
        <w:t xml:space="preserve">, </w:t>
      </w:r>
      <w:r w:rsidRPr="000A1B6D">
        <w:rPr>
          <w:rFonts w:ascii="TimesNewRomanPSMT" w:eastAsia="Calibri" w:hAnsi="TimesNewRomanPSMT" w:cs="TimesNewRomanPSMT"/>
          <w:bCs/>
          <w:color w:val="0F243E"/>
        </w:rPr>
        <w:t>које управни окрузи у свом раду најчешће примењују</w:t>
      </w:r>
      <w:r w:rsidR="004D1CD9">
        <w:rPr>
          <w:rFonts w:ascii="TimesNewRomanPS-BoldMT" w:eastAsia="Calibri" w:hAnsi="TimesNewRomanPS-BoldMT" w:cs="TimesNewRomanPS-BoldMT"/>
          <w:bCs/>
          <w:color w:val="0F243E"/>
          <w:lang w:val="sr-Cyrl-CS"/>
        </w:rPr>
        <w:t>...............</w:t>
      </w:r>
      <w:r>
        <w:rPr>
          <w:rFonts w:ascii="TimesNewRomanPS-BoldMT" w:eastAsia="Calibri" w:hAnsi="TimesNewRomanPS-BoldMT" w:cs="TimesNewRomanPS-BoldMT"/>
          <w:bCs/>
          <w:color w:val="0F243E"/>
          <w:lang w:val="sr-Cyrl-CS"/>
        </w:rPr>
        <w:t>.</w:t>
      </w:r>
      <w:r w:rsidR="00871880">
        <w:rPr>
          <w:rFonts w:ascii="TimesNewRomanPS-BoldMT" w:eastAsia="Calibri" w:hAnsi="TimesNewRomanPS-BoldMT" w:cs="TimesNewRomanPS-BoldMT"/>
          <w:bCs/>
          <w:color w:val="0F243E"/>
          <w:lang w:val="sr-Cyrl-CS"/>
        </w:rPr>
        <w:t>8</w:t>
      </w:r>
    </w:p>
    <w:p w:rsidR="000A1B6D" w:rsidRPr="000A1B6D" w:rsidRDefault="000A1B6D" w:rsidP="00F87AFF">
      <w:pPr>
        <w:jc w:val="both"/>
        <w:rPr>
          <w:rFonts w:eastAsia="Calibri"/>
          <w:sz w:val="22"/>
          <w:szCs w:val="22"/>
          <w:lang w:val="sr-Cyrl-CS"/>
        </w:rPr>
      </w:pPr>
    </w:p>
    <w:p w:rsidR="00F87AFF" w:rsidRPr="008B5B99" w:rsidRDefault="00F87AFF" w:rsidP="00F87AFF">
      <w:pPr>
        <w:jc w:val="both"/>
        <w:rPr>
          <w:rFonts w:eastAsia="Calibri"/>
          <w:sz w:val="22"/>
          <w:szCs w:val="22"/>
          <w:lang w:val="sr-Cyrl-CS"/>
        </w:rPr>
      </w:pPr>
    </w:p>
    <w:p w:rsidR="00F87AFF" w:rsidRPr="008B5B99" w:rsidRDefault="00F87AFF" w:rsidP="00F87AFF">
      <w:pPr>
        <w:jc w:val="both"/>
        <w:rPr>
          <w:rFonts w:eastAsia="Calibri"/>
          <w:b/>
          <w:sz w:val="22"/>
          <w:szCs w:val="22"/>
          <w:lang w:val="sr-Cyrl-CS"/>
        </w:rPr>
      </w:pPr>
      <w:r w:rsidRPr="008B5B99">
        <w:rPr>
          <w:rFonts w:eastAsia="Calibri"/>
          <w:b/>
          <w:sz w:val="22"/>
          <w:szCs w:val="22"/>
          <w:lang w:val="sr-Cyrl-CS"/>
        </w:rPr>
        <w:t>3. ИНСПЕКЦИЈСКЕ СЛУЖБЕ ЗАПАДНОБАЧКОГ УПРАВНОГ ОКРУГА</w:t>
      </w:r>
      <w:r w:rsidR="00D60658" w:rsidRPr="008B5B99">
        <w:rPr>
          <w:rFonts w:eastAsia="Calibri"/>
          <w:b/>
          <w:sz w:val="22"/>
          <w:szCs w:val="22"/>
          <w:lang w:val="sr-Cyrl-CS"/>
        </w:rPr>
        <w:t>.....</w:t>
      </w:r>
      <w:r w:rsidR="00C736CA">
        <w:rPr>
          <w:rFonts w:eastAsia="Calibri"/>
          <w:b/>
          <w:sz w:val="22"/>
          <w:szCs w:val="22"/>
          <w:lang w:val="sr-Cyrl-CS"/>
        </w:rPr>
        <w:t>.</w:t>
      </w:r>
      <w:r w:rsidR="00871880">
        <w:rPr>
          <w:rFonts w:eastAsia="Calibri"/>
          <w:b/>
          <w:sz w:val="22"/>
          <w:szCs w:val="22"/>
          <w:lang w:val="sr-Cyrl-CS"/>
        </w:rPr>
        <w:t>...10</w:t>
      </w:r>
    </w:p>
    <w:p w:rsidR="00F87AFF" w:rsidRPr="008B5B99" w:rsidRDefault="00F87AFF" w:rsidP="00F87AFF">
      <w:pPr>
        <w:jc w:val="both"/>
        <w:rPr>
          <w:rFonts w:eastAsia="Calibri"/>
          <w:sz w:val="22"/>
          <w:szCs w:val="22"/>
          <w:lang w:val="sr-Cyrl-CS"/>
        </w:rPr>
      </w:pPr>
      <w:r w:rsidRPr="008B5B99">
        <w:rPr>
          <w:rFonts w:eastAsia="Calibri"/>
          <w:sz w:val="22"/>
          <w:szCs w:val="22"/>
          <w:lang w:val="sr-Cyrl-CS"/>
        </w:rPr>
        <w:t xml:space="preserve">    3.1. Делокруг рада инспекцијских служби.......................................</w:t>
      </w:r>
      <w:r w:rsidR="00D60658" w:rsidRPr="008B5B99">
        <w:rPr>
          <w:rFonts w:eastAsia="Calibri"/>
          <w:sz w:val="22"/>
          <w:szCs w:val="22"/>
          <w:lang w:val="sr-Cyrl-CS"/>
        </w:rPr>
        <w:t>.......................</w:t>
      </w:r>
      <w:r w:rsidRPr="008B5B99">
        <w:rPr>
          <w:rFonts w:eastAsia="Calibri"/>
          <w:sz w:val="22"/>
          <w:szCs w:val="22"/>
          <w:lang w:val="sr-Cyrl-CS"/>
        </w:rPr>
        <w:t>.........</w:t>
      </w:r>
      <w:r w:rsidR="0049641D">
        <w:rPr>
          <w:rFonts w:eastAsia="Calibri"/>
          <w:sz w:val="22"/>
          <w:szCs w:val="22"/>
          <w:lang w:val="sr-Cyrl-CS"/>
        </w:rPr>
        <w:t>1</w:t>
      </w:r>
      <w:r w:rsidR="00871880">
        <w:rPr>
          <w:rFonts w:eastAsia="Calibri"/>
          <w:sz w:val="22"/>
          <w:szCs w:val="22"/>
          <w:lang w:val="sr-Cyrl-CS"/>
        </w:rPr>
        <w:t>1</w:t>
      </w:r>
    </w:p>
    <w:p w:rsidR="00F87AFF" w:rsidRPr="008B5B99" w:rsidRDefault="00F87AFF" w:rsidP="00F87AFF">
      <w:pPr>
        <w:jc w:val="both"/>
        <w:rPr>
          <w:sz w:val="22"/>
          <w:szCs w:val="22"/>
          <w:lang w:val="sr-Cyrl-CS"/>
        </w:rPr>
      </w:pPr>
      <w:r w:rsidRPr="008B5B99">
        <w:rPr>
          <w:sz w:val="22"/>
          <w:szCs w:val="22"/>
          <w:lang w:val="sr-Cyrl-CS"/>
        </w:rPr>
        <w:t xml:space="preserve">         3.1.1. Министарство </w:t>
      </w:r>
      <w:r w:rsidR="00952B64">
        <w:rPr>
          <w:sz w:val="22"/>
          <w:szCs w:val="22"/>
          <w:lang w:val="sr-Cyrl-CS"/>
        </w:rPr>
        <w:t xml:space="preserve">за </w:t>
      </w:r>
      <w:r w:rsidRPr="008B5B99">
        <w:rPr>
          <w:sz w:val="22"/>
          <w:szCs w:val="22"/>
          <w:lang w:val="sr-Cyrl-CS"/>
        </w:rPr>
        <w:t>рад</w:t>
      </w:r>
      <w:r w:rsidR="00F3476F">
        <w:rPr>
          <w:sz w:val="22"/>
          <w:szCs w:val="22"/>
          <w:lang w:val="sr-Cyrl-CS"/>
        </w:rPr>
        <w:t>, запошљавања</w:t>
      </w:r>
      <w:r w:rsidRPr="008B5B99">
        <w:rPr>
          <w:sz w:val="22"/>
          <w:szCs w:val="22"/>
          <w:lang w:val="sr-Cyrl-CS"/>
        </w:rPr>
        <w:t xml:space="preserve"> </w:t>
      </w:r>
      <w:r w:rsidR="00952B64">
        <w:rPr>
          <w:sz w:val="22"/>
          <w:szCs w:val="22"/>
          <w:lang w:val="sr-Cyrl-CS"/>
        </w:rPr>
        <w:t>борачка и социјална питања..</w:t>
      </w:r>
      <w:r w:rsidRPr="008B5B99">
        <w:rPr>
          <w:sz w:val="22"/>
          <w:szCs w:val="22"/>
          <w:lang w:val="sr-Cyrl-CS"/>
        </w:rPr>
        <w:t>....</w:t>
      </w:r>
      <w:r w:rsidR="00C736CA">
        <w:rPr>
          <w:sz w:val="22"/>
          <w:szCs w:val="22"/>
          <w:lang w:val="sr-Cyrl-CS"/>
        </w:rPr>
        <w:t>.</w:t>
      </w:r>
      <w:r w:rsidRPr="008B5B99">
        <w:rPr>
          <w:sz w:val="22"/>
          <w:szCs w:val="22"/>
          <w:lang w:val="sr-Cyrl-CS"/>
        </w:rPr>
        <w:t>........</w:t>
      </w:r>
      <w:r w:rsidR="00871880">
        <w:rPr>
          <w:sz w:val="22"/>
          <w:szCs w:val="22"/>
          <w:lang w:val="sr-Cyrl-CS"/>
        </w:rPr>
        <w:t>..11</w:t>
      </w:r>
    </w:p>
    <w:p w:rsidR="004D1CD9" w:rsidRDefault="00F87AFF" w:rsidP="00F87AFF">
      <w:pPr>
        <w:rPr>
          <w:rFonts w:eastAsia="Calibri"/>
          <w:sz w:val="22"/>
          <w:szCs w:val="22"/>
          <w:lang w:val="sr-Cyrl-CS"/>
        </w:rPr>
      </w:pPr>
      <w:r w:rsidRPr="008B5B99">
        <w:rPr>
          <w:sz w:val="22"/>
          <w:szCs w:val="22"/>
          <w:lang w:val="sr-Cyrl-CS"/>
        </w:rPr>
        <w:t xml:space="preserve">         </w:t>
      </w:r>
      <w:r w:rsidRPr="008B5B99">
        <w:rPr>
          <w:rFonts w:eastAsia="Calibri"/>
          <w:sz w:val="22"/>
          <w:szCs w:val="22"/>
          <w:lang w:val="sr-Cyrl-CS"/>
        </w:rPr>
        <w:t>3</w:t>
      </w:r>
      <w:r w:rsidR="00952B64">
        <w:rPr>
          <w:rFonts w:eastAsia="Calibri"/>
          <w:sz w:val="22"/>
          <w:szCs w:val="22"/>
          <w:lang w:val="sr-Cyrl-CS"/>
        </w:rPr>
        <w:t>.1.2. Министарство пољопривреде</w:t>
      </w:r>
      <w:r w:rsidR="00E7586C">
        <w:rPr>
          <w:rFonts w:eastAsia="Calibri"/>
          <w:sz w:val="22"/>
          <w:szCs w:val="22"/>
          <w:lang w:val="en-GB"/>
        </w:rPr>
        <w:t>,</w:t>
      </w:r>
      <w:r w:rsidR="00E7586C">
        <w:rPr>
          <w:rFonts w:eastAsia="Calibri"/>
          <w:sz w:val="22"/>
          <w:szCs w:val="22"/>
        </w:rPr>
        <w:t xml:space="preserve"> шумарства и водопривреде.</w:t>
      </w:r>
      <w:r w:rsidR="00F3476F">
        <w:rPr>
          <w:rFonts w:eastAsia="Calibri"/>
          <w:sz w:val="22"/>
          <w:szCs w:val="22"/>
          <w:lang w:val="sr-Cyrl-CS"/>
        </w:rPr>
        <w:t>................</w:t>
      </w:r>
      <w:r w:rsidRPr="008B5B99">
        <w:rPr>
          <w:rFonts w:eastAsia="Calibri"/>
          <w:sz w:val="22"/>
          <w:szCs w:val="22"/>
          <w:lang w:val="sr-Cyrl-CS"/>
        </w:rPr>
        <w:t>...........</w:t>
      </w:r>
      <w:r w:rsidR="00D60658" w:rsidRPr="008B5B99">
        <w:rPr>
          <w:rFonts w:eastAsia="Calibri"/>
          <w:sz w:val="22"/>
          <w:szCs w:val="22"/>
          <w:lang w:val="sr-Cyrl-CS"/>
        </w:rPr>
        <w:t>.1</w:t>
      </w:r>
      <w:r w:rsidR="00871880">
        <w:rPr>
          <w:rFonts w:eastAsia="Calibri"/>
          <w:sz w:val="22"/>
          <w:szCs w:val="22"/>
          <w:lang w:val="sr-Cyrl-CS"/>
        </w:rPr>
        <w:t>1</w:t>
      </w:r>
    </w:p>
    <w:p w:rsidR="004D1CD9" w:rsidRPr="008B5B99" w:rsidRDefault="004D1CD9" w:rsidP="00F87AFF">
      <w:pPr>
        <w:rPr>
          <w:rFonts w:eastAsia="Calibri"/>
          <w:sz w:val="22"/>
          <w:szCs w:val="22"/>
          <w:lang w:val="sr-Cyrl-CS"/>
        </w:rPr>
      </w:pPr>
      <w:r>
        <w:rPr>
          <w:rFonts w:eastAsia="Calibri"/>
          <w:sz w:val="22"/>
          <w:szCs w:val="22"/>
          <w:lang w:val="sr-Cyrl-CS"/>
        </w:rPr>
        <w:t xml:space="preserve">         3.1.3</w:t>
      </w:r>
      <w:r w:rsidR="00952B64">
        <w:rPr>
          <w:rFonts w:eastAsia="Calibri"/>
          <w:sz w:val="22"/>
          <w:szCs w:val="22"/>
          <w:lang w:val="sr-Cyrl-CS"/>
        </w:rPr>
        <w:t>. Министарство</w:t>
      </w:r>
      <w:r>
        <w:rPr>
          <w:rFonts w:eastAsia="Calibri"/>
          <w:sz w:val="22"/>
          <w:szCs w:val="22"/>
          <w:lang w:val="sr-Cyrl-CS"/>
        </w:rPr>
        <w:t xml:space="preserve"> трговине</w:t>
      </w:r>
      <w:r w:rsidR="00952B64">
        <w:rPr>
          <w:rFonts w:eastAsia="Calibri"/>
          <w:sz w:val="22"/>
          <w:szCs w:val="22"/>
          <w:lang w:val="sr-Cyrl-CS"/>
        </w:rPr>
        <w:t>, туризма</w:t>
      </w:r>
      <w:r>
        <w:rPr>
          <w:rFonts w:eastAsia="Calibri"/>
          <w:sz w:val="22"/>
          <w:szCs w:val="22"/>
          <w:lang w:val="sr-Cyrl-CS"/>
        </w:rPr>
        <w:t xml:space="preserve"> и телекомуникација</w:t>
      </w:r>
      <w:r w:rsidR="00952B64">
        <w:rPr>
          <w:rFonts w:eastAsia="Calibri"/>
          <w:sz w:val="22"/>
          <w:szCs w:val="22"/>
          <w:lang w:val="sr-Cyrl-CS"/>
        </w:rPr>
        <w:t>......................</w:t>
      </w:r>
      <w:r>
        <w:rPr>
          <w:rFonts w:eastAsia="Calibri"/>
          <w:sz w:val="22"/>
          <w:szCs w:val="22"/>
          <w:lang w:val="sr-Cyrl-CS"/>
        </w:rPr>
        <w:t>..............1</w:t>
      </w:r>
      <w:r w:rsidR="007C7591">
        <w:rPr>
          <w:rFonts w:eastAsia="Calibri"/>
          <w:sz w:val="22"/>
          <w:szCs w:val="22"/>
          <w:lang w:val="sr-Cyrl-CS"/>
        </w:rPr>
        <w:t>2</w:t>
      </w:r>
    </w:p>
    <w:p w:rsidR="00F87AFF" w:rsidRPr="00871880" w:rsidRDefault="00F87AFF" w:rsidP="00871880">
      <w:pPr>
        <w:rPr>
          <w:rFonts w:eastAsia="Calibri"/>
          <w:sz w:val="22"/>
          <w:szCs w:val="22"/>
          <w:lang w:val="sr-Cyrl-CS"/>
        </w:rPr>
      </w:pPr>
      <w:r w:rsidRPr="008B5B99">
        <w:rPr>
          <w:rFonts w:eastAsia="Calibri"/>
          <w:sz w:val="22"/>
          <w:szCs w:val="22"/>
          <w:lang w:val="sr-Cyrl-CS"/>
        </w:rPr>
        <w:t xml:space="preserve">         3.1.</w:t>
      </w:r>
      <w:r w:rsidR="004D1CD9">
        <w:rPr>
          <w:rFonts w:eastAsia="Calibri"/>
          <w:sz w:val="22"/>
          <w:szCs w:val="22"/>
          <w:lang w:val="sr-Cyrl-CS"/>
        </w:rPr>
        <w:t>4</w:t>
      </w:r>
      <w:r w:rsidRPr="008B5B99">
        <w:rPr>
          <w:rFonts w:eastAsia="Calibri"/>
          <w:sz w:val="22"/>
          <w:szCs w:val="22"/>
        </w:rPr>
        <w:t xml:space="preserve">. </w:t>
      </w:r>
      <w:r w:rsidRPr="008B5B99">
        <w:rPr>
          <w:rFonts w:eastAsia="Calibri"/>
          <w:sz w:val="22"/>
          <w:szCs w:val="22"/>
          <w:lang w:val="sr-Cyrl-CS"/>
        </w:rPr>
        <w:t xml:space="preserve">Покрајински секретаријат за пољопривреду, </w:t>
      </w:r>
      <w:r w:rsidR="00E2562D">
        <w:rPr>
          <w:rFonts w:eastAsia="Calibri"/>
          <w:sz w:val="22"/>
          <w:szCs w:val="22"/>
          <w:lang w:val="sr-Cyrl-CS"/>
        </w:rPr>
        <w:t>водопривреду</w:t>
      </w:r>
      <w:r w:rsidRPr="008B5B99">
        <w:rPr>
          <w:rFonts w:eastAsia="Calibri"/>
          <w:sz w:val="22"/>
          <w:szCs w:val="22"/>
          <w:lang w:val="sr-Cyrl-CS"/>
        </w:rPr>
        <w:t xml:space="preserve"> и</w:t>
      </w:r>
      <w:r w:rsidR="00E2562D">
        <w:rPr>
          <w:rFonts w:eastAsia="Calibri"/>
          <w:sz w:val="22"/>
          <w:szCs w:val="22"/>
          <w:lang w:val="sr-Cyrl-CS"/>
        </w:rPr>
        <w:t xml:space="preserve"> шумарство</w:t>
      </w:r>
      <w:r w:rsidR="00D60658" w:rsidRPr="008B5B99">
        <w:rPr>
          <w:rFonts w:eastAsia="Calibri"/>
          <w:sz w:val="22"/>
          <w:szCs w:val="22"/>
          <w:lang w:val="sr-Cyrl-CS"/>
        </w:rPr>
        <w:t>.</w:t>
      </w:r>
      <w:r w:rsidR="00C736CA">
        <w:rPr>
          <w:rFonts w:eastAsia="Calibri"/>
          <w:sz w:val="22"/>
          <w:szCs w:val="22"/>
          <w:lang w:val="sr-Cyrl-CS"/>
        </w:rPr>
        <w:t>.</w:t>
      </w:r>
      <w:r w:rsidR="00D60658" w:rsidRPr="008B5B99">
        <w:rPr>
          <w:rFonts w:eastAsia="Calibri"/>
          <w:sz w:val="22"/>
          <w:szCs w:val="22"/>
          <w:lang w:val="sr-Cyrl-CS"/>
        </w:rPr>
        <w:t>.</w:t>
      </w:r>
      <w:r w:rsidRPr="008B5B99">
        <w:rPr>
          <w:rFonts w:eastAsia="Calibri"/>
          <w:sz w:val="22"/>
          <w:szCs w:val="22"/>
          <w:lang w:val="sr-Cyrl-CS"/>
        </w:rPr>
        <w:t>.1</w:t>
      </w:r>
      <w:r w:rsidR="00871880">
        <w:rPr>
          <w:rFonts w:eastAsia="Calibri"/>
          <w:sz w:val="22"/>
          <w:szCs w:val="22"/>
          <w:lang w:val="sr-Cyrl-CS"/>
        </w:rPr>
        <w:t>4</w:t>
      </w:r>
    </w:p>
    <w:p w:rsidR="00F87AFF" w:rsidRPr="008B5B99" w:rsidRDefault="00F87AFF" w:rsidP="00F87AFF">
      <w:pPr>
        <w:tabs>
          <w:tab w:val="left" w:pos="1515"/>
        </w:tabs>
        <w:jc w:val="both"/>
        <w:rPr>
          <w:sz w:val="22"/>
          <w:szCs w:val="22"/>
          <w:lang w:val="sr-Cyrl-CS"/>
        </w:rPr>
      </w:pPr>
      <w:r w:rsidRPr="008B5B99">
        <w:rPr>
          <w:sz w:val="22"/>
          <w:szCs w:val="22"/>
          <w:lang w:val="sr-Cyrl-CS"/>
        </w:rPr>
        <w:t xml:space="preserve">        </w:t>
      </w:r>
      <w:r w:rsidR="00871880">
        <w:rPr>
          <w:sz w:val="22"/>
          <w:szCs w:val="22"/>
          <w:lang w:val="sr-Cyrl-CS"/>
        </w:rPr>
        <w:t xml:space="preserve"> </w:t>
      </w:r>
      <w:r w:rsidRPr="008B5B99">
        <w:rPr>
          <w:rFonts w:eastAsia="Calibri"/>
          <w:sz w:val="22"/>
          <w:szCs w:val="22"/>
          <w:lang w:val="sr-Cyrl-CS"/>
        </w:rPr>
        <w:t>3.1.</w:t>
      </w:r>
      <w:r w:rsidR="00871880">
        <w:rPr>
          <w:rFonts w:eastAsia="Calibri"/>
          <w:sz w:val="22"/>
          <w:szCs w:val="22"/>
          <w:lang w:val="sr-Cyrl-CS"/>
        </w:rPr>
        <w:t>5.</w:t>
      </w:r>
      <w:r w:rsidRPr="008B5B99">
        <w:rPr>
          <w:rFonts w:eastAsia="Calibri"/>
          <w:sz w:val="22"/>
          <w:szCs w:val="22"/>
          <w:lang w:val="sr-Cyrl-CS"/>
        </w:rPr>
        <w:t>Покрајински секретаријат за здравство</w:t>
      </w:r>
      <w:r w:rsidR="00D60658" w:rsidRPr="008B5B99">
        <w:rPr>
          <w:rFonts w:eastAsia="Calibri"/>
          <w:sz w:val="22"/>
          <w:szCs w:val="22"/>
          <w:lang w:val="sr-Cyrl-CS"/>
        </w:rPr>
        <w:t>..</w:t>
      </w:r>
      <w:r w:rsidR="00871880">
        <w:rPr>
          <w:rFonts w:eastAsia="Calibri"/>
          <w:sz w:val="22"/>
          <w:szCs w:val="22"/>
          <w:lang w:val="sr-Cyrl-CS"/>
        </w:rPr>
        <w:t>..........</w:t>
      </w:r>
      <w:r w:rsidR="00D60658" w:rsidRPr="008B5B99">
        <w:rPr>
          <w:rFonts w:eastAsia="Calibri"/>
          <w:sz w:val="22"/>
          <w:szCs w:val="22"/>
          <w:lang w:val="sr-Cyrl-CS"/>
        </w:rPr>
        <w:t>..................................</w:t>
      </w:r>
      <w:r w:rsidR="00C736CA">
        <w:rPr>
          <w:rFonts w:eastAsia="Calibri"/>
          <w:sz w:val="22"/>
          <w:szCs w:val="22"/>
          <w:lang w:val="sr-Cyrl-CS"/>
        </w:rPr>
        <w:t>........</w:t>
      </w:r>
      <w:r w:rsidRPr="008B5B99">
        <w:rPr>
          <w:sz w:val="22"/>
          <w:szCs w:val="22"/>
          <w:lang w:val="sr-Cyrl-CS"/>
        </w:rPr>
        <w:t>1</w:t>
      </w:r>
      <w:r w:rsidR="007C7591">
        <w:rPr>
          <w:sz w:val="22"/>
          <w:szCs w:val="22"/>
          <w:lang w:val="sr-Cyrl-CS"/>
        </w:rPr>
        <w:t>4</w:t>
      </w:r>
    </w:p>
    <w:p w:rsidR="00F87AFF" w:rsidRDefault="00F87AFF" w:rsidP="00F87AFF">
      <w:pPr>
        <w:tabs>
          <w:tab w:val="left" w:pos="1515"/>
        </w:tabs>
        <w:jc w:val="both"/>
        <w:rPr>
          <w:sz w:val="22"/>
          <w:szCs w:val="22"/>
          <w:lang w:val="sr-Cyrl-CS"/>
        </w:rPr>
      </w:pPr>
      <w:r w:rsidRPr="008B5B99">
        <w:rPr>
          <w:sz w:val="22"/>
          <w:szCs w:val="22"/>
          <w:lang w:val="sr-Cyrl-CS"/>
        </w:rPr>
        <w:t xml:space="preserve">        </w:t>
      </w:r>
      <w:r w:rsidR="00D60658" w:rsidRPr="008B5B99">
        <w:rPr>
          <w:sz w:val="22"/>
          <w:szCs w:val="22"/>
          <w:lang w:val="sr-Cyrl-CS"/>
        </w:rPr>
        <w:t xml:space="preserve"> </w:t>
      </w:r>
      <w:r w:rsidR="00F3476F">
        <w:rPr>
          <w:sz w:val="22"/>
          <w:szCs w:val="22"/>
          <w:lang w:val="sr-Cyrl-CS"/>
        </w:rPr>
        <w:t>3.1.</w:t>
      </w:r>
      <w:r w:rsidR="00871880">
        <w:rPr>
          <w:sz w:val="22"/>
          <w:szCs w:val="22"/>
          <w:lang w:val="sr-Cyrl-CS"/>
        </w:rPr>
        <w:t>6</w:t>
      </w:r>
      <w:r w:rsidR="00F3476F">
        <w:rPr>
          <w:sz w:val="22"/>
          <w:szCs w:val="22"/>
          <w:lang w:val="sr-Cyrl-CS"/>
        </w:rPr>
        <w:t xml:space="preserve">. Министарство просвете, </w:t>
      </w:r>
      <w:r w:rsidRPr="008B5B99">
        <w:rPr>
          <w:sz w:val="22"/>
          <w:szCs w:val="22"/>
          <w:lang w:val="sr-Cyrl-CS"/>
        </w:rPr>
        <w:t>науке</w:t>
      </w:r>
      <w:r w:rsidR="00F3476F">
        <w:rPr>
          <w:sz w:val="22"/>
          <w:szCs w:val="22"/>
          <w:lang w:val="sr-Cyrl-CS"/>
        </w:rPr>
        <w:t xml:space="preserve"> и технолошког развоја</w:t>
      </w:r>
      <w:r w:rsidRPr="008B5B99">
        <w:rPr>
          <w:sz w:val="22"/>
          <w:szCs w:val="22"/>
          <w:lang w:val="sr-Cyrl-CS"/>
        </w:rPr>
        <w:t>.................................</w:t>
      </w:r>
      <w:r w:rsidR="00D60658" w:rsidRPr="008B5B99">
        <w:rPr>
          <w:sz w:val="22"/>
          <w:szCs w:val="22"/>
          <w:lang w:val="sr-Cyrl-CS"/>
        </w:rPr>
        <w:t>.</w:t>
      </w:r>
      <w:r w:rsidR="00C736CA">
        <w:rPr>
          <w:sz w:val="22"/>
          <w:szCs w:val="22"/>
          <w:lang w:val="sr-Cyrl-CS"/>
        </w:rPr>
        <w:t>..</w:t>
      </w:r>
      <w:r w:rsidRPr="008B5B99">
        <w:rPr>
          <w:sz w:val="22"/>
          <w:szCs w:val="22"/>
          <w:lang w:val="sr-Cyrl-CS"/>
        </w:rPr>
        <w:t>1</w:t>
      </w:r>
      <w:r w:rsidR="007C7591">
        <w:rPr>
          <w:sz w:val="22"/>
          <w:szCs w:val="22"/>
          <w:lang w:val="sr-Cyrl-CS"/>
        </w:rPr>
        <w:t>5</w:t>
      </w:r>
    </w:p>
    <w:p w:rsidR="00F87AFF" w:rsidRPr="008B5B99" w:rsidRDefault="00F87AFF" w:rsidP="00F87AFF">
      <w:pPr>
        <w:tabs>
          <w:tab w:val="left" w:pos="1515"/>
        </w:tabs>
        <w:jc w:val="both"/>
        <w:rPr>
          <w:sz w:val="22"/>
          <w:szCs w:val="22"/>
          <w:lang w:val="sr-Cyrl-CS"/>
        </w:rPr>
      </w:pPr>
    </w:p>
    <w:p w:rsidR="00F87AFF" w:rsidRPr="008B5B99" w:rsidRDefault="00F87AFF" w:rsidP="00F87AFF">
      <w:pPr>
        <w:tabs>
          <w:tab w:val="left" w:pos="1515"/>
        </w:tabs>
        <w:jc w:val="both"/>
        <w:rPr>
          <w:b/>
          <w:sz w:val="22"/>
          <w:szCs w:val="22"/>
          <w:lang w:val="sr-Cyrl-CS"/>
        </w:rPr>
      </w:pPr>
      <w:r w:rsidRPr="008B5B99">
        <w:rPr>
          <w:b/>
          <w:sz w:val="22"/>
          <w:szCs w:val="22"/>
          <w:lang w:val="sr-Cyrl-CS"/>
        </w:rPr>
        <w:t>4. ОРГАНИЗАЦИЈА РАДА СТРУЧНЕ СЛУЖБЕ ЗАПАДНОБАЧКОГ УПРАВНОГ ОКРУГА................................................</w:t>
      </w:r>
      <w:r w:rsidR="0049641D">
        <w:rPr>
          <w:b/>
          <w:sz w:val="22"/>
          <w:szCs w:val="22"/>
          <w:lang w:val="sr-Cyrl-CS"/>
        </w:rPr>
        <w:t>...............................</w:t>
      </w:r>
      <w:r w:rsidRPr="008B5B99">
        <w:rPr>
          <w:b/>
          <w:sz w:val="22"/>
          <w:szCs w:val="22"/>
          <w:lang w:val="sr-Cyrl-CS"/>
        </w:rPr>
        <w:t>...................................................1</w:t>
      </w:r>
      <w:r w:rsidR="00871880">
        <w:rPr>
          <w:b/>
          <w:sz w:val="22"/>
          <w:szCs w:val="22"/>
          <w:lang w:val="sr-Cyrl-CS"/>
        </w:rPr>
        <w:t>6</w:t>
      </w:r>
    </w:p>
    <w:p w:rsidR="00F87AFF" w:rsidRPr="008B5B99" w:rsidRDefault="00F87AFF" w:rsidP="00F87AFF">
      <w:pPr>
        <w:tabs>
          <w:tab w:val="left" w:pos="1515"/>
        </w:tabs>
        <w:rPr>
          <w:sz w:val="22"/>
          <w:szCs w:val="22"/>
          <w:lang w:val="sr-Cyrl-CS"/>
        </w:rPr>
      </w:pPr>
      <w:r w:rsidRPr="008B5B99">
        <w:rPr>
          <w:sz w:val="22"/>
          <w:szCs w:val="22"/>
          <w:lang w:val="sr-Cyrl-CS"/>
        </w:rPr>
        <w:t xml:space="preserve">   4.1 Опис послова по сваком радном месту........................................................................1</w:t>
      </w:r>
      <w:r w:rsidR="00871880">
        <w:rPr>
          <w:sz w:val="22"/>
          <w:szCs w:val="22"/>
          <w:lang w:val="sr-Cyrl-CS"/>
        </w:rPr>
        <w:t>7</w:t>
      </w:r>
    </w:p>
    <w:p w:rsidR="00F87AFF" w:rsidRPr="008B5B99" w:rsidRDefault="00F87AFF" w:rsidP="00F87AFF">
      <w:pPr>
        <w:tabs>
          <w:tab w:val="left" w:pos="1515"/>
        </w:tabs>
        <w:jc w:val="both"/>
        <w:rPr>
          <w:sz w:val="22"/>
          <w:szCs w:val="22"/>
          <w:lang w:val="sr-Cyrl-CS"/>
        </w:rPr>
      </w:pPr>
    </w:p>
    <w:p w:rsidR="00F87AFF" w:rsidRPr="008B5B99" w:rsidRDefault="00F87AFF" w:rsidP="00F87AFF">
      <w:pPr>
        <w:tabs>
          <w:tab w:val="left" w:pos="1515"/>
        </w:tabs>
        <w:jc w:val="both"/>
        <w:rPr>
          <w:b/>
          <w:sz w:val="22"/>
          <w:szCs w:val="22"/>
          <w:lang w:val="sr-Cyrl-CS"/>
        </w:rPr>
      </w:pPr>
      <w:r w:rsidRPr="008B5B99">
        <w:rPr>
          <w:b/>
          <w:sz w:val="22"/>
          <w:szCs w:val="22"/>
          <w:lang w:val="sr-Cyrl-CS"/>
        </w:rPr>
        <w:t>5. СТРУКТУРА ЗАПОСЛЕНИХ У ЗАПАДНОБАЧКОМУПРАВНОМ ОКРУГУ У 201</w:t>
      </w:r>
      <w:r w:rsidR="00E7586C">
        <w:rPr>
          <w:b/>
          <w:sz w:val="22"/>
          <w:szCs w:val="22"/>
          <w:lang w:val="sr-Cyrl-CS"/>
        </w:rPr>
        <w:t>8</w:t>
      </w:r>
      <w:r w:rsidR="00D60658" w:rsidRPr="008B5B99">
        <w:rPr>
          <w:b/>
          <w:sz w:val="22"/>
          <w:szCs w:val="22"/>
          <w:lang w:val="sr-Cyrl-CS"/>
        </w:rPr>
        <w:t>.</w:t>
      </w:r>
      <w:r w:rsidR="00E7586C">
        <w:rPr>
          <w:b/>
          <w:sz w:val="22"/>
          <w:szCs w:val="22"/>
          <w:lang w:val="sr-Cyrl-CS"/>
        </w:rPr>
        <w:t xml:space="preserve"> </w:t>
      </w:r>
      <w:r w:rsidRPr="008B5B99">
        <w:rPr>
          <w:b/>
          <w:sz w:val="22"/>
          <w:szCs w:val="22"/>
          <w:lang w:val="sr-Cyrl-CS"/>
        </w:rPr>
        <w:t>ГОДИНИ</w:t>
      </w:r>
      <w:r w:rsidR="00D60658" w:rsidRPr="008B5B99">
        <w:rPr>
          <w:b/>
          <w:sz w:val="22"/>
          <w:szCs w:val="22"/>
          <w:lang w:val="sr-Cyrl-CS"/>
        </w:rPr>
        <w:t>.....</w:t>
      </w:r>
      <w:r w:rsidRPr="008B5B99">
        <w:rPr>
          <w:b/>
          <w:sz w:val="22"/>
          <w:szCs w:val="22"/>
          <w:lang w:val="sr-Cyrl-CS"/>
        </w:rPr>
        <w:t>..................................................................................................................</w:t>
      </w:r>
      <w:r w:rsidR="007C7591">
        <w:rPr>
          <w:b/>
          <w:sz w:val="22"/>
          <w:szCs w:val="22"/>
          <w:lang w:val="sr-Cyrl-CS"/>
        </w:rPr>
        <w:t>19</w:t>
      </w:r>
    </w:p>
    <w:p w:rsidR="00F87AFF" w:rsidRPr="008B5B99" w:rsidRDefault="00F87AFF" w:rsidP="00F87AFF">
      <w:pPr>
        <w:tabs>
          <w:tab w:val="left" w:pos="1515"/>
        </w:tabs>
        <w:jc w:val="both"/>
        <w:rPr>
          <w:sz w:val="22"/>
          <w:szCs w:val="22"/>
          <w:lang w:val="sr-Cyrl-CS"/>
        </w:rPr>
      </w:pPr>
    </w:p>
    <w:p w:rsidR="00F87AFF" w:rsidRPr="008B5B99" w:rsidRDefault="00F87AFF" w:rsidP="00D60658">
      <w:pPr>
        <w:tabs>
          <w:tab w:val="left" w:pos="1515"/>
        </w:tabs>
        <w:jc w:val="both"/>
        <w:rPr>
          <w:b/>
          <w:sz w:val="22"/>
          <w:szCs w:val="22"/>
          <w:lang w:val="sr-Cyrl-CS"/>
        </w:rPr>
      </w:pPr>
      <w:r w:rsidRPr="008B5B99">
        <w:rPr>
          <w:b/>
          <w:sz w:val="22"/>
          <w:szCs w:val="22"/>
          <w:lang w:val="sr-Cyrl-CS"/>
        </w:rPr>
        <w:t xml:space="preserve">6. МАТЕРИЈАЛНИ ПОЛОЖАЈ ЗАПАДНОБАЧКОГ УПРАВНОГ ОКРУГА, </w:t>
      </w:r>
      <w:r w:rsidR="00D60658" w:rsidRPr="008B5B99">
        <w:rPr>
          <w:b/>
          <w:sz w:val="22"/>
          <w:szCs w:val="22"/>
          <w:lang w:val="sr-Cyrl-CS"/>
        </w:rPr>
        <w:t xml:space="preserve">СТРУЧНА </w:t>
      </w:r>
      <w:r w:rsidRPr="008B5B99">
        <w:rPr>
          <w:b/>
          <w:sz w:val="22"/>
          <w:szCs w:val="22"/>
          <w:lang w:val="sr-Cyrl-CS"/>
        </w:rPr>
        <w:t>ЛУЖБА...................................................................</w:t>
      </w:r>
      <w:r w:rsidR="002D11AA">
        <w:rPr>
          <w:b/>
          <w:sz w:val="22"/>
          <w:szCs w:val="22"/>
          <w:lang w:val="sr-Cyrl-CS"/>
        </w:rPr>
        <w:t>..</w:t>
      </w:r>
      <w:r w:rsidRPr="008B5B99">
        <w:rPr>
          <w:b/>
          <w:sz w:val="22"/>
          <w:szCs w:val="22"/>
          <w:lang w:val="sr-Cyrl-CS"/>
        </w:rPr>
        <w:t>...............</w:t>
      </w:r>
      <w:r w:rsidR="00D60658" w:rsidRPr="008B5B99">
        <w:rPr>
          <w:b/>
          <w:sz w:val="22"/>
          <w:szCs w:val="22"/>
          <w:lang w:val="sr-Cyrl-CS"/>
        </w:rPr>
        <w:t>......................</w:t>
      </w:r>
      <w:r w:rsidR="00871880">
        <w:rPr>
          <w:b/>
          <w:sz w:val="22"/>
          <w:szCs w:val="22"/>
          <w:lang w:val="sr-Cyrl-CS"/>
        </w:rPr>
        <w:t>....20</w:t>
      </w:r>
    </w:p>
    <w:p w:rsidR="00F87AFF" w:rsidRPr="008B5B99" w:rsidRDefault="00F87AFF" w:rsidP="00D60658">
      <w:pPr>
        <w:tabs>
          <w:tab w:val="left" w:pos="1515"/>
        </w:tabs>
        <w:jc w:val="both"/>
        <w:rPr>
          <w:sz w:val="22"/>
          <w:szCs w:val="22"/>
          <w:lang w:val="sr-Cyrl-CS"/>
        </w:rPr>
      </w:pPr>
    </w:p>
    <w:p w:rsidR="00F87AFF" w:rsidRPr="008B5B99" w:rsidRDefault="00F87AFF" w:rsidP="00F87AFF">
      <w:pPr>
        <w:tabs>
          <w:tab w:val="left" w:pos="1620"/>
        </w:tabs>
        <w:jc w:val="both"/>
        <w:rPr>
          <w:b/>
          <w:spacing w:val="-2"/>
          <w:sz w:val="22"/>
          <w:szCs w:val="22"/>
          <w:lang w:val="sr-Cyrl-CS"/>
        </w:rPr>
      </w:pPr>
      <w:r w:rsidRPr="008B5B99">
        <w:rPr>
          <w:b/>
          <w:spacing w:val="-2"/>
          <w:sz w:val="22"/>
          <w:szCs w:val="22"/>
          <w:lang w:val="sr-Cyrl-CS"/>
        </w:rPr>
        <w:t>7. ЧУВАЊЕ НОСАЧА ИНФОРМАЦИЈА.................................</w:t>
      </w:r>
      <w:r w:rsidR="002D11AA">
        <w:rPr>
          <w:b/>
          <w:spacing w:val="-2"/>
          <w:sz w:val="22"/>
          <w:szCs w:val="22"/>
          <w:lang w:val="sr-Cyrl-CS"/>
        </w:rPr>
        <w:t>.</w:t>
      </w:r>
      <w:r w:rsidRPr="008B5B99">
        <w:rPr>
          <w:b/>
          <w:spacing w:val="-2"/>
          <w:sz w:val="22"/>
          <w:szCs w:val="22"/>
          <w:lang w:val="sr-Cyrl-CS"/>
        </w:rPr>
        <w:t>..........................................2</w:t>
      </w:r>
      <w:r w:rsidR="00CC705B">
        <w:rPr>
          <w:b/>
          <w:spacing w:val="-2"/>
          <w:sz w:val="22"/>
          <w:szCs w:val="22"/>
          <w:lang w:val="sr-Cyrl-CS"/>
        </w:rPr>
        <w:t>4</w:t>
      </w:r>
    </w:p>
    <w:p w:rsidR="00F87AFF" w:rsidRPr="008B5B99" w:rsidRDefault="00F87AFF" w:rsidP="00F87AFF">
      <w:pPr>
        <w:jc w:val="both"/>
        <w:rPr>
          <w:sz w:val="22"/>
          <w:szCs w:val="22"/>
          <w:lang w:val="sr-Cyrl-CS"/>
        </w:rPr>
      </w:pPr>
      <w:r w:rsidRPr="008B5B99">
        <w:rPr>
          <w:spacing w:val="-2"/>
          <w:sz w:val="22"/>
          <w:szCs w:val="22"/>
          <w:lang w:val="sr-Cyrl-CS"/>
        </w:rPr>
        <w:t xml:space="preserve">     </w:t>
      </w:r>
      <w:r w:rsidRPr="008B5B99">
        <w:rPr>
          <w:sz w:val="22"/>
          <w:szCs w:val="22"/>
          <w:lang w:val="sr-Cyrl-CS"/>
        </w:rPr>
        <w:t>7.1. Врсте информација у поседу..............................................</w:t>
      </w:r>
      <w:r w:rsidR="002D11AA">
        <w:rPr>
          <w:sz w:val="22"/>
          <w:szCs w:val="22"/>
          <w:lang w:val="sr-Cyrl-CS"/>
        </w:rPr>
        <w:t>.</w:t>
      </w:r>
      <w:r w:rsidRPr="008B5B99">
        <w:rPr>
          <w:sz w:val="22"/>
          <w:szCs w:val="22"/>
          <w:lang w:val="sr-Cyrl-CS"/>
        </w:rPr>
        <w:t>.......................................2</w:t>
      </w:r>
      <w:r w:rsidR="00CC705B">
        <w:rPr>
          <w:sz w:val="22"/>
          <w:szCs w:val="22"/>
          <w:lang w:val="sr-Cyrl-CS"/>
        </w:rPr>
        <w:t>4</w:t>
      </w:r>
    </w:p>
    <w:p w:rsidR="00F87AFF" w:rsidRPr="008B5B99" w:rsidRDefault="00F87AFF" w:rsidP="00F87AFF">
      <w:pPr>
        <w:jc w:val="both"/>
        <w:rPr>
          <w:sz w:val="22"/>
          <w:szCs w:val="22"/>
          <w:lang w:val="sr-Cyrl-CS"/>
        </w:rPr>
      </w:pPr>
      <w:r w:rsidRPr="008B5B99">
        <w:rPr>
          <w:sz w:val="22"/>
          <w:szCs w:val="22"/>
          <w:lang w:val="sr-Cyrl-CS"/>
        </w:rPr>
        <w:t xml:space="preserve">     7.2. Врсте информација којима Западнобачки управни округ омогућава     приступ................................................................................</w:t>
      </w:r>
      <w:r w:rsidR="002D11AA">
        <w:rPr>
          <w:sz w:val="22"/>
          <w:szCs w:val="22"/>
          <w:lang w:val="sr-Cyrl-CS"/>
        </w:rPr>
        <w:t>.</w:t>
      </w:r>
      <w:r w:rsidRPr="008B5B99">
        <w:rPr>
          <w:sz w:val="22"/>
          <w:szCs w:val="22"/>
          <w:lang w:val="sr-Cyrl-CS"/>
        </w:rPr>
        <w:t>....................................................2</w:t>
      </w:r>
      <w:r w:rsidR="009C69AD">
        <w:rPr>
          <w:sz w:val="22"/>
          <w:szCs w:val="22"/>
          <w:lang w:val="sr-Cyrl-CS"/>
        </w:rPr>
        <w:t>5</w:t>
      </w:r>
    </w:p>
    <w:p w:rsidR="00F87AFF" w:rsidRPr="008B5B99" w:rsidRDefault="00F87AFF" w:rsidP="00F87AFF">
      <w:pPr>
        <w:jc w:val="both"/>
        <w:rPr>
          <w:sz w:val="22"/>
          <w:szCs w:val="22"/>
          <w:lang w:val="sr-Cyrl-CS"/>
        </w:rPr>
      </w:pPr>
      <w:r w:rsidRPr="008B5B99">
        <w:rPr>
          <w:sz w:val="22"/>
          <w:szCs w:val="22"/>
          <w:lang w:val="sr-Cyrl-CS"/>
        </w:rPr>
        <w:t xml:space="preserve"> </w:t>
      </w:r>
    </w:p>
    <w:p w:rsidR="00F87AFF" w:rsidRPr="008B5B99" w:rsidRDefault="00F87AFF" w:rsidP="00F87AFF">
      <w:pPr>
        <w:jc w:val="both"/>
        <w:rPr>
          <w:b/>
          <w:sz w:val="22"/>
          <w:szCs w:val="22"/>
          <w:lang w:val="sr-Cyrl-CS"/>
        </w:rPr>
      </w:pPr>
      <w:r w:rsidRPr="008B5B99">
        <w:rPr>
          <w:b/>
          <w:sz w:val="22"/>
          <w:szCs w:val="22"/>
          <w:lang w:val="sr-Cyrl-CS"/>
        </w:rPr>
        <w:t>8. ИНФОРМАЦИЈЕ  О НАЧИНУ ПОДНОШЕЊА ЗАХТЕВА ЗА ПРИСТУП ИНФОРМАЦИЈАМА ОД ЈАВНОГ ЗНАЧАЈА</w:t>
      </w:r>
      <w:r w:rsidR="00D60658" w:rsidRPr="008B5B99">
        <w:rPr>
          <w:b/>
          <w:sz w:val="22"/>
          <w:szCs w:val="22"/>
          <w:lang w:val="sr-Cyrl-CS"/>
        </w:rPr>
        <w:t>...........</w:t>
      </w:r>
      <w:r w:rsidR="002D11AA">
        <w:rPr>
          <w:b/>
          <w:sz w:val="22"/>
          <w:szCs w:val="22"/>
          <w:lang w:val="sr-Cyrl-CS"/>
        </w:rPr>
        <w:t>.</w:t>
      </w:r>
      <w:r w:rsidR="00D60658" w:rsidRPr="008B5B99">
        <w:rPr>
          <w:b/>
          <w:sz w:val="22"/>
          <w:szCs w:val="22"/>
          <w:lang w:val="sr-Cyrl-CS"/>
        </w:rPr>
        <w:t>......</w:t>
      </w:r>
      <w:r w:rsidRPr="008B5B99">
        <w:rPr>
          <w:b/>
          <w:sz w:val="22"/>
          <w:szCs w:val="22"/>
          <w:lang w:val="sr-Cyrl-CS"/>
        </w:rPr>
        <w:t>.............................................2</w:t>
      </w:r>
      <w:r w:rsidR="009C69AD">
        <w:rPr>
          <w:b/>
          <w:sz w:val="22"/>
          <w:szCs w:val="22"/>
          <w:lang w:val="sr-Cyrl-CS"/>
        </w:rPr>
        <w:t>6</w:t>
      </w:r>
    </w:p>
    <w:p w:rsidR="00F87AFF" w:rsidRPr="008B5B99" w:rsidRDefault="00F87AFF" w:rsidP="00F87AFF">
      <w:pPr>
        <w:jc w:val="center"/>
        <w:rPr>
          <w:b/>
          <w:sz w:val="22"/>
          <w:szCs w:val="22"/>
          <w:lang w:val="sr-Cyrl-CS"/>
        </w:rPr>
      </w:pPr>
    </w:p>
    <w:p w:rsidR="00F87AFF" w:rsidRPr="008B5B99" w:rsidRDefault="00F87AFF" w:rsidP="00F87AFF">
      <w:pPr>
        <w:jc w:val="both"/>
        <w:rPr>
          <w:b/>
          <w:sz w:val="22"/>
          <w:szCs w:val="22"/>
          <w:lang w:val="sr-Cyrl-CS"/>
        </w:rPr>
      </w:pPr>
    </w:p>
    <w:p w:rsidR="00F87AFF" w:rsidRPr="008B5B99" w:rsidRDefault="00F87AFF" w:rsidP="00F87AFF">
      <w:pPr>
        <w:jc w:val="both"/>
        <w:rPr>
          <w:b/>
          <w:lang w:val="sr-Cyrl-CS"/>
        </w:rPr>
      </w:pPr>
    </w:p>
    <w:p w:rsidR="00A8127D" w:rsidRDefault="00A8127D" w:rsidP="00F87AFF">
      <w:pPr>
        <w:rPr>
          <w:b/>
          <w:lang w:val="sr-Cyrl-CS"/>
        </w:rPr>
      </w:pPr>
    </w:p>
    <w:p w:rsidR="004D1CD9" w:rsidRDefault="004D1CD9" w:rsidP="00F87AFF">
      <w:pPr>
        <w:rPr>
          <w:b/>
          <w:lang w:val="sr-Cyrl-CS"/>
        </w:rPr>
      </w:pPr>
    </w:p>
    <w:p w:rsidR="004D1CD9" w:rsidRDefault="004D1CD9" w:rsidP="00F87AFF">
      <w:pPr>
        <w:rPr>
          <w:b/>
          <w:lang w:val="sr-Cyrl-CS"/>
        </w:rPr>
      </w:pPr>
    </w:p>
    <w:p w:rsidR="00E2562D" w:rsidRDefault="00E2562D" w:rsidP="00F87AFF">
      <w:pPr>
        <w:rPr>
          <w:b/>
        </w:rPr>
      </w:pPr>
    </w:p>
    <w:p w:rsidR="00A94F94" w:rsidRDefault="00A94F94" w:rsidP="00F87AFF">
      <w:pPr>
        <w:rPr>
          <w:b/>
        </w:rPr>
      </w:pPr>
    </w:p>
    <w:p w:rsidR="009C69AD" w:rsidRDefault="009C69AD" w:rsidP="00F87AFF">
      <w:pPr>
        <w:rPr>
          <w:b/>
        </w:rPr>
      </w:pPr>
    </w:p>
    <w:p w:rsidR="009C69AD" w:rsidRDefault="009C69AD" w:rsidP="00F87AFF">
      <w:pPr>
        <w:rPr>
          <w:b/>
        </w:rPr>
      </w:pPr>
    </w:p>
    <w:p w:rsidR="009C69AD" w:rsidRPr="009C69AD" w:rsidRDefault="009C69AD" w:rsidP="00F87AFF">
      <w:pPr>
        <w:rPr>
          <w:b/>
        </w:rPr>
      </w:pPr>
    </w:p>
    <w:p w:rsidR="00544C36" w:rsidRPr="00544C36" w:rsidRDefault="00544C36" w:rsidP="00F87AFF">
      <w:pPr>
        <w:rPr>
          <w:b/>
        </w:rPr>
      </w:pPr>
    </w:p>
    <w:p w:rsidR="004D1CD9" w:rsidRPr="008B5B99" w:rsidRDefault="004D1CD9" w:rsidP="00F87AFF">
      <w:pPr>
        <w:rPr>
          <w:b/>
          <w:lang w:val="sr-Cyrl-CS"/>
        </w:rPr>
      </w:pPr>
    </w:p>
    <w:p w:rsidR="00131A23" w:rsidRPr="008B5B99" w:rsidRDefault="00131A23" w:rsidP="00A8127D">
      <w:pPr>
        <w:numPr>
          <w:ilvl w:val="0"/>
          <w:numId w:val="50"/>
        </w:numPr>
        <w:jc w:val="center"/>
        <w:rPr>
          <w:b/>
          <w:lang w:val="sr-Cyrl-CS"/>
        </w:rPr>
      </w:pPr>
      <w:r w:rsidRPr="008B5B99">
        <w:rPr>
          <w:b/>
          <w:lang w:val="sr-Cyrl-CS"/>
        </w:rPr>
        <w:lastRenderedPageBreak/>
        <w:t>ОСНОВНИ ПОДАЦИ О ИНФОРМАТОРУ</w:t>
      </w:r>
    </w:p>
    <w:p w:rsidR="00131A23" w:rsidRPr="008B5B99" w:rsidRDefault="00131A23" w:rsidP="00757DF2">
      <w:pPr>
        <w:rPr>
          <w:b/>
          <w:lang w:val="sr-Cyrl-CS"/>
        </w:rPr>
      </w:pPr>
    </w:p>
    <w:p w:rsidR="00131A23" w:rsidRPr="008B5B99" w:rsidRDefault="00131A23" w:rsidP="00131A23">
      <w:pPr>
        <w:jc w:val="center"/>
        <w:rPr>
          <w:b/>
          <w:lang w:val="sr-Cyrl-CS"/>
        </w:rPr>
      </w:pPr>
    </w:p>
    <w:p w:rsidR="00131A23" w:rsidRPr="008B5B99" w:rsidRDefault="00131A23" w:rsidP="00131A23">
      <w:pPr>
        <w:jc w:val="center"/>
        <w:rPr>
          <w:b/>
          <w:lang w:val="sr-Cyrl-CS"/>
        </w:rPr>
      </w:pPr>
    </w:p>
    <w:p w:rsidR="00131A23" w:rsidRPr="007220EA" w:rsidRDefault="00131A23" w:rsidP="00790336">
      <w:pPr>
        <w:jc w:val="both"/>
        <w:rPr>
          <w:lang w:val="sr-Cyrl-CS"/>
        </w:rPr>
      </w:pPr>
      <w:r w:rsidRPr="008B5B99">
        <w:rPr>
          <w:lang w:val="sr-Cyrl-CS"/>
        </w:rPr>
        <w:t xml:space="preserve">Информатор Западнобачког управног округа објављује се у складу са чланом 39. Закона о слободном приступу информацијама од јавног </w:t>
      </w:r>
      <w:r w:rsidRPr="007220EA">
        <w:rPr>
          <w:lang w:val="sr-Cyrl-CS"/>
        </w:rPr>
        <w:t xml:space="preserve">значаја ( </w:t>
      </w:r>
      <w:r w:rsidR="00E83CD2" w:rsidRPr="007220EA">
        <w:rPr>
          <w:lang w:val="sr-Cyrl-CS"/>
        </w:rPr>
        <w:t xml:space="preserve">„Службени гласни  РС“ бр. 120/04, 54/07, 104/09 и 36/10 ) и Упутством за </w:t>
      </w:r>
      <w:r w:rsidR="00790336" w:rsidRPr="007220EA">
        <w:rPr>
          <w:lang w:val="sr-Cyrl-CS"/>
        </w:rPr>
        <w:t>израду и објављивање ин</w:t>
      </w:r>
      <w:r w:rsidR="00E83CD2" w:rsidRPr="007220EA">
        <w:rPr>
          <w:lang w:val="sr-Cyrl-CS"/>
        </w:rPr>
        <w:t>форматора о раду државног орган</w:t>
      </w:r>
      <w:r w:rsidR="00790336" w:rsidRPr="007220EA">
        <w:rPr>
          <w:lang w:val="sr-Cyrl-CS"/>
        </w:rPr>
        <w:t>а ( „Службени гласник РС“ бр. 68</w:t>
      </w:r>
      <w:r w:rsidR="00E83CD2" w:rsidRPr="007220EA">
        <w:rPr>
          <w:lang w:val="sr-Cyrl-CS"/>
        </w:rPr>
        <w:t>/</w:t>
      </w:r>
      <w:r w:rsidR="00790336" w:rsidRPr="007220EA">
        <w:rPr>
          <w:lang w:val="sr-Cyrl-CS"/>
        </w:rPr>
        <w:t>1</w:t>
      </w:r>
      <w:r w:rsidR="00E83CD2" w:rsidRPr="007220EA">
        <w:rPr>
          <w:lang w:val="sr-Cyrl-CS"/>
        </w:rPr>
        <w:t>0 ).</w:t>
      </w:r>
    </w:p>
    <w:p w:rsidR="00E83CD2" w:rsidRPr="008B5B99" w:rsidRDefault="00E83CD2" w:rsidP="00790336">
      <w:pPr>
        <w:jc w:val="both"/>
        <w:rPr>
          <w:lang w:val="sr-Cyrl-CS"/>
        </w:rPr>
      </w:pPr>
    </w:p>
    <w:p w:rsidR="00E83CD2" w:rsidRPr="008B5B99" w:rsidRDefault="00E83CD2" w:rsidP="00790336">
      <w:pPr>
        <w:jc w:val="both"/>
        <w:rPr>
          <w:lang w:val="sr-Cyrl-CS"/>
        </w:rPr>
      </w:pPr>
    </w:p>
    <w:p w:rsidR="00E83CD2" w:rsidRPr="008B5B99" w:rsidRDefault="00E83CD2" w:rsidP="00790336">
      <w:pPr>
        <w:jc w:val="both"/>
        <w:rPr>
          <w:lang w:val="sr-Cyrl-CS"/>
        </w:rPr>
      </w:pPr>
      <w:r w:rsidRPr="008B5B99">
        <w:rPr>
          <w:lang w:val="sr-Cyrl-CS"/>
        </w:rPr>
        <w:t>Сврха објављивања информатора је информисање јавности о документима и информацијама које поседује или којима располаже Западнобачки управни округ у оквиру делокруга свога рада.</w:t>
      </w:r>
    </w:p>
    <w:p w:rsidR="00E83CD2" w:rsidRPr="008B5B99" w:rsidRDefault="00E83CD2" w:rsidP="00790336">
      <w:pPr>
        <w:jc w:val="both"/>
        <w:rPr>
          <w:lang w:val="sr-Cyrl-CS"/>
        </w:rPr>
      </w:pPr>
    </w:p>
    <w:p w:rsidR="00E83CD2" w:rsidRPr="008B5B99" w:rsidRDefault="00E83CD2" w:rsidP="00790336">
      <w:pPr>
        <w:jc w:val="both"/>
        <w:rPr>
          <w:lang w:val="sr-Cyrl-CS"/>
        </w:rPr>
      </w:pPr>
    </w:p>
    <w:p w:rsidR="00E83CD2" w:rsidRPr="008B5B99" w:rsidRDefault="00E83CD2" w:rsidP="00790336">
      <w:pPr>
        <w:jc w:val="both"/>
        <w:rPr>
          <w:lang w:val="sr-Cyrl-CS"/>
        </w:rPr>
      </w:pPr>
      <w:r w:rsidRPr="008B5B99">
        <w:rPr>
          <w:lang w:val="sr-Cyrl-CS"/>
        </w:rPr>
        <w:t xml:space="preserve">Информатор садржи податке од значаја за садржину, обим и начин остваривања права </w:t>
      </w:r>
      <w:r w:rsidR="00851378" w:rsidRPr="008B5B99">
        <w:rPr>
          <w:lang w:val="sr-Cyrl-CS"/>
        </w:rPr>
        <w:t xml:space="preserve"> </w:t>
      </w:r>
      <w:r w:rsidRPr="008B5B99">
        <w:rPr>
          <w:lang w:val="sr-Cyrl-CS"/>
        </w:rPr>
        <w:t xml:space="preserve">заинтересованих </w:t>
      </w:r>
      <w:r w:rsidR="00851378" w:rsidRPr="008B5B99">
        <w:rPr>
          <w:lang w:val="sr-Cyrl-CS"/>
        </w:rPr>
        <w:t xml:space="preserve"> </w:t>
      </w:r>
      <w:r w:rsidRPr="008B5B99">
        <w:rPr>
          <w:lang w:val="sr-Cyrl-CS"/>
        </w:rPr>
        <w:t>лица на приступ информацијама од јавног значаја.</w:t>
      </w:r>
    </w:p>
    <w:p w:rsidR="00E83CD2" w:rsidRPr="008B5B99" w:rsidRDefault="00E83CD2" w:rsidP="00790336">
      <w:pPr>
        <w:jc w:val="both"/>
        <w:rPr>
          <w:lang w:val="sr-Cyrl-CS"/>
        </w:rPr>
      </w:pPr>
    </w:p>
    <w:p w:rsidR="00E83CD2" w:rsidRPr="008B5B99" w:rsidRDefault="00E83CD2" w:rsidP="00790336">
      <w:pPr>
        <w:jc w:val="both"/>
        <w:rPr>
          <w:lang w:val="sr-Cyrl-CS"/>
        </w:rPr>
      </w:pPr>
    </w:p>
    <w:p w:rsidR="00E83CD2" w:rsidRPr="008B5B99" w:rsidRDefault="00E83CD2" w:rsidP="00790336">
      <w:pPr>
        <w:jc w:val="both"/>
        <w:rPr>
          <w:lang w:val="sr-Cyrl-CS"/>
        </w:rPr>
      </w:pPr>
      <w:r w:rsidRPr="008B5B99">
        <w:rPr>
          <w:lang w:val="sr-Cyrl-CS"/>
        </w:rPr>
        <w:t xml:space="preserve">Западнобачки управни округ објављује Информатор у електронском облику на интернет званичној презентацији Западнобачког управног округа, на адреси </w:t>
      </w:r>
      <w:hyperlink r:id="rId9" w:history="1">
        <w:r w:rsidR="00103D37" w:rsidRPr="00C44526">
          <w:rPr>
            <w:rStyle w:val="Hyperlink"/>
            <w:lang w:val="sr-Latn-CS"/>
          </w:rPr>
          <w:t>www.zapadnobacki.okrug.gov.rs</w:t>
        </w:r>
      </w:hyperlink>
      <w:r w:rsidRPr="008B5B99">
        <w:rPr>
          <w:lang w:val="sr-Cyrl-CS"/>
        </w:rPr>
        <w:t xml:space="preserve">,с тим </w:t>
      </w:r>
      <w:r w:rsidR="00926C71" w:rsidRPr="008B5B99">
        <w:rPr>
          <w:lang w:val="sr-Cyrl-CS"/>
        </w:rPr>
        <w:t>што се по захтеву заинтересованих лица Информатор може одштампати уз надокнаду у висини стварних трошкова.</w:t>
      </w:r>
      <w:r w:rsidR="00790336" w:rsidRPr="008B5B99">
        <w:rPr>
          <w:lang w:val="sr-Cyrl-CS"/>
        </w:rPr>
        <w:t xml:space="preserve"> Увид у Информатор о раду се може остварити у службеним просторијама (канцеларија 112) Западнобачког управног округа, Сомбор, Трг цара Уроша 1. св</w:t>
      </w:r>
      <w:r w:rsidR="001730DA">
        <w:rPr>
          <w:lang w:val="sr-Cyrl-CS"/>
        </w:rPr>
        <w:t>аког радног дана у периоду од 07,30</w:t>
      </w:r>
      <w:r w:rsidR="00790336" w:rsidRPr="008B5B99">
        <w:rPr>
          <w:lang w:val="sr-Cyrl-CS"/>
        </w:rPr>
        <w:t>-14</w:t>
      </w:r>
      <w:r w:rsidR="001730DA">
        <w:rPr>
          <w:lang w:val="sr-Cyrl-CS"/>
        </w:rPr>
        <w:t>,00</w:t>
      </w:r>
      <w:r w:rsidR="00790336" w:rsidRPr="008B5B99">
        <w:rPr>
          <w:lang w:val="sr-Cyrl-CS"/>
        </w:rPr>
        <w:t xml:space="preserve"> часова.</w:t>
      </w:r>
    </w:p>
    <w:p w:rsidR="00790336" w:rsidRPr="008B5B99" w:rsidRDefault="00790336" w:rsidP="00790336">
      <w:pPr>
        <w:jc w:val="both"/>
        <w:rPr>
          <w:lang w:val="sr-Cyrl-CS"/>
        </w:rPr>
      </w:pPr>
    </w:p>
    <w:p w:rsidR="008C34C3" w:rsidRPr="008B5B99" w:rsidRDefault="008C34C3" w:rsidP="00790336">
      <w:pPr>
        <w:jc w:val="both"/>
        <w:rPr>
          <w:lang w:val="sr-Cyrl-CS"/>
        </w:rPr>
      </w:pPr>
    </w:p>
    <w:p w:rsidR="00790336" w:rsidRPr="008B5B99" w:rsidRDefault="00790336" w:rsidP="00790336">
      <w:pPr>
        <w:jc w:val="both"/>
        <w:rPr>
          <w:lang w:val="sr-Cyrl-CS"/>
        </w:rPr>
      </w:pPr>
      <w:r w:rsidRPr="008B5B99">
        <w:rPr>
          <w:lang w:val="sr-Cyrl-CS"/>
        </w:rPr>
        <w:t xml:space="preserve">Лице одговорно за тачност и потпуност података које садржи информатор и правилну израду и објављивање информатора и његово редовно ажурирање је старешина </w:t>
      </w:r>
      <w:r w:rsidR="008C34C3" w:rsidRPr="008B5B99">
        <w:rPr>
          <w:lang w:val="sr-Cyrl-CS"/>
        </w:rPr>
        <w:t>државног органа.</w:t>
      </w:r>
    </w:p>
    <w:p w:rsidR="00926C71" w:rsidRPr="008B5B99" w:rsidRDefault="00926C71" w:rsidP="00790336">
      <w:pPr>
        <w:jc w:val="both"/>
        <w:rPr>
          <w:lang w:val="sr-Cyrl-CS"/>
        </w:rPr>
      </w:pPr>
    </w:p>
    <w:p w:rsidR="00926C71" w:rsidRPr="008B5B99" w:rsidRDefault="00926C71" w:rsidP="00790336">
      <w:pPr>
        <w:jc w:val="both"/>
        <w:rPr>
          <w:lang w:val="sr-Cyrl-CS"/>
        </w:rPr>
      </w:pPr>
    </w:p>
    <w:p w:rsidR="00926C71" w:rsidRPr="008B5B99" w:rsidRDefault="00926C71" w:rsidP="00790336">
      <w:pPr>
        <w:jc w:val="both"/>
        <w:rPr>
          <w:lang w:val="sr-Cyrl-CS"/>
        </w:rPr>
      </w:pPr>
      <w:r w:rsidRPr="008B5B99">
        <w:rPr>
          <w:lang w:val="sr-Cyrl-CS"/>
        </w:rPr>
        <w:t>Овај Информатор објављује Стручна служба с обзиром да обавља стручне и друге послове за потребе Западнобачког управног округа.</w:t>
      </w:r>
    </w:p>
    <w:p w:rsidR="00926C71" w:rsidRPr="008B5B99" w:rsidRDefault="00926C71" w:rsidP="00790336">
      <w:pPr>
        <w:jc w:val="both"/>
        <w:rPr>
          <w:lang w:val="sr-Cyrl-CS"/>
        </w:rPr>
      </w:pPr>
    </w:p>
    <w:p w:rsidR="00926C71" w:rsidRPr="008B5B99" w:rsidRDefault="00926C71" w:rsidP="00790336">
      <w:pPr>
        <w:jc w:val="both"/>
        <w:rPr>
          <w:lang w:val="sr-Cyrl-CS"/>
        </w:rPr>
      </w:pPr>
    </w:p>
    <w:p w:rsidR="00926C71" w:rsidRPr="008B5B99" w:rsidRDefault="00926C71" w:rsidP="00131A23">
      <w:pPr>
        <w:rPr>
          <w:lang w:val="sr-Cyrl-CS"/>
        </w:rPr>
      </w:pPr>
      <w:r w:rsidRPr="008B5B99">
        <w:rPr>
          <w:lang w:val="sr-Cyrl-CS"/>
        </w:rPr>
        <w:tab/>
      </w:r>
      <w:r w:rsidRPr="008B5B99">
        <w:rPr>
          <w:lang w:val="sr-Cyrl-CS"/>
        </w:rPr>
        <w:tab/>
      </w:r>
      <w:r w:rsidRPr="008B5B99">
        <w:rPr>
          <w:lang w:val="sr-Cyrl-CS"/>
        </w:rPr>
        <w:tab/>
      </w:r>
      <w:r w:rsidRPr="008B5B99">
        <w:rPr>
          <w:lang w:val="sr-Cyrl-CS"/>
        </w:rPr>
        <w:tab/>
        <w:t>Инф</w:t>
      </w:r>
      <w:r w:rsidR="008C34C3" w:rsidRPr="008B5B99">
        <w:rPr>
          <w:lang w:val="sr-Cyrl-CS"/>
        </w:rPr>
        <w:t>орматор је објављен: Јуна 2009.</w:t>
      </w:r>
      <w:r w:rsidRPr="008B5B99">
        <w:rPr>
          <w:lang w:val="sr-Cyrl-CS"/>
        </w:rPr>
        <w:t xml:space="preserve"> године.</w:t>
      </w:r>
    </w:p>
    <w:p w:rsidR="00926C71" w:rsidRPr="008B5B99" w:rsidRDefault="00926C71" w:rsidP="00131A23">
      <w:pPr>
        <w:rPr>
          <w:lang w:val="sr-Cyrl-CS"/>
        </w:rPr>
      </w:pPr>
    </w:p>
    <w:p w:rsidR="00926C71" w:rsidRPr="008B5B99" w:rsidRDefault="00926C71" w:rsidP="00131A23">
      <w:pPr>
        <w:rPr>
          <w:lang w:val="sr-Cyrl-CS"/>
        </w:rPr>
      </w:pPr>
    </w:p>
    <w:p w:rsidR="00926C71" w:rsidRPr="008B5B99" w:rsidRDefault="00926C71" w:rsidP="00131A23">
      <w:pPr>
        <w:rPr>
          <w:b/>
          <w:lang w:val="sr-Cyrl-CS"/>
        </w:rPr>
      </w:pPr>
    </w:p>
    <w:p w:rsidR="00926C71" w:rsidRPr="008B5B99" w:rsidRDefault="00926C71" w:rsidP="00131A23">
      <w:pPr>
        <w:rPr>
          <w:b/>
          <w:lang w:val="sr-Cyrl-CS"/>
        </w:rPr>
      </w:pPr>
    </w:p>
    <w:p w:rsidR="00757DF2" w:rsidRPr="008B5B99" w:rsidRDefault="00757DF2" w:rsidP="00131A23">
      <w:pPr>
        <w:rPr>
          <w:b/>
          <w:lang w:val="sr-Cyrl-CS"/>
        </w:rPr>
      </w:pPr>
    </w:p>
    <w:p w:rsidR="00757DF2" w:rsidRPr="008B5B99" w:rsidRDefault="00757DF2" w:rsidP="00131A23">
      <w:pPr>
        <w:rPr>
          <w:b/>
          <w:lang w:val="sr-Cyrl-CS"/>
        </w:rPr>
      </w:pPr>
    </w:p>
    <w:p w:rsidR="00757DF2" w:rsidRDefault="00757DF2" w:rsidP="00131A23">
      <w:pPr>
        <w:rPr>
          <w:b/>
          <w:lang w:val="sr-Cyrl-CS"/>
        </w:rPr>
      </w:pPr>
    </w:p>
    <w:p w:rsidR="00952B64" w:rsidRDefault="00952B64" w:rsidP="00131A23">
      <w:pPr>
        <w:rPr>
          <w:b/>
          <w:lang w:val="sr-Cyrl-CS"/>
        </w:rPr>
      </w:pPr>
    </w:p>
    <w:p w:rsidR="008B5B99" w:rsidRPr="008B5B99" w:rsidRDefault="008B5B99" w:rsidP="00131A23">
      <w:pPr>
        <w:rPr>
          <w:b/>
          <w:lang w:val="sr-Cyrl-CS"/>
        </w:rPr>
      </w:pPr>
    </w:p>
    <w:p w:rsidR="00926C71" w:rsidRDefault="00926C71" w:rsidP="00131A23">
      <w:pPr>
        <w:rPr>
          <w:b/>
        </w:rPr>
      </w:pPr>
    </w:p>
    <w:p w:rsidR="00CB2164" w:rsidRPr="00CB2164" w:rsidRDefault="00CB2164" w:rsidP="00131A23">
      <w:pPr>
        <w:rPr>
          <w:b/>
        </w:rPr>
      </w:pPr>
    </w:p>
    <w:p w:rsidR="00926C71" w:rsidRPr="008B5B99" w:rsidRDefault="00926C71" w:rsidP="007D57C9">
      <w:pPr>
        <w:rPr>
          <w:b/>
          <w:lang w:val="sr-Cyrl-CS"/>
        </w:rPr>
      </w:pPr>
    </w:p>
    <w:p w:rsidR="00926C71" w:rsidRPr="008B5B99" w:rsidRDefault="0070540D" w:rsidP="00926C71">
      <w:pPr>
        <w:jc w:val="center"/>
        <w:rPr>
          <w:b/>
          <w:lang w:val="sr-Cyrl-CS"/>
        </w:rPr>
      </w:pPr>
      <w:r w:rsidRPr="008B5B99">
        <w:rPr>
          <w:b/>
          <w:lang w:val="sr-Cyrl-CS"/>
        </w:rPr>
        <w:t xml:space="preserve">2. </w:t>
      </w:r>
      <w:r w:rsidR="00926C71" w:rsidRPr="008B5B99">
        <w:rPr>
          <w:b/>
          <w:lang w:val="sr-Cyrl-CS"/>
        </w:rPr>
        <w:t>ОСНОВНО О ЗАПАДНОБАЧКОМ УПРАВНОМ ОКРУГУ</w:t>
      </w:r>
    </w:p>
    <w:p w:rsidR="00EF65EB" w:rsidRPr="008B5B99" w:rsidRDefault="00EF65EB" w:rsidP="007D57C9">
      <w:pPr>
        <w:rPr>
          <w:b/>
          <w:lang w:val="sr-Latn-CS"/>
        </w:rPr>
      </w:pPr>
    </w:p>
    <w:p w:rsidR="00926C71" w:rsidRPr="008B5B99" w:rsidRDefault="00926C71" w:rsidP="00926C71">
      <w:pPr>
        <w:jc w:val="center"/>
        <w:rPr>
          <w:b/>
          <w:lang w:val="sr-Cyrl-CS"/>
        </w:rPr>
      </w:pPr>
    </w:p>
    <w:p w:rsidR="00926C71" w:rsidRPr="008B5B99" w:rsidRDefault="00926C71" w:rsidP="00997FB6">
      <w:pPr>
        <w:jc w:val="center"/>
        <w:rPr>
          <w:b/>
          <w:lang w:val="sr-Cyrl-CS"/>
        </w:rPr>
      </w:pPr>
      <w:r w:rsidRPr="008B5B99">
        <w:rPr>
          <w:b/>
          <w:lang w:val="sr-Cyrl-CS"/>
        </w:rPr>
        <w:t>РЕПУБЛИКА СРБИЈА</w:t>
      </w:r>
    </w:p>
    <w:p w:rsidR="007D57C9" w:rsidRPr="00997FB6" w:rsidRDefault="00926C71" w:rsidP="00997FB6">
      <w:pPr>
        <w:jc w:val="center"/>
        <w:rPr>
          <w:b/>
          <w:lang w:val="sr-Cyrl-CS"/>
        </w:rPr>
      </w:pPr>
      <w:r w:rsidRPr="008B5B99">
        <w:rPr>
          <w:b/>
          <w:lang w:val="sr-Cyrl-CS"/>
        </w:rPr>
        <w:t>Западнобачки управни округ</w:t>
      </w:r>
    </w:p>
    <w:p w:rsidR="008C34C3" w:rsidRPr="008B5B99" w:rsidRDefault="00997FB6" w:rsidP="00997FB6">
      <w:pPr>
        <w:rPr>
          <w:lang w:val="sr-Cyrl-CS"/>
        </w:rPr>
      </w:pPr>
      <w:r>
        <w:rPr>
          <w:lang w:val="sr-Cyrl-CS"/>
        </w:rPr>
        <w:t xml:space="preserve">                                                      </w:t>
      </w:r>
      <w:r w:rsidR="00442BA6" w:rsidRPr="008B5B99">
        <w:rPr>
          <w:lang w:val="sr-Cyrl-CS"/>
        </w:rPr>
        <w:t>Струч</w:t>
      </w:r>
      <w:r w:rsidR="008C34C3" w:rsidRPr="008B5B99">
        <w:rPr>
          <w:lang w:val="sr-Cyrl-CS"/>
        </w:rPr>
        <w:t>на служба</w:t>
      </w:r>
    </w:p>
    <w:p w:rsidR="00926C71" w:rsidRPr="008B5B99" w:rsidRDefault="00997FB6" w:rsidP="00997FB6">
      <w:pPr>
        <w:ind w:left="2160" w:firstLine="720"/>
        <w:rPr>
          <w:lang w:val="sr-Cyrl-CS"/>
        </w:rPr>
      </w:pPr>
      <w:r>
        <w:rPr>
          <w:lang w:val="sr-Cyrl-CS"/>
        </w:rPr>
        <w:t xml:space="preserve">   </w:t>
      </w:r>
      <w:r w:rsidR="00926C71" w:rsidRPr="008B5B99">
        <w:rPr>
          <w:lang w:val="sr-Cyrl-CS"/>
        </w:rPr>
        <w:t>Трг цара Уроша бр. 1</w:t>
      </w:r>
    </w:p>
    <w:p w:rsidR="00CD346E" w:rsidRPr="008B5B99" w:rsidRDefault="00997FB6" w:rsidP="00997FB6">
      <w:pPr>
        <w:rPr>
          <w:lang w:val="sr-Cyrl-CS"/>
        </w:rPr>
      </w:pPr>
      <w:r>
        <w:rPr>
          <w:lang w:val="sr-Cyrl-CS"/>
        </w:rPr>
        <w:t xml:space="preserve">                                                       </w:t>
      </w:r>
      <w:r w:rsidR="00926C71" w:rsidRPr="008B5B99">
        <w:rPr>
          <w:lang w:val="sr-Cyrl-CS"/>
        </w:rPr>
        <w:t>25000 Сомбор</w:t>
      </w:r>
    </w:p>
    <w:p w:rsidR="00B31667" w:rsidRDefault="00B31667" w:rsidP="00997FB6">
      <w:pPr>
        <w:rPr>
          <w:lang w:val="sr-Cyrl-CS"/>
        </w:rPr>
      </w:pPr>
    </w:p>
    <w:p w:rsidR="00997FB6" w:rsidRPr="008B5B99" w:rsidRDefault="00997FB6" w:rsidP="00997FB6">
      <w:pPr>
        <w:rPr>
          <w:lang w:val="sr-Cyrl-CS"/>
        </w:rPr>
      </w:pPr>
    </w:p>
    <w:p w:rsidR="00B31667" w:rsidRPr="008B5B99" w:rsidRDefault="003071C2" w:rsidP="00B31667">
      <w:pPr>
        <w:rPr>
          <w:lang w:val="sr-Cyrl-CS"/>
        </w:rPr>
      </w:pPr>
      <w:r w:rsidRPr="008B5B99">
        <w:rPr>
          <w:lang w:val="sr-Cyrl-CS"/>
        </w:rPr>
        <w:t>телефони: 025/ 463-60</w:t>
      </w:r>
      <w:r w:rsidR="00E7586C">
        <w:t>1</w:t>
      </w:r>
      <w:r w:rsidR="00B31667" w:rsidRPr="008B5B99">
        <w:rPr>
          <w:lang w:val="sr-Cyrl-CS"/>
        </w:rPr>
        <w:t xml:space="preserve">                                                  факс: 025/ 463-624</w:t>
      </w:r>
    </w:p>
    <w:p w:rsidR="00926C71" w:rsidRPr="008B5B99" w:rsidRDefault="00B31667" w:rsidP="00B31667">
      <w:pPr>
        <w:rPr>
          <w:lang w:val="sr-Cyrl-CS"/>
        </w:rPr>
      </w:pPr>
      <w:r w:rsidRPr="008B5B99">
        <w:rPr>
          <w:lang w:val="sr-Cyrl-CS"/>
        </w:rPr>
        <w:t xml:space="preserve"> </w:t>
      </w:r>
      <w:r w:rsidR="003071C2" w:rsidRPr="008B5B99">
        <w:rPr>
          <w:lang w:val="sr-Cyrl-CS"/>
        </w:rPr>
        <w:t xml:space="preserve">                         463-60</w:t>
      </w:r>
      <w:r w:rsidR="00E7586C">
        <w:t>2</w:t>
      </w:r>
      <w:r w:rsidRPr="008B5B99">
        <w:rPr>
          <w:lang w:val="sr-Cyrl-CS"/>
        </w:rPr>
        <w:t xml:space="preserve">                                                                  </w:t>
      </w:r>
      <w:r w:rsidR="000D7BD2" w:rsidRPr="008B5B99">
        <w:rPr>
          <w:lang w:val="sr-Cyrl-CS"/>
        </w:rPr>
        <w:t xml:space="preserve"> </w:t>
      </w:r>
      <w:r w:rsidRPr="008B5B99">
        <w:rPr>
          <w:lang w:val="sr-Cyrl-CS"/>
        </w:rPr>
        <w:t xml:space="preserve"> </w:t>
      </w:r>
      <w:r w:rsidR="003071C2" w:rsidRPr="008B5B99">
        <w:rPr>
          <w:lang w:val="sr-Cyrl-CS"/>
        </w:rPr>
        <w:t xml:space="preserve"> </w:t>
      </w:r>
      <w:r w:rsidRPr="008B5B99">
        <w:rPr>
          <w:lang w:val="sr-Cyrl-CS"/>
        </w:rPr>
        <w:t>463-621</w:t>
      </w:r>
    </w:p>
    <w:p w:rsidR="003071C2" w:rsidRPr="008B5B99" w:rsidRDefault="003071C2" w:rsidP="00B31667">
      <w:pPr>
        <w:rPr>
          <w:lang w:val="sr-Cyrl-CS"/>
        </w:rPr>
      </w:pPr>
      <w:r w:rsidRPr="008B5B99">
        <w:rPr>
          <w:lang w:val="sr-Cyrl-CS"/>
        </w:rPr>
        <w:tab/>
      </w:r>
      <w:r w:rsidRPr="008B5B99">
        <w:rPr>
          <w:lang w:val="sr-Cyrl-CS"/>
        </w:rPr>
        <w:tab/>
        <w:t xml:space="preserve">  </w:t>
      </w:r>
      <w:r w:rsidR="00E2562D">
        <w:rPr>
          <w:lang w:val="sr-Cyrl-CS"/>
        </w:rPr>
        <w:t>41</w:t>
      </w:r>
      <w:r w:rsidRPr="008B5B99">
        <w:rPr>
          <w:lang w:val="sr-Cyrl-CS"/>
        </w:rPr>
        <w:t>2-950</w:t>
      </w:r>
    </w:p>
    <w:p w:rsidR="00B31667" w:rsidRDefault="00B31667" w:rsidP="008C34C3">
      <w:pPr>
        <w:rPr>
          <w:b/>
          <w:lang w:val="sr-Cyrl-CS"/>
        </w:rPr>
      </w:pPr>
    </w:p>
    <w:p w:rsidR="00997FB6" w:rsidRPr="008B5B99" w:rsidRDefault="00997FB6" w:rsidP="008C34C3">
      <w:pPr>
        <w:rPr>
          <w:b/>
          <w:lang w:val="sr-Cyrl-CS"/>
        </w:rPr>
      </w:pPr>
    </w:p>
    <w:p w:rsidR="00B31667" w:rsidRDefault="00B31667" w:rsidP="00926C71">
      <w:pPr>
        <w:jc w:val="center"/>
        <w:rPr>
          <w:u w:val="single"/>
          <w:lang w:val="sr-Latn-CS"/>
        </w:rPr>
      </w:pPr>
      <w:r w:rsidRPr="008B5B99">
        <w:rPr>
          <w:lang w:val="sr-Cyrl-CS"/>
        </w:rPr>
        <w:t>Е-</w:t>
      </w:r>
      <w:r w:rsidR="003071C2" w:rsidRPr="008B5B99">
        <w:rPr>
          <w:lang w:val="sr-Latn-CS"/>
        </w:rPr>
        <w:t>mail</w:t>
      </w:r>
      <w:r w:rsidRPr="008B5B99">
        <w:rPr>
          <w:lang w:val="sr-Cyrl-CS"/>
        </w:rPr>
        <w:t xml:space="preserve">: </w:t>
      </w:r>
      <w:hyperlink r:id="rId10" w:history="1">
        <w:r w:rsidR="00103D37" w:rsidRPr="00C44526">
          <w:rPr>
            <w:rStyle w:val="Hyperlink"/>
            <w:lang w:val="sr-Latn-CS"/>
          </w:rPr>
          <w:t>kancelarija@zapadnobacki.okrug.gov.rs</w:t>
        </w:r>
      </w:hyperlink>
    </w:p>
    <w:p w:rsidR="00103D37" w:rsidRPr="00103D37" w:rsidRDefault="00103D37" w:rsidP="00103D37">
      <w:pPr>
        <w:rPr>
          <w:u w:val="single"/>
        </w:rPr>
      </w:pPr>
    </w:p>
    <w:p w:rsidR="00997FB6" w:rsidRPr="008B5B99" w:rsidRDefault="00997FB6" w:rsidP="00926C71">
      <w:pPr>
        <w:jc w:val="center"/>
        <w:rPr>
          <w:u w:val="single"/>
          <w:lang w:val="sr-Cyrl-CS"/>
        </w:rPr>
      </w:pPr>
    </w:p>
    <w:p w:rsidR="00CD346E" w:rsidRPr="008B5B99" w:rsidRDefault="00CD346E" w:rsidP="00926C71">
      <w:pPr>
        <w:jc w:val="center"/>
        <w:rPr>
          <w:u w:val="single"/>
          <w:lang w:val="sr-Cyrl-CS"/>
        </w:rPr>
      </w:pPr>
    </w:p>
    <w:p w:rsidR="008C34C3" w:rsidRPr="008B5B99" w:rsidRDefault="008C34C3" w:rsidP="008C34C3">
      <w:pPr>
        <w:jc w:val="both"/>
      </w:pPr>
      <w:r w:rsidRPr="008B5B99">
        <w:rPr>
          <w:lang w:val="sr-Cyrl-CS"/>
        </w:rPr>
        <w:t xml:space="preserve">Матични број: </w:t>
      </w:r>
      <w:r w:rsidR="008B1F4C" w:rsidRPr="008B5B99">
        <w:t>08852448</w:t>
      </w:r>
    </w:p>
    <w:p w:rsidR="008C34C3" w:rsidRDefault="008C34C3" w:rsidP="008C34C3">
      <w:pPr>
        <w:jc w:val="both"/>
        <w:rPr>
          <w:lang w:val="sr-Cyrl-CS"/>
        </w:rPr>
      </w:pPr>
      <w:r w:rsidRPr="008B5B99">
        <w:rPr>
          <w:lang w:val="sr-Cyrl-CS"/>
        </w:rPr>
        <w:t>Порески идентификациони број:</w:t>
      </w:r>
      <w:r w:rsidR="008B1F4C" w:rsidRPr="008B5B99">
        <w:t xml:space="preserve"> 104204090</w:t>
      </w:r>
    </w:p>
    <w:p w:rsidR="00760164" w:rsidRPr="00760164" w:rsidRDefault="00760164" w:rsidP="008C34C3">
      <w:pPr>
        <w:jc w:val="both"/>
        <w:rPr>
          <w:lang w:val="sr-Cyrl-CS"/>
        </w:rPr>
      </w:pPr>
      <w:r>
        <w:rPr>
          <w:lang w:val="sr-Cyrl-CS"/>
        </w:rPr>
        <w:t>Шифра делатности: 008411</w:t>
      </w:r>
    </w:p>
    <w:p w:rsidR="0070540D" w:rsidRPr="008B5B99" w:rsidRDefault="0070540D" w:rsidP="008C34C3">
      <w:pPr>
        <w:jc w:val="both"/>
        <w:rPr>
          <w:lang w:val="sr-Cyrl-CS"/>
        </w:rPr>
      </w:pPr>
    </w:p>
    <w:p w:rsidR="00CD346E" w:rsidRPr="008B5B99" w:rsidRDefault="00F87AFF" w:rsidP="008C34C3">
      <w:pPr>
        <w:jc w:val="both"/>
        <w:rPr>
          <w:lang w:val="sr-Cyrl-CS"/>
        </w:rPr>
      </w:pPr>
      <w:r w:rsidRPr="008B5B99">
        <w:rPr>
          <w:lang w:val="sr-Cyrl-CS"/>
        </w:rPr>
        <w:t>Рад са странкама је сваког</w:t>
      </w:r>
      <w:r w:rsidR="0070540D" w:rsidRPr="008B5B99">
        <w:rPr>
          <w:lang w:val="sr-Cyrl-CS"/>
        </w:rPr>
        <w:t xml:space="preserve"> радног дана од 0</w:t>
      </w:r>
      <w:r w:rsidR="001730DA">
        <w:t>7,30</w:t>
      </w:r>
      <w:r w:rsidR="0070540D" w:rsidRPr="008B5B99">
        <w:rPr>
          <w:lang w:val="sr-Cyrl-CS"/>
        </w:rPr>
        <w:t>-14</w:t>
      </w:r>
      <w:r w:rsidR="001730DA">
        <w:rPr>
          <w:lang w:val="sr-Cyrl-CS"/>
        </w:rPr>
        <w:t>,00</w:t>
      </w:r>
      <w:r w:rsidR="0070540D" w:rsidRPr="008B5B99">
        <w:rPr>
          <w:lang w:val="sr-Cyrl-CS"/>
        </w:rPr>
        <w:t xml:space="preserve"> часова</w:t>
      </w:r>
    </w:p>
    <w:p w:rsidR="00B31667" w:rsidRPr="008B5B99" w:rsidRDefault="00B31667" w:rsidP="00926C71">
      <w:pPr>
        <w:jc w:val="center"/>
        <w:rPr>
          <w:u w:val="single"/>
          <w:lang w:val="sr-Cyrl-CS"/>
        </w:rPr>
      </w:pPr>
    </w:p>
    <w:p w:rsidR="00B31667" w:rsidRPr="008B5B99" w:rsidRDefault="00B31667" w:rsidP="00CD346E">
      <w:pPr>
        <w:jc w:val="both"/>
        <w:rPr>
          <w:lang w:val="sr-Cyrl-CS"/>
        </w:rPr>
      </w:pPr>
      <w:r w:rsidRPr="008B5B99">
        <w:rPr>
          <w:lang w:val="sr-Cyrl-CS"/>
        </w:rPr>
        <w:t>Законом о државној управи ( „Службени гласник</w:t>
      </w:r>
      <w:r w:rsidR="0085171E" w:rsidRPr="008B5B99">
        <w:rPr>
          <w:lang w:val="sr-Cyrl-CS"/>
        </w:rPr>
        <w:t xml:space="preserve"> РС“ бр. 79/05, 101/07</w:t>
      </w:r>
      <w:r w:rsidR="00760164">
        <w:rPr>
          <w:lang w:val="sr-Cyrl-CS"/>
        </w:rPr>
        <w:t>,</w:t>
      </w:r>
      <w:r w:rsidR="0085171E" w:rsidRPr="008B5B99">
        <w:rPr>
          <w:lang w:val="sr-Cyrl-CS"/>
        </w:rPr>
        <w:t xml:space="preserve"> 95/10 и</w:t>
      </w:r>
      <w:r w:rsidR="00760164">
        <w:rPr>
          <w:lang w:val="sr-Cyrl-CS"/>
        </w:rPr>
        <w:t xml:space="preserve"> 99/14</w:t>
      </w:r>
      <w:r w:rsidRPr="008B5B99">
        <w:rPr>
          <w:lang w:val="sr-Cyrl-CS"/>
        </w:rPr>
        <w:t xml:space="preserve"> ) и Уредбом о управним окрузима ( „Службени гласник РС“ бр. 15/06 ) уређени су послови министарстава и посебних организационих јединица </w:t>
      </w:r>
      <w:r w:rsidR="0085171E" w:rsidRPr="008B5B99">
        <w:rPr>
          <w:lang w:val="sr-Cyrl-CS"/>
        </w:rPr>
        <w:t xml:space="preserve">(инспекциске службе) </w:t>
      </w:r>
      <w:r w:rsidRPr="008B5B99">
        <w:rPr>
          <w:lang w:val="sr-Cyrl-CS"/>
        </w:rPr>
        <w:t>ван њиховог седишта, тј. послови који се обављају у Управним окрузима.</w:t>
      </w:r>
    </w:p>
    <w:p w:rsidR="00B31667" w:rsidRPr="008B5B99" w:rsidRDefault="00B31667" w:rsidP="00CD346E">
      <w:pPr>
        <w:jc w:val="both"/>
        <w:rPr>
          <w:lang w:val="sr-Cyrl-CS"/>
        </w:rPr>
      </w:pPr>
    </w:p>
    <w:p w:rsidR="00B31667" w:rsidRPr="008B5B99" w:rsidRDefault="00B31667" w:rsidP="00CD346E">
      <w:pPr>
        <w:jc w:val="both"/>
        <w:rPr>
          <w:lang w:val="sr-Cyrl-CS"/>
        </w:rPr>
      </w:pPr>
      <w:r w:rsidRPr="008B5B99">
        <w:rPr>
          <w:lang w:val="sr-Cyrl-CS"/>
        </w:rPr>
        <w:t>Западнобачки управни округ представља подручни</w:t>
      </w:r>
      <w:r w:rsidR="005C300E" w:rsidRPr="008B5B99">
        <w:rPr>
          <w:lang w:val="sr-Cyrl-CS"/>
        </w:rPr>
        <w:t xml:space="preserve"> центар државне управе за подручје које обухв</w:t>
      </w:r>
      <w:r w:rsidR="0070540D" w:rsidRPr="008B5B99">
        <w:rPr>
          <w:lang w:val="sr-Cyrl-CS"/>
        </w:rPr>
        <w:t>ата територије града Сомбора и о</w:t>
      </w:r>
      <w:r w:rsidR="005C300E" w:rsidRPr="008B5B99">
        <w:rPr>
          <w:lang w:val="sr-Cyrl-CS"/>
        </w:rPr>
        <w:t>пштина Апатин, Кула, Оџаци</w:t>
      </w:r>
      <w:r w:rsidR="00AC7F27">
        <w:t>,</w:t>
      </w:r>
      <w:r w:rsidR="005C300E" w:rsidRPr="008B5B99">
        <w:rPr>
          <w:lang w:val="sr-Cyrl-CS"/>
        </w:rPr>
        <w:t xml:space="preserve"> са седиштем у Сомбору.</w:t>
      </w:r>
    </w:p>
    <w:p w:rsidR="00CD346E" w:rsidRPr="008B5B99" w:rsidRDefault="00CD346E" w:rsidP="00B31667">
      <w:pPr>
        <w:rPr>
          <w:lang w:val="sr-Cyrl-CS"/>
        </w:rPr>
      </w:pPr>
    </w:p>
    <w:p w:rsidR="005C300E" w:rsidRPr="008B5B99" w:rsidRDefault="009B3AD9" w:rsidP="00B31667">
      <w:pPr>
        <w:rPr>
          <w:lang w:val="sr-Cyrl-CS"/>
        </w:rPr>
      </w:pPr>
      <w:r w:rsidRPr="008B5B99">
        <w:rPr>
          <w:lang w:val="sr-Cyrl-CS"/>
        </w:rPr>
        <w:t>У У</w:t>
      </w:r>
      <w:r w:rsidR="005C300E" w:rsidRPr="008B5B99">
        <w:rPr>
          <w:lang w:val="sr-Cyrl-CS"/>
        </w:rPr>
        <w:t xml:space="preserve">правном округу </w:t>
      </w:r>
      <w:r w:rsidR="00760164">
        <w:rPr>
          <w:lang w:val="sr-Cyrl-CS"/>
        </w:rPr>
        <w:t xml:space="preserve">од стране подручних јединица ресорних министарстава </w:t>
      </w:r>
      <w:r w:rsidR="005C300E" w:rsidRPr="008B5B99">
        <w:rPr>
          <w:lang w:val="sr-Cyrl-CS"/>
        </w:rPr>
        <w:t>допуштени су следећи послови државне управе:</w:t>
      </w:r>
    </w:p>
    <w:p w:rsidR="005C300E" w:rsidRPr="008B5B99" w:rsidRDefault="005C300E" w:rsidP="005C300E">
      <w:pPr>
        <w:numPr>
          <w:ilvl w:val="0"/>
          <w:numId w:val="1"/>
        </w:numPr>
        <w:rPr>
          <w:lang w:val="sr-Cyrl-CS"/>
        </w:rPr>
      </w:pPr>
      <w:r w:rsidRPr="008B5B99">
        <w:rPr>
          <w:lang w:val="sr-Cyrl-CS"/>
        </w:rPr>
        <w:t>решавање у управним стварима у првом степену</w:t>
      </w:r>
    </w:p>
    <w:p w:rsidR="005C300E" w:rsidRPr="008B5B99" w:rsidRDefault="005C300E" w:rsidP="005C300E">
      <w:pPr>
        <w:numPr>
          <w:ilvl w:val="0"/>
          <w:numId w:val="1"/>
        </w:numPr>
        <w:rPr>
          <w:lang w:val="sr-Cyrl-CS"/>
        </w:rPr>
      </w:pPr>
      <w:r w:rsidRPr="008B5B99">
        <w:rPr>
          <w:lang w:val="sr-Cyrl-CS"/>
        </w:rPr>
        <w:t>решавање о жалби када су у првом степену решавали имаоци јавних овлашћења</w:t>
      </w:r>
    </w:p>
    <w:p w:rsidR="005C300E" w:rsidRPr="008B5B99" w:rsidRDefault="005C300E" w:rsidP="005C300E">
      <w:pPr>
        <w:numPr>
          <w:ilvl w:val="0"/>
          <w:numId w:val="1"/>
        </w:numPr>
        <w:rPr>
          <w:lang w:val="sr-Cyrl-CS"/>
        </w:rPr>
      </w:pPr>
      <w:r w:rsidRPr="008B5B99">
        <w:rPr>
          <w:lang w:val="sr-Cyrl-CS"/>
        </w:rPr>
        <w:t>врши надзор над имаоцима јавних овлашћења;</w:t>
      </w:r>
    </w:p>
    <w:p w:rsidR="00757DF2" w:rsidRPr="008B5B99" w:rsidRDefault="005C300E" w:rsidP="00757DF2">
      <w:pPr>
        <w:numPr>
          <w:ilvl w:val="0"/>
          <w:numId w:val="1"/>
        </w:numPr>
        <w:rPr>
          <w:lang w:val="sr-Cyrl-CS"/>
        </w:rPr>
      </w:pPr>
      <w:r w:rsidRPr="008B5B99">
        <w:rPr>
          <w:lang w:val="sr-Cyrl-CS"/>
        </w:rPr>
        <w:t>врши инспекцијски надзор</w:t>
      </w:r>
      <w:r w:rsidR="00757DF2" w:rsidRPr="008B5B99">
        <w:rPr>
          <w:lang w:val="sr-Cyrl-CS"/>
        </w:rPr>
        <w:t>.</w:t>
      </w:r>
    </w:p>
    <w:p w:rsidR="008B5B99" w:rsidRDefault="008B5B99" w:rsidP="000A1B6D">
      <w:pPr>
        <w:autoSpaceDE w:val="0"/>
        <w:autoSpaceDN w:val="0"/>
        <w:adjustRightInd w:val="0"/>
        <w:rPr>
          <w:lang w:val="sr-Cyrl-CS"/>
        </w:rPr>
      </w:pPr>
    </w:p>
    <w:p w:rsidR="008B5B99" w:rsidRPr="008B5B99" w:rsidRDefault="008B5B99" w:rsidP="009B3AD9">
      <w:pPr>
        <w:rPr>
          <w:lang w:val="sr-Cyrl-CS"/>
        </w:rPr>
      </w:pPr>
    </w:p>
    <w:p w:rsidR="007D57C9" w:rsidRPr="008B5B99" w:rsidRDefault="0070540D" w:rsidP="007D57C9">
      <w:pPr>
        <w:rPr>
          <w:b/>
          <w:lang w:val="sr-Cyrl-CS"/>
        </w:rPr>
      </w:pPr>
      <w:r w:rsidRPr="008B5B99">
        <w:rPr>
          <w:b/>
          <w:lang w:val="sr-Cyrl-CS"/>
        </w:rPr>
        <w:t xml:space="preserve">2.1 </w:t>
      </w:r>
      <w:r w:rsidR="007D57C9" w:rsidRPr="008B5B99">
        <w:rPr>
          <w:b/>
          <w:lang w:val="sr-Cyrl-CS"/>
        </w:rPr>
        <w:t>Делокруг и унутраше уређење Стручне службе</w:t>
      </w:r>
    </w:p>
    <w:p w:rsidR="007D57C9" w:rsidRPr="008B5B99" w:rsidRDefault="007D57C9" w:rsidP="007D57C9">
      <w:pPr>
        <w:rPr>
          <w:lang w:val="sr-Cyrl-CS"/>
        </w:rPr>
      </w:pPr>
    </w:p>
    <w:p w:rsidR="007D57C9" w:rsidRPr="008B5B99" w:rsidRDefault="007D57C9" w:rsidP="007D57C9">
      <w:pPr>
        <w:rPr>
          <w:lang w:val="sr-Cyrl-CS"/>
        </w:rPr>
      </w:pPr>
      <w:r w:rsidRPr="008B5B99">
        <w:rPr>
          <w:lang w:val="sr-Cyrl-CS"/>
        </w:rPr>
        <w:t>За обављање послова из делокруга Стручне службе образују се следећа ужа унутрашња јединица – Одсек за опште послове.</w:t>
      </w:r>
    </w:p>
    <w:p w:rsidR="007D57C9" w:rsidRPr="008B5B99" w:rsidRDefault="007D57C9" w:rsidP="007D57C9">
      <w:pPr>
        <w:rPr>
          <w:lang w:val="sr-Cyrl-CS"/>
        </w:rPr>
      </w:pPr>
    </w:p>
    <w:p w:rsidR="007D57C9" w:rsidRPr="008B5B99" w:rsidRDefault="007D57C9" w:rsidP="009B3AD9">
      <w:pPr>
        <w:jc w:val="both"/>
        <w:rPr>
          <w:lang w:val="sr-Cyrl-CS"/>
        </w:rPr>
      </w:pPr>
      <w:r w:rsidRPr="008B5B99">
        <w:rPr>
          <w:lang w:val="sr-Cyrl-CS"/>
        </w:rPr>
        <w:lastRenderedPageBreak/>
        <w:t xml:space="preserve">У Одсеку за опште послове </w:t>
      </w:r>
      <w:r w:rsidR="009B3AD9" w:rsidRPr="008B5B99">
        <w:rPr>
          <w:lang w:val="sr-Cyrl-CS"/>
        </w:rPr>
        <w:t>обављају се послови који се односе на: остваривање сарадње са органима државне управе и локалне самоуправе по питању активности којима је обухваћена територија Западнобачког управног округа. Одсек пружа стучну и техничку подршку начелнику Управног округа и обавља послове заједничке свим окружним подручним јединицама и подручним јединицама органа (инспекцијским службама) државне управе на подручју Управног округа</w:t>
      </w:r>
      <w:r w:rsidR="0085171E" w:rsidRPr="008B5B99">
        <w:rPr>
          <w:lang w:val="sr-Cyrl-CS"/>
        </w:rPr>
        <w:t>, а образована је за подру</w:t>
      </w:r>
      <w:r w:rsidR="005D03B5" w:rsidRPr="008B5B99">
        <w:rPr>
          <w:lang w:val="sr-Cyrl-CS"/>
        </w:rPr>
        <w:t>чје шире или уже од подручја</w:t>
      </w:r>
      <w:r w:rsidR="009B3AD9" w:rsidRPr="008B5B99">
        <w:rPr>
          <w:lang w:val="sr-Cyrl-CS"/>
        </w:rPr>
        <w:t xml:space="preserve"> округа. </w:t>
      </w:r>
      <w:r w:rsidR="005D03B5" w:rsidRPr="008B5B99">
        <w:rPr>
          <w:lang w:val="sr-Cyrl-CS"/>
        </w:rPr>
        <w:t xml:space="preserve">Одсек припрема и предлоге првостепених и других аката о правима, дужностима и одговорностима државних службеника и уговора о раду и др. аката у вези са радноправним статусом намештеника и др. послове. Одсек, поред послова који се односе на несметано функционисање Стручне службе ЗБУО и начелника округа предузима и низ послова који имају за циљ да омогуће што ефикасније обављање инспекцијских послова тј, инспекцијског надзора републичких и покрајинских инспекција (издавање, завођење, архивирање предмета, пријем приговора странака и сл.). </w:t>
      </w:r>
    </w:p>
    <w:p w:rsidR="007D57C9" w:rsidRPr="008B5B99" w:rsidRDefault="007D57C9" w:rsidP="007D57C9">
      <w:pPr>
        <w:ind w:left="1440"/>
        <w:rPr>
          <w:lang w:val="sr-Cyrl-CS"/>
        </w:rPr>
      </w:pPr>
    </w:p>
    <w:p w:rsidR="00757DF2" w:rsidRPr="008B5B99" w:rsidRDefault="00757DF2" w:rsidP="00757DF2">
      <w:pPr>
        <w:ind w:left="1440"/>
        <w:rPr>
          <w:lang w:val="sr-Cyrl-CS"/>
        </w:rPr>
      </w:pPr>
    </w:p>
    <w:p w:rsidR="0044572E" w:rsidRPr="008B5B99" w:rsidRDefault="000A1B6D" w:rsidP="00131A23">
      <w:pPr>
        <w:rPr>
          <w:b/>
          <w:lang w:val="sr-Cyrl-CS"/>
        </w:rPr>
      </w:pPr>
      <w:r>
        <w:rPr>
          <w:b/>
          <w:lang w:val="sr-Cyrl-CS"/>
        </w:rPr>
        <w:t>2.2.</w:t>
      </w:r>
      <w:r w:rsidR="00673B02" w:rsidRPr="008B5B99">
        <w:rPr>
          <w:b/>
          <w:lang w:val="sr-Cyrl-CS"/>
        </w:rPr>
        <w:t xml:space="preserve"> Делокруг </w:t>
      </w:r>
      <w:r w:rsidR="00A94F94">
        <w:rPr>
          <w:b/>
          <w:lang w:val="sr-Cyrl-CS"/>
        </w:rPr>
        <w:t>надлежности начелника Округа</w:t>
      </w:r>
    </w:p>
    <w:p w:rsidR="00673B02" w:rsidRPr="008B5B99" w:rsidRDefault="00673B02" w:rsidP="00131A23">
      <w:pPr>
        <w:rPr>
          <w:lang w:val="sr-Cyrl-CS"/>
        </w:rPr>
      </w:pPr>
    </w:p>
    <w:p w:rsidR="0044572E" w:rsidRPr="008B5B99" w:rsidRDefault="002964B6" w:rsidP="00CD346E">
      <w:pPr>
        <w:jc w:val="both"/>
        <w:rPr>
          <w:lang w:val="sr-Cyrl-CS"/>
        </w:rPr>
      </w:pPr>
      <w:r w:rsidRPr="008B5B99">
        <w:rPr>
          <w:lang w:val="sr-Cyrl-CS"/>
        </w:rPr>
        <w:tab/>
        <w:t xml:space="preserve">Начелник је </w:t>
      </w:r>
      <w:r w:rsidR="00760164">
        <w:rPr>
          <w:lang w:val="sr-Cyrl-CS"/>
        </w:rPr>
        <w:t>функционет</w:t>
      </w:r>
      <w:r w:rsidRPr="008B5B99">
        <w:rPr>
          <w:lang w:val="sr-Cyrl-CS"/>
        </w:rPr>
        <w:t xml:space="preserve"> – лице </w:t>
      </w:r>
      <w:r w:rsidR="00760164">
        <w:rPr>
          <w:lang w:val="sr-Cyrl-CS"/>
        </w:rPr>
        <w:t>кога на 4 (четири) године поставља и разрешава Влада на предлог министра надлежног за послове управе.</w:t>
      </w:r>
    </w:p>
    <w:p w:rsidR="00636762" w:rsidRPr="008B5B99" w:rsidRDefault="00636762" w:rsidP="00CD346E">
      <w:pPr>
        <w:jc w:val="both"/>
        <w:rPr>
          <w:lang w:val="sr-Cyrl-CS"/>
        </w:rPr>
      </w:pPr>
    </w:p>
    <w:p w:rsidR="0044572E" w:rsidRPr="008B5B99" w:rsidRDefault="0044572E" w:rsidP="00CD346E">
      <w:pPr>
        <w:jc w:val="both"/>
        <w:rPr>
          <w:lang w:val="sr-Cyrl-CS"/>
        </w:rPr>
      </w:pPr>
      <w:r w:rsidRPr="008B5B99">
        <w:rPr>
          <w:lang w:val="sr-Cyrl-CS"/>
        </w:rPr>
        <w:tab/>
        <w:t xml:space="preserve">За свој рад одговара министру </w:t>
      </w:r>
      <w:r w:rsidR="00760164">
        <w:rPr>
          <w:lang w:val="sr-Cyrl-CS"/>
        </w:rPr>
        <w:t>надлежном за послове управе</w:t>
      </w:r>
      <w:r w:rsidRPr="008B5B99">
        <w:rPr>
          <w:lang w:val="sr-Cyrl-CS"/>
        </w:rPr>
        <w:t xml:space="preserve"> и Влади</w:t>
      </w:r>
      <w:r w:rsidR="00E165B3" w:rsidRPr="008B5B99">
        <w:rPr>
          <w:lang w:val="sr-Cyrl-CS"/>
        </w:rPr>
        <w:t xml:space="preserve"> РС</w:t>
      </w:r>
      <w:r w:rsidRPr="008B5B99">
        <w:rPr>
          <w:lang w:val="sr-Cyrl-CS"/>
        </w:rPr>
        <w:t>.</w:t>
      </w:r>
    </w:p>
    <w:p w:rsidR="00636762" w:rsidRPr="008B5B99" w:rsidRDefault="00636762" w:rsidP="00CD346E">
      <w:pPr>
        <w:jc w:val="both"/>
        <w:rPr>
          <w:lang w:val="sr-Cyrl-CS"/>
        </w:rPr>
      </w:pPr>
    </w:p>
    <w:p w:rsidR="0044572E" w:rsidRPr="008B5B99" w:rsidRDefault="0044572E" w:rsidP="00CD346E">
      <w:pPr>
        <w:jc w:val="both"/>
        <w:rPr>
          <w:lang w:val="sr-Cyrl-CS"/>
        </w:rPr>
      </w:pPr>
      <w:r w:rsidRPr="008B5B99">
        <w:rPr>
          <w:lang w:val="sr-Cyrl-CS"/>
        </w:rPr>
        <w:tab/>
        <w:t xml:space="preserve">Усклађује рад окружних подручних јединица </w:t>
      </w:r>
      <w:r w:rsidR="005D03B5" w:rsidRPr="008B5B99">
        <w:rPr>
          <w:lang w:val="sr-Cyrl-CS"/>
        </w:rPr>
        <w:t xml:space="preserve">( инспекцијских служби ) </w:t>
      </w:r>
      <w:r w:rsidRPr="008B5B99">
        <w:rPr>
          <w:lang w:val="sr-Cyrl-CS"/>
        </w:rPr>
        <w:t>и прати примену директива и инструкција које су им издате.</w:t>
      </w:r>
      <w:r w:rsidR="005D03B5" w:rsidRPr="008B5B99">
        <w:rPr>
          <w:lang w:val="sr-Cyrl-CS"/>
        </w:rPr>
        <w:t xml:space="preserve"> </w:t>
      </w:r>
      <w:r w:rsidRPr="008B5B99">
        <w:rPr>
          <w:lang w:val="sr-Cyrl-CS"/>
        </w:rPr>
        <w:t>Прати остваривање планова рада окружних подручних јединица и с</w:t>
      </w:r>
      <w:r w:rsidR="005D03B5" w:rsidRPr="008B5B99">
        <w:rPr>
          <w:lang w:val="sr-Cyrl-CS"/>
        </w:rPr>
        <w:t xml:space="preserve">тара се о условима за њихов рад кроз </w:t>
      </w:r>
      <w:r w:rsidR="00760164">
        <w:rPr>
          <w:lang w:val="sr-Cyrl-CS"/>
        </w:rPr>
        <w:t>одржавање колегијума начелника,</w:t>
      </w:r>
      <w:r w:rsidR="005D03B5" w:rsidRPr="008B5B99">
        <w:rPr>
          <w:lang w:val="sr-Cyrl-CS"/>
        </w:rPr>
        <w:t xml:space="preserve"> шефова </w:t>
      </w:r>
      <w:r w:rsidR="00760164">
        <w:rPr>
          <w:lang w:val="sr-Cyrl-CS"/>
        </w:rPr>
        <w:t xml:space="preserve">и представника </w:t>
      </w:r>
      <w:r w:rsidR="005D03B5" w:rsidRPr="008B5B99">
        <w:rPr>
          <w:lang w:val="sr-Cyrl-CS"/>
        </w:rPr>
        <w:t>инспекцијских служби.</w:t>
      </w:r>
    </w:p>
    <w:p w:rsidR="00636762" w:rsidRPr="008B5B99" w:rsidRDefault="00636762" w:rsidP="00CD346E">
      <w:pPr>
        <w:jc w:val="both"/>
        <w:rPr>
          <w:lang w:val="sr-Cyrl-CS"/>
        </w:rPr>
      </w:pPr>
    </w:p>
    <w:p w:rsidR="001A4022" w:rsidRPr="008B5B99" w:rsidRDefault="001A4022" w:rsidP="00CD346E">
      <w:pPr>
        <w:jc w:val="both"/>
        <w:rPr>
          <w:lang w:val="sr-Cyrl-CS"/>
        </w:rPr>
      </w:pPr>
      <w:r w:rsidRPr="008B5B99">
        <w:rPr>
          <w:lang w:val="sr-Cyrl-CS"/>
        </w:rPr>
        <w:tab/>
        <w:t>Сарађује са подручним јединицама органа државне управе</w:t>
      </w:r>
      <w:r w:rsidR="00E03EF6" w:rsidRPr="008B5B99">
        <w:rPr>
          <w:lang w:val="sr-Cyrl-CS"/>
        </w:rPr>
        <w:t xml:space="preserve"> које нису образоване за подруч</w:t>
      </w:r>
      <w:r w:rsidRPr="008B5B99">
        <w:rPr>
          <w:lang w:val="sr-Cyrl-CS"/>
        </w:rPr>
        <w:t>је округа.</w:t>
      </w:r>
    </w:p>
    <w:p w:rsidR="00636762" w:rsidRPr="008B5B99" w:rsidRDefault="00636762" w:rsidP="00CD346E">
      <w:pPr>
        <w:jc w:val="both"/>
        <w:rPr>
          <w:lang w:val="sr-Cyrl-CS"/>
        </w:rPr>
      </w:pPr>
    </w:p>
    <w:p w:rsidR="001A4022" w:rsidRPr="008B5B99" w:rsidRDefault="001A4022" w:rsidP="00CD346E">
      <w:pPr>
        <w:jc w:val="both"/>
        <w:rPr>
          <w:lang w:val="sr-Cyrl-CS"/>
        </w:rPr>
      </w:pPr>
      <w:r w:rsidRPr="008B5B99">
        <w:rPr>
          <w:lang w:val="sr-Cyrl-CS"/>
        </w:rPr>
        <w:tab/>
        <w:t>Сарађује са градовима и општинама и врши друге послове одређене законом.</w:t>
      </w:r>
      <w:r w:rsidR="00636762" w:rsidRPr="008B5B99">
        <w:rPr>
          <w:lang w:val="sr-Cyrl-CS"/>
        </w:rPr>
        <w:t xml:space="preserve"> Сарадња начелника управног округа са јединицама локалних самоуправа са територије Западнобачког управног округа обавља се кроз одржавање седница Савета управног округа. Чланови савета су: начелник округа, председници општина и градоначелник града.</w:t>
      </w:r>
    </w:p>
    <w:p w:rsidR="001A4022" w:rsidRPr="008B5B99" w:rsidRDefault="001A4022" w:rsidP="00CD346E">
      <w:pPr>
        <w:jc w:val="both"/>
        <w:rPr>
          <w:lang w:val="sr-Cyrl-CS"/>
        </w:rPr>
      </w:pPr>
    </w:p>
    <w:p w:rsidR="001A4022" w:rsidRPr="008B5B99" w:rsidRDefault="001A4022" w:rsidP="00CD346E">
      <w:pPr>
        <w:jc w:val="both"/>
        <w:rPr>
          <w:lang w:val="sr-Cyrl-CS"/>
        </w:rPr>
      </w:pPr>
      <w:r w:rsidRPr="008B5B99">
        <w:rPr>
          <w:lang w:val="sr-Cyrl-CS"/>
        </w:rPr>
        <w:tab/>
        <w:t xml:space="preserve">Дужност начелника у Западнобачком управном округу обавља </w:t>
      </w:r>
      <w:r w:rsidR="001730DA">
        <w:rPr>
          <w:lang w:val="sr-Cyrl-CS"/>
        </w:rPr>
        <w:t>Душан Маријан</w:t>
      </w:r>
      <w:r w:rsidR="000B6960">
        <w:rPr>
          <w:lang w:val="sr-Cyrl-CS"/>
        </w:rPr>
        <w:t>, постављен</w:t>
      </w:r>
      <w:r w:rsidR="006C0C27">
        <w:rPr>
          <w:lang w:val="sr-Cyrl-CS"/>
        </w:rPr>
        <w:t>а</w:t>
      </w:r>
      <w:r w:rsidRPr="008B5B99">
        <w:rPr>
          <w:lang w:val="sr-Cyrl-CS"/>
        </w:rPr>
        <w:t xml:space="preserve"> </w:t>
      </w:r>
      <w:r w:rsidR="006C0C27" w:rsidRPr="00AC7F27">
        <w:rPr>
          <w:lang w:val="sr-Cyrl-CS"/>
        </w:rPr>
        <w:t>20</w:t>
      </w:r>
      <w:r w:rsidRPr="00AC7F27">
        <w:rPr>
          <w:lang w:val="sr-Cyrl-CS"/>
        </w:rPr>
        <w:t>.</w:t>
      </w:r>
      <w:r w:rsidR="001730DA" w:rsidRPr="00AC7F27">
        <w:rPr>
          <w:lang w:val="sr-Cyrl-CS"/>
        </w:rPr>
        <w:t>03</w:t>
      </w:r>
      <w:r w:rsidR="00103D37" w:rsidRPr="00AC7F27">
        <w:rPr>
          <w:lang w:val="sr-Cyrl-CS"/>
        </w:rPr>
        <w:t>.201</w:t>
      </w:r>
      <w:r w:rsidR="001730DA" w:rsidRPr="00AC7F27">
        <w:rPr>
          <w:lang w:val="sr-Cyrl-CS"/>
        </w:rPr>
        <w:t>7</w:t>
      </w:r>
      <w:r w:rsidR="00103D37" w:rsidRPr="00AC7F27">
        <w:rPr>
          <w:lang w:val="sr-Cyrl-CS"/>
        </w:rPr>
        <w:t>.</w:t>
      </w:r>
      <w:r w:rsidRPr="008B5B99">
        <w:rPr>
          <w:lang w:val="sr-Cyrl-CS"/>
        </w:rPr>
        <w:t xml:space="preserve"> године</w:t>
      </w:r>
      <w:r w:rsidR="00103D37">
        <w:rPr>
          <w:lang w:val="sr-Cyrl-CS"/>
        </w:rPr>
        <w:t xml:space="preserve"> од стране Владе РС</w:t>
      </w:r>
      <w:r w:rsidRPr="008B5B99">
        <w:rPr>
          <w:lang w:val="sr-Cyrl-CS"/>
        </w:rPr>
        <w:t>.</w:t>
      </w:r>
    </w:p>
    <w:p w:rsidR="001A4022" w:rsidRDefault="001A4022" w:rsidP="00CD346E">
      <w:pPr>
        <w:jc w:val="both"/>
        <w:rPr>
          <w:lang w:val="sr-Cyrl-CS"/>
        </w:rPr>
      </w:pPr>
    </w:p>
    <w:p w:rsidR="008B5B99" w:rsidRPr="008B5B99" w:rsidRDefault="008B5B99" w:rsidP="00CD346E">
      <w:pPr>
        <w:jc w:val="both"/>
        <w:rPr>
          <w:lang w:val="sr-Cyrl-CS"/>
        </w:rPr>
      </w:pPr>
    </w:p>
    <w:p w:rsidR="001A4022" w:rsidRPr="000A1B6D" w:rsidRDefault="0070540D" w:rsidP="00131A23">
      <w:pPr>
        <w:rPr>
          <w:lang w:val="sr-Cyrl-CS"/>
        </w:rPr>
      </w:pPr>
      <w:r w:rsidRPr="000A1B6D">
        <w:rPr>
          <w:b/>
          <w:lang w:val="sr-Cyrl-CS"/>
        </w:rPr>
        <w:t xml:space="preserve">2.3. </w:t>
      </w:r>
      <w:r w:rsidR="001A4022" w:rsidRPr="000A1B6D">
        <w:rPr>
          <w:b/>
          <w:lang w:val="sr-Cyrl-CS"/>
        </w:rPr>
        <w:t>Савет управног округа</w:t>
      </w:r>
    </w:p>
    <w:p w:rsidR="001A4022" w:rsidRPr="008B5B99" w:rsidRDefault="001A4022" w:rsidP="00131A23">
      <w:pPr>
        <w:rPr>
          <w:lang w:val="sr-Cyrl-CS"/>
        </w:rPr>
      </w:pPr>
    </w:p>
    <w:p w:rsidR="00636762" w:rsidRPr="008B5B99" w:rsidRDefault="001A4022" w:rsidP="00061387">
      <w:pPr>
        <w:jc w:val="both"/>
        <w:rPr>
          <w:lang w:val="sr-Cyrl-CS"/>
        </w:rPr>
      </w:pPr>
      <w:r w:rsidRPr="008B5B99">
        <w:rPr>
          <w:lang w:val="sr-Cyrl-CS"/>
        </w:rPr>
        <w:tab/>
        <w:t>Начин рада савета уређен је Уредбом о начину рада Савета управног округа ( „Службени гласник РС“ бр. 15/06 ), такође Савет</w:t>
      </w:r>
      <w:r w:rsidR="0070540D" w:rsidRPr="008B5B99">
        <w:rPr>
          <w:lang w:val="sr-Cyrl-CS"/>
        </w:rPr>
        <w:t xml:space="preserve"> доноси и пословник о свом раду.</w:t>
      </w:r>
    </w:p>
    <w:p w:rsidR="001A4022" w:rsidRPr="008B5B99" w:rsidRDefault="001A4022" w:rsidP="00061387">
      <w:pPr>
        <w:ind w:firstLine="720"/>
        <w:jc w:val="both"/>
        <w:rPr>
          <w:lang w:val="sr-Cyrl-CS"/>
        </w:rPr>
      </w:pPr>
      <w:r w:rsidRPr="008B5B99">
        <w:rPr>
          <w:lang w:val="sr-Cyrl-CS"/>
        </w:rPr>
        <w:t>Савет чине начелник управног округа, председници општина и градоначелници градова са подручја управног округа.</w:t>
      </w:r>
    </w:p>
    <w:p w:rsidR="001A4022" w:rsidRPr="008B5B99" w:rsidRDefault="001A4022" w:rsidP="00131A23">
      <w:pPr>
        <w:rPr>
          <w:b/>
          <w:u w:val="single"/>
          <w:lang w:val="sr-Cyrl-CS"/>
        </w:rPr>
      </w:pPr>
    </w:p>
    <w:p w:rsidR="001A4022" w:rsidRPr="008B5B99" w:rsidRDefault="001A4022" w:rsidP="00131A23">
      <w:pPr>
        <w:rPr>
          <w:lang w:val="sr-Cyrl-CS"/>
        </w:rPr>
      </w:pPr>
      <w:r w:rsidRPr="008B5B99">
        <w:rPr>
          <w:lang w:val="sr-Cyrl-CS"/>
        </w:rPr>
        <w:tab/>
        <w:t>Савет Западнобачког управног округа чине:</w:t>
      </w:r>
    </w:p>
    <w:p w:rsidR="001A4022" w:rsidRPr="008B5B99" w:rsidRDefault="001A4022" w:rsidP="00131A23">
      <w:pPr>
        <w:rPr>
          <w:lang w:val="sr-Cyrl-CS"/>
        </w:rPr>
      </w:pPr>
      <w:r w:rsidRPr="008B5B99">
        <w:rPr>
          <w:lang w:val="sr-Cyrl-CS"/>
        </w:rPr>
        <w:tab/>
      </w:r>
      <w:r w:rsidRPr="008B5B99">
        <w:rPr>
          <w:lang w:val="sr-Cyrl-CS"/>
        </w:rPr>
        <w:tab/>
      </w:r>
    </w:p>
    <w:p w:rsidR="00E03EF6" w:rsidRPr="008B5B99" w:rsidRDefault="00E03EF6" w:rsidP="00E03EF6">
      <w:pPr>
        <w:numPr>
          <w:ilvl w:val="0"/>
          <w:numId w:val="2"/>
        </w:numPr>
        <w:rPr>
          <w:lang w:val="sr-Cyrl-CS"/>
        </w:rPr>
      </w:pPr>
      <w:r w:rsidRPr="008B5B99">
        <w:rPr>
          <w:lang w:val="sr-Cyrl-CS"/>
        </w:rPr>
        <w:t>Начелник Западнобачког управног округа</w:t>
      </w:r>
    </w:p>
    <w:p w:rsidR="00442BA6" w:rsidRPr="008B5B99" w:rsidRDefault="00E03EF6" w:rsidP="00E03EF6">
      <w:pPr>
        <w:numPr>
          <w:ilvl w:val="0"/>
          <w:numId w:val="2"/>
        </w:numPr>
        <w:rPr>
          <w:lang w:val="sr-Cyrl-CS"/>
        </w:rPr>
      </w:pPr>
      <w:r w:rsidRPr="008B5B99">
        <w:rPr>
          <w:lang w:val="sr-Cyrl-CS"/>
        </w:rPr>
        <w:t>Градоначелник Града Сомбора</w:t>
      </w:r>
    </w:p>
    <w:p w:rsidR="00E03EF6" w:rsidRPr="008B5B99" w:rsidRDefault="00E03EF6" w:rsidP="00E03EF6">
      <w:pPr>
        <w:numPr>
          <w:ilvl w:val="0"/>
          <w:numId w:val="2"/>
        </w:numPr>
        <w:rPr>
          <w:lang w:val="sr-Cyrl-CS"/>
        </w:rPr>
      </w:pPr>
      <w:r w:rsidRPr="008B5B99">
        <w:rPr>
          <w:lang w:val="sr-Cyrl-CS"/>
        </w:rPr>
        <w:t>Председник Општине Апатин</w:t>
      </w:r>
    </w:p>
    <w:p w:rsidR="00E03EF6" w:rsidRPr="008B5B99" w:rsidRDefault="00E03EF6" w:rsidP="00E03EF6">
      <w:pPr>
        <w:numPr>
          <w:ilvl w:val="0"/>
          <w:numId w:val="2"/>
        </w:numPr>
        <w:rPr>
          <w:lang w:val="sr-Cyrl-CS"/>
        </w:rPr>
      </w:pPr>
      <w:r w:rsidRPr="008B5B99">
        <w:rPr>
          <w:lang w:val="sr-Cyrl-CS"/>
        </w:rPr>
        <w:t>Председник Општине Оџаци</w:t>
      </w:r>
    </w:p>
    <w:p w:rsidR="00E03EF6" w:rsidRPr="008B5B99" w:rsidRDefault="00E03EF6" w:rsidP="00E03EF6">
      <w:pPr>
        <w:numPr>
          <w:ilvl w:val="0"/>
          <w:numId w:val="2"/>
        </w:numPr>
        <w:rPr>
          <w:lang w:val="sr-Cyrl-CS"/>
        </w:rPr>
      </w:pPr>
      <w:r w:rsidRPr="008B5B99">
        <w:rPr>
          <w:lang w:val="sr-Cyrl-CS"/>
        </w:rPr>
        <w:t>Председник Општине Кула</w:t>
      </w:r>
    </w:p>
    <w:p w:rsidR="00E03EF6" w:rsidRDefault="00E03EF6" w:rsidP="00E03EF6">
      <w:pPr>
        <w:numPr>
          <w:ilvl w:val="0"/>
          <w:numId w:val="2"/>
        </w:numPr>
        <w:rPr>
          <w:lang w:val="sr-Cyrl-CS"/>
        </w:rPr>
      </w:pPr>
      <w:r w:rsidRPr="00997FB6">
        <w:rPr>
          <w:lang w:val="sr-Cyrl-CS"/>
        </w:rPr>
        <w:t>Секретар Савета</w:t>
      </w:r>
      <w:r w:rsidR="00997FB6">
        <w:rPr>
          <w:lang w:val="sr-Cyrl-CS"/>
        </w:rPr>
        <w:t>.</w:t>
      </w:r>
    </w:p>
    <w:p w:rsidR="000A1B6D" w:rsidRPr="00997FB6" w:rsidRDefault="000A1B6D" w:rsidP="00061387">
      <w:pPr>
        <w:ind w:left="1800"/>
        <w:rPr>
          <w:lang w:val="sr-Cyrl-CS"/>
        </w:rPr>
      </w:pPr>
    </w:p>
    <w:p w:rsidR="00757DF2" w:rsidRPr="008B5B99" w:rsidRDefault="00E03EF6" w:rsidP="00636762">
      <w:pPr>
        <w:ind w:firstLine="720"/>
        <w:jc w:val="both"/>
        <w:rPr>
          <w:lang w:val="sr-Cyrl-CS"/>
        </w:rPr>
      </w:pPr>
      <w:r w:rsidRPr="008B5B99">
        <w:rPr>
          <w:lang w:val="sr-Cyrl-CS"/>
        </w:rPr>
        <w:t>Савет усклађује односе окружних по</w:t>
      </w:r>
      <w:r w:rsidR="00636762" w:rsidRPr="008B5B99">
        <w:rPr>
          <w:lang w:val="sr-Cyrl-CS"/>
        </w:rPr>
        <w:t>дручних јединица министарстава и секретаријата,</w:t>
      </w:r>
      <w:r w:rsidR="00CD346E" w:rsidRPr="008B5B99">
        <w:rPr>
          <w:lang w:val="sr-Cyrl-CS"/>
        </w:rPr>
        <w:t xml:space="preserve"> </w:t>
      </w:r>
      <w:r w:rsidRPr="008B5B99">
        <w:rPr>
          <w:lang w:val="sr-Cyrl-CS"/>
        </w:rPr>
        <w:t>посебних организација, органа управе у саставу министарстава, општина и градова са подручја</w:t>
      </w:r>
      <w:r w:rsidR="008B57B8" w:rsidRPr="008B5B99">
        <w:rPr>
          <w:lang w:val="sr-Cyrl-CS"/>
        </w:rPr>
        <w:t xml:space="preserve"> управног округа.</w:t>
      </w:r>
    </w:p>
    <w:p w:rsidR="00757DF2" w:rsidRPr="008B5B99" w:rsidRDefault="00757DF2" w:rsidP="00CD346E">
      <w:pPr>
        <w:ind w:firstLine="720"/>
        <w:jc w:val="both"/>
        <w:rPr>
          <w:lang w:val="sr-Cyrl-CS"/>
        </w:rPr>
      </w:pPr>
    </w:p>
    <w:p w:rsidR="008B57B8" w:rsidRPr="008B5B99" w:rsidRDefault="008B57B8" w:rsidP="00CD346E">
      <w:pPr>
        <w:ind w:firstLine="720"/>
        <w:jc w:val="both"/>
        <w:rPr>
          <w:lang w:val="sr-Cyrl-CS"/>
        </w:rPr>
      </w:pPr>
      <w:r w:rsidRPr="008B5B99">
        <w:rPr>
          <w:lang w:val="sr-Cyrl-CS"/>
        </w:rPr>
        <w:t>Предлаже побољшање рада округа, окружних подручних јединица и подручних јединица органа државне управе које врше послове органа државне управе на подручју управног округа, а образоване су за подручје шире или уже од подручја управног округа.</w:t>
      </w:r>
    </w:p>
    <w:p w:rsidR="008B57B8" w:rsidRPr="008B5B99" w:rsidRDefault="008B57B8" w:rsidP="00636762">
      <w:pPr>
        <w:jc w:val="both"/>
        <w:rPr>
          <w:lang w:val="sr-Cyrl-CS"/>
        </w:rPr>
      </w:pPr>
    </w:p>
    <w:p w:rsidR="008B57B8" w:rsidRPr="008B5B99" w:rsidRDefault="008B57B8" w:rsidP="00636762">
      <w:pPr>
        <w:ind w:firstLine="720"/>
        <w:jc w:val="both"/>
        <w:rPr>
          <w:lang w:val="sr-Cyrl-CS"/>
        </w:rPr>
      </w:pPr>
      <w:r w:rsidRPr="008B5B99">
        <w:rPr>
          <w:lang w:val="sr-Cyrl-CS"/>
        </w:rPr>
        <w:t>О питањима из свог делокруга Савет одлучује на својим седницама које сазива начелник округа. На седницама председава начелник, а седн</w:t>
      </w:r>
      <w:r w:rsidR="00760164">
        <w:rPr>
          <w:lang w:val="sr-Cyrl-CS"/>
        </w:rPr>
        <w:t>ице се одржавају најмање једном</w:t>
      </w:r>
      <w:r w:rsidRPr="008B5B99">
        <w:rPr>
          <w:lang w:val="sr-Cyrl-CS"/>
        </w:rPr>
        <w:t xml:space="preserve"> у два месеца. Начелник је у обавези да записник</w:t>
      </w:r>
      <w:r w:rsidR="00760164">
        <w:rPr>
          <w:lang w:val="sr-Cyrl-CS"/>
        </w:rPr>
        <w:t xml:space="preserve"> са Седнице достави министру надлежном за </w:t>
      </w:r>
      <w:r w:rsidRPr="008B5B99">
        <w:rPr>
          <w:lang w:val="sr-Cyrl-CS"/>
        </w:rPr>
        <w:t>државну управу.</w:t>
      </w:r>
      <w:r w:rsidR="00636762" w:rsidRPr="008B5B99">
        <w:rPr>
          <w:lang w:val="sr-Cyrl-CS"/>
        </w:rPr>
        <w:t xml:space="preserve"> О раду Савета једном годишње се припрема из</w:t>
      </w:r>
      <w:r w:rsidR="00760164">
        <w:rPr>
          <w:lang w:val="sr-Cyrl-CS"/>
        </w:rPr>
        <w:t>вештај о раду који се доставља м</w:t>
      </w:r>
      <w:r w:rsidR="00636762" w:rsidRPr="008B5B99">
        <w:rPr>
          <w:lang w:val="sr-Cyrl-CS"/>
        </w:rPr>
        <w:t xml:space="preserve">инистарству </w:t>
      </w:r>
      <w:r w:rsidR="00760164">
        <w:rPr>
          <w:lang w:val="sr-Cyrl-CS"/>
        </w:rPr>
        <w:t xml:space="preserve">надлежном </w:t>
      </w:r>
      <w:r w:rsidR="00636762" w:rsidRPr="008B5B99">
        <w:rPr>
          <w:lang w:val="sr-Cyrl-CS"/>
        </w:rPr>
        <w:t xml:space="preserve">за </w:t>
      </w:r>
      <w:r w:rsidR="00760164">
        <w:rPr>
          <w:lang w:val="sr-Cyrl-CS"/>
        </w:rPr>
        <w:t>државну управу</w:t>
      </w:r>
      <w:r w:rsidR="00636762" w:rsidRPr="008B5B99">
        <w:rPr>
          <w:lang w:val="sr-Cyrl-CS"/>
        </w:rPr>
        <w:t>.</w:t>
      </w:r>
    </w:p>
    <w:p w:rsidR="00636762" w:rsidRPr="008B5B99" w:rsidRDefault="00636762" w:rsidP="00636762">
      <w:pPr>
        <w:ind w:firstLine="720"/>
        <w:jc w:val="both"/>
        <w:rPr>
          <w:lang w:val="sr-Cyrl-CS"/>
        </w:rPr>
      </w:pPr>
    </w:p>
    <w:p w:rsidR="008B57B8" w:rsidRPr="008B5B99" w:rsidRDefault="008B57B8" w:rsidP="00CD346E">
      <w:pPr>
        <w:ind w:firstLine="720"/>
        <w:jc w:val="both"/>
        <w:rPr>
          <w:lang w:val="sr-Cyrl-CS"/>
        </w:rPr>
      </w:pPr>
      <w:r w:rsidRPr="008B5B99">
        <w:rPr>
          <w:lang w:val="sr-Cyrl-CS"/>
        </w:rPr>
        <w:t>Савет управног округа има секретара, а стручну и административно</w:t>
      </w:r>
      <w:r w:rsidR="001E1E65" w:rsidRPr="008B5B99">
        <w:rPr>
          <w:lang w:val="sr-Cyrl-CS"/>
        </w:rPr>
        <w:t xml:space="preserve"> </w:t>
      </w:r>
      <w:r w:rsidRPr="008B5B99">
        <w:rPr>
          <w:lang w:val="sr-Cyrl-CS"/>
        </w:rPr>
        <w:t>-техничку помоћ пружа стручна служба управног округа.</w:t>
      </w:r>
    </w:p>
    <w:p w:rsidR="007C3054" w:rsidRPr="008B5B99" w:rsidRDefault="007C3054" w:rsidP="00CD346E">
      <w:pPr>
        <w:jc w:val="both"/>
        <w:rPr>
          <w:lang w:val="sr-Cyrl-CS"/>
        </w:rPr>
      </w:pPr>
    </w:p>
    <w:p w:rsidR="007C3054" w:rsidRPr="008B5B99" w:rsidRDefault="007C3054" w:rsidP="007C3054"/>
    <w:p w:rsidR="007C3054" w:rsidRPr="000A1B6D" w:rsidRDefault="0070540D" w:rsidP="007C3054">
      <w:pPr>
        <w:rPr>
          <w:b/>
          <w:lang w:val="sr-Cyrl-CS"/>
        </w:rPr>
      </w:pPr>
      <w:r w:rsidRPr="000A1B6D">
        <w:rPr>
          <w:b/>
          <w:lang w:val="sr-Cyrl-CS"/>
        </w:rPr>
        <w:t>2.4.</w:t>
      </w:r>
      <w:r w:rsidR="007C3054" w:rsidRPr="000A1B6D">
        <w:rPr>
          <w:b/>
          <w:lang w:val="sr-Cyrl-CS"/>
        </w:rPr>
        <w:t xml:space="preserve"> Послови који се обављају у Стручној служби </w:t>
      </w:r>
      <w:r w:rsidR="001E1E65" w:rsidRPr="000A1B6D">
        <w:rPr>
          <w:b/>
          <w:lang w:val="sr-Cyrl-CS"/>
        </w:rPr>
        <w:t>З</w:t>
      </w:r>
      <w:r w:rsidR="007C3054" w:rsidRPr="000A1B6D">
        <w:rPr>
          <w:b/>
          <w:lang w:val="sr-Cyrl-CS"/>
        </w:rPr>
        <w:t>ападнобачког управног округа:</w:t>
      </w:r>
    </w:p>
    <w:p w:rsidR="007C3054" w:rsidRPr="008B5B99" w:rsidRDefault="007C3054" w:rsidP="007C3054">
      <w:pPr>
        <w:rPr>
          <w:b/>
          <w:u w:val="single"/>
          <w:lang w:val="sr-Cyrl-CS"/>
        </w:rPr>
      </w:pPr>
    </w:p>
    <w:p w:rsidR="007C3054" w:rsidRPr="008B5B99" w:rsidRDefault="007C3054" w:rsidP="007C3054">
      <w:pPr>
        <w:numPr>
          <w:ilvl w:val="0"/>
          <w:numId w:val="3"/>
        </w:numPr>
        <w:rPr>
          <w:lang w:val="sr-Cyrl-CS"/>
        </w:rPr>
      </w:pPr>
      <w:r w:rsidRPr="008B5B99">
        <w:rPr>
          <w:lang w:val="sr-Cyrl-CS"/>
        </w:rPr>
        <w:t>усклађује се рад окружних подручних јединица и прати примену директива и инструкција које су им издате;</w:t>
      </w:r>
    </w:p>
    <w:p w:rsidR="007C3054" w:rsidRPr="008B5B99" w:rsidRDefault="007C3054" w:rsidP="007C3054">
      <w:pPr>
        <w:numPr>
          <w:ilvl w:val="0"/>
          <w:numId w:val="3"/>
        </w:numPr>
        <w:rPr>
          <w:lang w:val="sr-Cyrl-CS"/>
        </w:rPr>
      </w:pPr>
      <w:r w:rsidRPr="008B5B99">
        <w:rPr>
          <w:lang w:val="sr-Cyrl-CS"/>
        </w:rPr>
        <w:t>прати се остваривање планова рада окружних подручних јединица и стара се о условима за њихов рад;</w:t>
      </w:r>
    </w:p>
    <w:p w:rsidR="007C3054" w:rsidRPr="008B5B99" w:rsidRDefault="007C3054" w:rsidP="007C3054">
      <w:pPr>
        <w:numPr>
          <w:ilvl w:val="0"/>
          <w:numId w:val="3"/>
        </w:numPr>
        <w:rPr>
          <w:lang w:val="sr-Cyrl-CS"/>
        </w:rPr>
      </w:pPr>
      <w:r w:rsidRPr="008B5B99">
        <w:rPr>
          <w:lang w:val="sr-Cyrl-CS"/>
        </w:rPr>
        <w:t>сарадња са подручним јединицама органа државне управе које нису образоване за подручје округа;</w:t>
      </w:r>
    </w:p>
    <w:p w:rsidR="007C3054" w:rsidRPr="008B5B99" w:rsidRDefault="007C3054" w:rsidP="007C3054">
      <w:pPr>
        <w:numPr>
          <w:ilvl w:val="0"/>
          <w:numId w:val="3"/>
        </w:numPr>
        <w:rPr>
          <w:lang w:val="sr-Cyrl-CS"/>
        </w:rPr>
      </w:pPr>
      <w:r w:rsidRPr="008B5B99">
        <w:rPr>
          <w:lang w:val="sr-Cyrl-CS"/>
        </w:rPr>
        <w:t>сарадња са општинама и градовима;</w:t>
      </w:r>
    </w:p>
    <w:p w:rsidR="007C3054" w:rsidRPr="008B5B99" w:rsidRDefault="007C3054" w:rsidP="007C3054">
      <w:pPr>
        <w:numPr>
          <w:ilvl w:val="0"/>
          <w:numId w:val="3"/>
        </w:numPr>
        <w:rPr>
          <w:lang w:val="sr-Cyrl-CS"/>
        </w:rPr>
      </w:pPr>
      <w:r w:rsidRPr="008B5B99">
        <w:rPr>
          <w:lang w:val="sr-Cyrl-CS"/>
        </w:rPr>
        <w:t>остваривање сарадње са органима државне управе и локалне самоуправе;</w:t>
      </w:r>
    </w:p>
    <w:p w:rsidR="007C3054" w:rsidRPr="008B5B99" w:rsidRDefault="007C3054" w:rsidP="007C3054">
      <w:pPr>
        <w:numPr>
          <w:ilvl w:val="0"/>
          <w:numId w:val="3"/>
        </w:numPr>
        <w:rPr>
          <w:lang w:val="sr-Cyrl-CS"/>
        </w:rPr>
      </w:pPr>
      <w:r w:rsidRPr="008B5B99">
        <w:rPr>
          <w:lang w:val="sr-Cyrl-CS"/>
        </w:rPr>
        <w:t>пружање стручне и административно-техниче подршке Савету Западнобачког управног округа;</w:t>
      </w:r>
    </w:p>
    <w:p w:rsidR="007C3054" w:rsidRPr="008B5B99" w:rsidRDefault="007C3054" w:rsidP="007C3054">
      <w:pPr>
        <w:numPr>
          <w:ilvl w:val="0"/>
          <w:numId w:val="3"/>
        </w:numPr>
        <w:rPr>
          <w:lang w:val="sr-Cyrl-CS"/>
        </w:rPr>
      </w:pPr>
      <w:r w:rsidRPr="008B5B99">
        <w:rPr>
          <w:lang w:val="sr-Cyrl-CS"/>
        </w:rPr>
        <w:t>води евиденцију о доступности информација од јавног значаја;</w:t>
      </w:r>
    </w:p>
    <w:p w:rsidR="007C3054" w:rsidRPr="008B5B99" w:rsidRDefault="007C3054" w:rsidP="007C3054">
      <w:pPr>
        <w:numPr>
          <w:ilvl w:val="0"/>
          <w:numId w:val="3"/>
        </w:numPr>
        <w:rPr>
          <w:lang w:val="sr-Cyrl-CS"/>
        </w:rPr>
      </w:pPr>
      <w:r w:rsidRPr="008B5B99">
        <w:rPr>
          <w:lang w:val="sr-Cyrl-CS"/>
        </w:rPr>
        <w:t>врши израду предлога првостепених и других аката о правима, дужностима и одговорностима државних службеника</w:t>
      </w:r>
      <w:r w:rsidR="00D97C44" w:rsidRPr="008B5B99">
        <w:rPr>
          <w:lang w:val="sr-Cyrl-CS"/>
        </w:rPr>
        <w:t>;</w:t>
      </w:r>
    </w:p>
    <w:p w:rsidR="00D97C44" w:rsidRPr="008B5B99" w:rsidRDefault="00D97C44" w:rsidP="007C3054">
      <w:pPr>
        <w:numPr>
          <w:ilvl w:val="0"/>
          <w:numId w:val="3"/>
        </w:numPr>
        <w:rPr>
          <w:lang w:val="sr-Cyrl-CS"/>
        </w:rPr>
      </w:pPr>
      <w:r w:rsidRPr="008B5B99">
        <w:rPr>
          <w:lang w:val="sr-Cyrl-CS"/>
        </w:rPr>
        <w:t>врши израду уговора о раду и других аката у вези са радно-правним статусом намештеника;</w:t>
      </w:r>
    </w:p>
    <w:p w:rsidR="00D97C44" w:rsidRPr="008B5B99" w:rsidRDefault="00D97C44" w:rsidP="007C3054">
      <w:pPr>
        <w:numPr>
          <w:ilvl w:val="0"/>
          <w:numId w:val="3"/>
        </w:numPr>
        <w:rPr>
          <w:lang w:val="sr-Cyrl-CS"/>
        </w:rPr>
      </w:pPr>
      <w:r w:rsidRPr="008B5B99">
        <w:rPr>
          <w:lang w:val="sr-Cyrl-CS"/>
        </w:rPr>
        <w:lastRenderedPageBreak/>
        <w:t>планира извршење буџета и квота, врши израду захтева за промену апропријација и квота;</w:t>
      </w:r>
    </w:p>
    <w:p w:rsidR="00D97C44" w:rsidRPr="008B5B99" w:rsidRDefault="00D97C44" w:rsidP="007C3054">
      <w:pPr>
        <w:numPr>
          <w:ilvl w:val="0"/>
          <w:numId w:val="3"/>
        </w:numPr>
        <w:rPr>
          <w:lang w:val="sr-Cyrl-CS"/>
        </w:rPr>
      </w:pPr>
      <w:r w:rsidRPr="008B5B99">
        <w:rPr>
          <w:lang w:val="sr-Cyrl-CS"/>
        </w:rPr>
        <w:t>врши израду захтева за преузимање обавеза, захтева за преузимање обавеза, захтева за плаћање и трансфер средстава;</w:t>
      </w:r>
    </w:p>
    <w:p w:rsidR="00D97C44" w:rsidRPr="008B5B99" w:rsidRDefault="00D97C44" w:rsidP="00D97C44">
      <w:pPr>
        <w:numPr>
          <w:ilvl w:val="0"/>
          <w:numId w:val="3"/>
        </w:numPr>
        <w:rPr>
          <w:lang w:val="sr-Cyrl-CS"/>
        </w:rPr>
      </w:pPr>
      <w:r w:rsidRPr="008B5B99">
        <w:rPr>
          <w:lang w:val="sr-Cyrl-CS"/>
        </w:rPr>
        <w:t>врши контролу расхода, обраду плаћања и евидентирања трошкова;</w:t>
      </w:r>
    </w:p>
    <w:p w:rsidR="00D97C44" w:rsidRPr="008B5B99" w:rsidRDefault="00D97C44" w:rsidP="00D97C44">
      <w:pPr>
        <w:numPr>
          <w:ilvl w:val="0"/>
          <w:numId w:val="3"/>
        </w:numPr>
        <w:rPr>
          <w:lang w:val="sr-Cyrl-CS"/>
        </w:rPr>
      </w:pPr>
      <w:r w:rsidRPr="008B5B99">
        <w:rPr>
          <w:lang w:val="sr-Cyrl-CS"/>
        </w:rPr>
        <w:t>састављање анализа, извештаја и информација;</w:t>
      </w:r>
    </w:p>
    <w:p w:rsidR="00D97C44" w:rsidRPr="008B5B99" w:rsidRDefault="00D97C44" w:rsidP="00D97C44">
      <w:pPr>
        <w:numPr>
          <w:ilvl w:val="0"/>
          <w:numId w:val="3"/>
        </w:numPr>
        <w:rPr>
          <w:lang w:val="sr-Cyrl-CS"/>
        </w:rPr>
      </w:pPr>
      <w:r w:rsidRPr="008B5B99">
        <w:rPr>
          <w:lang w:val="sr-Cyrl-CS"/>
        </w:rPr>
        <w:t>обавља послове јавних набавки</w:t>
      </w:r>
    </w:p>
    <w:p w:rsidR="00D97C44" w:rsidRPr="008B5B99" w:rsidRDefault="00D97C44" w:rsidP="00D97C44">
      <w:pPr>
        <w:numPr>
          <w:ilvl w:val="0"/>
          <w:numId w:val="3"/>
        </w:numPr>
        <w:rPr>
          <w:lang w:val="sr-Cyrl-CS"/>
        </w:rPr>
      </w:pPr>
      <w:r w:rsidRPr="008B5B99">
        <w:rPr>
          <w:lang w:val="sr-Cyrl-CS"/>
        </w:rPr>
        <w:t>пријем, евидентирање, задуживање, развођење, архивирање и експедицију предмета;</w:t>
      </w:r>
    </w:p>
    <w:p w:rsidR="00D97C44" w:rsidRPr="008B5B99" w:rsidRDefault="00D97C44" w:rsidP="00D97C44">
      <w:pPr>
        <w:numPr>
          <w:ilvl w:val="0"/>
          <w:numId w:val="3"/>
        </w:numPr>
        <w:rPr>
          <w:lang w:val="sr-Cyrl-CS"/>
        </w:rPr>
      </w:pPr>
      <w:r w:rsidRPr="008B5B99">
        <w:rPr>
          <w:lang w:val="sr-Cyrl-CS"/>
        </w:rPr>
        <w:t>дактилографске послове и послове умножавања материјала;</w:t>
      </w:r>
    </w:p>
    <w:p w:rsidR="006406C9" w:rsidRPr="008B5B99" w:rsidRDefault="00D97C44" w:rsidP="006406C9">
      <w:pPr>
        <w:numPr>
          <w:ilvl w:val="0"/>
          <w:numId w:val="3"/>
        </w:numPr>
        <w:rPr>
          <w:lang w:val="sr-Cyrl-CS"/>
        </w:rPr>
      </w:pPr>
      <w:r w:rsidRPr="008B5B99">
        <w:rPr>
          <w:lang w:val="sr-Cyrl-CS"/>
        </w:rPr>
        <w:t>и друге послове од значаја за рад управног округа.</w:t>
      </w:r>
    </w:p>
    <w:p w:rsidR="00636762" w:rsidRPr="008B5B99" w:rsidRDefault="00636762" w:rsidP="00636762">
      <w:pPr>
        <w:rPr>
          <w:lang w:val="sr-Cyrl-CS"/>
        </w:rPr>
      </w:pPr>
    </w:p>
    <w:p w:rsidR="00757DF2" w:rsidRPr="008B5B99" w:rsidRDefault="006406C9" w:rsidP="00CD346E">
      <w:pPr>
        <w:ind w:firstLine="720"/>
        <w:jc w:val="both"/>
        <w:rPr>
          <w:lang w:val="sr-Cyrl-CS"/>
        </w:rPr>
      </w:pPr>
      <w:r w:rsidRPr="008B5B99">
        <w:rPr>
          <w:lang w:val="sr-Cyrl-CS"/>
        </w:rPr>
        <w:t>У Западнобачком управном округу се редовно одржавајуи колегијуми начелника управног округа и свих руководилаца подручних јединиц</w:t>
      </w:r>
      <w:r w:rsidR="001E1E65" w:rsidRPr="008B5B99">
        <w:rPr>
          <w:lang w:val="sr-Cyrl-CS"/>
        </w:rPr>
        <w:t xml:space="preserve">а на којима </w:t>
      </w:r>
    </w:p>
    <w:p w:rsidR="006406C9" w:rsidRPr="008B5B99" w:rsidRDefault="001E1E65" w:rsidP="0002794B">
      <w:pPr>
        <w:jc w:val="both"/>
        <w:rPr>
          <w:lang w:val="sr-Cyrl-CS"/>
        </w:rPr>
      </w:pPr>
      <w:r w:rsidRPr="008B5B99">
        <w:rPr>
          <w:lang w:val="sr-Cyrl-CS"/>
        </w:rPr>
        <w:t>се  разматрају план</w:t>
      </w:r>
      <w:r w:rsidR="006406C9" w:rsidRPr="008B5B99">
        <w:rPr>
          <w:lang w:val="sr-Cyrl-CS"/>
        </w:rPr>
        <w:t xml:space="preserve">ови и примена директива и инструкција од стране надлежних Министарстава, а у циљу квалитетне међусобне сарадње, а често и потребе здружених контрола више подручних јединица за спровођење ових директива. </w:t>
      </w:r>
      <w:r w:rsidR="000502EA" w:rsidRPr="008B5B99">
        <w:rPr>
          <w:lang w:val="sr-Cyrl-CS"/>
        </w:rPr>
        <w:t>Такође се врши усклађивање активности по потреби са свим подручним јединицама, а по разним текућим питањима.</w:t>
      </w:r>
    </w:p>
    <w:p w:rsidR="000502EA" w:rsidRPr="008B5B99" w:rsidRDefault="000502EA" w:rsidP="007D57C9">
      <w:pPr>
        <w:rPr>
          <w:lang w:val="sr-Latn-CS"/>
        </w:rPr>
      </w:pPr>
    </w:p>
    <w:p w:rsidR="00636762" w:rsidRDefault="000502EA" w:rsidP="008B5B99">
      <w:pPr>
        <w:ind w:firstLine="720"/>
        <w:jc w:val="both"/>
        <w:rPr>
          <w:lang w:val="sr-Cyrl-CS"/>
        </w:rPr>
      </w:pPr>
      <w:r w:rsidRPr="008B5B99">
        <w:rPr>
          <w:lang w:val="sr-Cyrl-CS"/>
        </w:rPr>
        <w:t>У 20</w:t>
      </w:r>
      <w:r w:rsidR="003071C2" w:rsidRPr="008B5B99">
        <w:rPr>
          <w:lang w:val="sr-Cyrl-CS"/>
        </w:rPr>
        <w:t>1</w:t>
      </w:r>
      <w:r w:rsidR="003071C2" w:rsidRPr="008B5B99">
        <w:rPr>
          <w:lang w:val="sr-Latn-CS"/>
        </w:rPr>
        <w:t>1</w:t>
      </w:r>
      <w:r w:rsidRPr="008B5B99">
        <w:rPr>
          <w:lang w:val="sr-Cyrl-CS"/>
        </w:rPr>
        <w:t>. години је у З</w:t>
      </w:r>
      <w:r w:rsidR="00636762" w:rsidRPr="008B5B99">
        <w:rPr>
          <w:lang w:val="sr-Cyrl-CS"/>
        </w:rPr>
        <w:t>ападнобачком управном округу</w:t>
      </w:r>
      <w:r w:rsidRPr="008B5B99">
        <w:rPr>
          <w:lang w:val="sr-Cyrl-CS"/>
        </w:rPr>
        <w:t xml:space="preserve"> укупно новопримљених предмета </w:t>
      </w:r>
      <w:r w:rsidR="003071C2" w:rsidRPr="0002794B">
        <w:rPr>
          <w:b/>
          <w:lang w:val="sr-Cyrl-CS"/>
        </w:rPr>
        <w:t>1</w:t>
      </w:r>
      <w:r w:rsidR="003071C2" w:rsidRPr="0002794B">
        <w:rPr>
          <w:b/>
          <w:lang w:val="sr-Latn-CS"/>
        </w:rPr>
        <w:t>0</w:t>
      </w:r>
      <w:r w:rsidRPr="0002794B">
        <w:rPr>
          <w:b/>
          <w:lang w:val="sr-Cyrl-CS"/>
        </w:rPr>
        <w:t>.</w:t>
      </w:r>
      <w:r w:rsidR="003071C2" w:rsidRPr="0002794B">
        <w:rPr>
          <w:b/>
          <w:lang w:val="sr-Latn-CS"/>
        </w:rPr>
        <w:t>690</w:t>
      </w:r>
      <w:r w:rsidRPr="008B5B99">
        <w:rPr>
          <w:lang w:val="sr-Cyrl-CS"/>
        </w:rPr>
        <w:t xml:space="preserve">, а са пренетим предметима из претходне године, укупно је било у раду </w:t>
      </w:r>
      <w:r w:rsidR="00E2562D" w:rsidRPr="0002794B">
        <w:rPr>
          <w:b/>
          <w:lang w:val="sr-Cyrl-CS"/>
        </w:rPr>
        <w:t>1</w:t>
      </w:r>
      <w:r w:rsidR="003071C2" w:rsidRPr="0002794B">
        <w:rPr>
          <w:b/>
          <w:lang w:val="sr-Latn-CS"/>
        </w:rPr>
        <w:t>6</w:t>
      </w:r>
      <w:r w:rsidR="003071C2" w:rsidRPr="0002794B">
        <w:rPr>
          <w:b/>
          <w:lang w:val="sr-Cyrl-CS"/>
        </w:rPr>
        <w:t>.</w:t>
      </w:r>
      <w:r w:rsidR="003071C2" w:rsidRPr="0002794B">
        <w:rPr>
          <w:b/>
          <w:lang w:val="sr-Latn-CS"/>
        </w:rPr>
        <w:t>52</w:t>
      </w:r>
      <w:r w:rsidRPr="0002794B">
        <w:rPr>
          <w:b/>
          <w:lang w:val="sr-Cyrl-CS"/>
        </w:rPr>
        <w:t>3</w:t>
      </w:r>
      <w:r w:rsidRPr="008B5B99">
        <w:rPr>
          <w:b/>
          <w:lang w:val="sr-Cyrl-CS"/>
        </w:rPr>
        <w:t xml:space="preserve"> </w:t>
      </w:r>
      <w:r w:rsidRPr="008B5B99">
        <w:rPr>
          <w:lang w:val="sr-Cyrl-CS"/>
        </w:rPr>
        <w:t>предмет.</w:t>
      </w:r>
    </w:p>
    <w:p w:rsidR="00E2562D" w:rsidRDefault="00E2562D" w:rsidP="00E2562D">
      <w:pPr>
        <w:ind w:firstLine="720"/>
        <w:jc w:val="both"/>
        <w:rPr>
          <w:lang w:val="sr-Cyrl-CS"/>
        </w:rPr>
      </w:pPr>
      <w:r w:rsidRPr="008B5B99">
        <w:rPr>
          <w:lang w:val="sr-Cyrl-CS"/>
        </w:rPr>
        <w:t>У 201</w:t>
      </w:r>
      <w:r>
        <w:rPr>
          <w:lang w:val="sr-Cyrl-CS"/>
        </w:rPr>
        <w:t>2</w:t>
      </w:r>
      <w:r w:rsidRPr="008B5B99">
        <w:rPr>
          <w:lang w:val="sr-Cyrl-CS"/>
        </w:rPr>
        <w:t xml:space="preserve">. години је у Западнобачком управном округу укупно новопримљених предмета </w:t>
      </w:r>
      <w:r w:rsidRPr="0002794B">
        <w:rPr>
          <w:b/>
          <w:lang w:val="sr-Cyrl-CS"/>
        </w:rPr>
        <w:t>12.364</w:t>
      </w:r>
      <w:r w:rsidRPr="008B5B99">
        <w:rPr>
          <w:lang w:val="sr-Cyrl-CS"/>
        </w:rPr>
        <w:t xml:space="preserve">, а са пренетим предметима из претходне године, укупно је било у раду </w:t>
      </w:r>
      <w:r w:rsidRPr="0002794B">
        <w:rPr>
          <w:b/>
          <w:lang w:val="sr-Cyrl-CS"/>
        </w:rPr>
        <w:t>14.913</w:t>
      </w:r>
      <w:r w:rsidRPr="008B5B99">
        <w:rPr>
          <w:b/>
          <w:lang w:val="sr-Cyrl-CS"/>
        </w:rPr>
        <w:t xml:space="preserve"> </w:t>
      </w:r>
      <w:r w:rsidRPr="008B5B99">
        <w:rPr>
          <w:lang w:val="sr-Cyrl-CS"/>
        </w:rPr>
        <w:t>предмет.</w:t>
      </w:r>
    </w:p>
    <w:p w:rsidR="000B6960" w:rsidRDefault="000B6960" w:rsidP="000B6960">
      <w:pPr>
        <w:ind w:firstLine="720"/>
        <w:jc w:val="both"/>
        <w:rPr>
          <w:lang w:val="sr-Cyrl-CS"/>
        </w:rPr>
      </w:pPr>
      <w:r w:rsidRPr="008B5B99">
        <w:rPr>
          <w:lang w:val="sr-Cyrl-CS"/>
        </w:rPr>
        <w:t>У 201</w:t>
      </w:r>
      <w:r>
        <w:rPr>
          <w:lang w:val="sr-Cyrl-CS"/>
        </w:rPr>
        <w:t>3</w:t>
      </w:r>
      <w:r w:rsidRPr="008B5B99">
        <w:rPr>
          <w:lang w:val="sr-Cyrl-CS"/>
        </w:rPr>
        <w:t xml:space="preserve">. години је у Западнобачком управном округу укупно новопримљених предмета </w:t>
      </w:r>
      <w:r w:rsidRPr="0002794B">
        <w:rPr>
          <w:b/>
          <w:lang w:val="sr-Cyrl-CS"/>
        </w:rPr>
        <w:t>10.458</w:t>
      </w:r>
      <w:r w:rsidRPr="008B5B99">
        <w:rPr>
          <w:lang w:val="sr-Cyrl-CS"/>
        </w:rPr>
        <w:t xml:space="preserve">, а са пренетим предметима из претходне године, укупно је било у раду </w:t>
      </w:r>
      <w:r w:rsidRPr="0002794B">
        <w:rPr>
          <w:b/>
          <w:lang w:val="sr-Cyrl-CS"/>
        </w:rPr>
        <w:t>13.445</w:t>
      </w:r>
      <w:r w:rsidRPr="008B5B99">
        <w:rPr>
          <w:b/>
          <w:lang w:val="sr-Cyrl-CS"/>
        </w:rPr>
        <w:t xml:space="preserve"> </w:t>
      </w:r>
      <w:r w:rsidRPr="008B5B99">
        <w:rPr>
          <w:lang w:val="sr-Cyrl-CS"/>
        </w:rPr>
        <w:t>предмет.</w:t>
      </w:r>
    </w:p>
    <w:p w:rsidR="0002794B" w:rsidRDefault="0002794B" w:rsidP="0002794B">
      <w:pPr>
        <w:ind w:firstLine="720"/>
        <w:jc w:val="both"/>
      </w:pPr>
      <w:r w:rsidRPr="008B5B99">
        <w:rPr>
          <w:lang w:val="sr-Cyrl-CS"/>
        </w:rPr>
        <w:t>У 201</w:t>
      </w:r>
      <w:r>
        <w:rPr>
          <w:lang w:val="sr-Cyrl-CS"/>
        </w:rPr>
        <w:t>4</w:t>
      </w:r>
      <w:r w:rsidRPr="008B5B99">
        <w:rPr>
          <w:lang w:val="sr-Cyrl-CS"/>
        </w:rPr>
        <w:t xml:space="preserve">. години је у Западнобачком управном округу укупно новопримљених предмета </w:t>
      </w:r>
      <w:r w:rsidRPr="0002794B">
        <w:rPr>
          <w:b/>
          <w:lang w:val="sr-Cyrl-CS"/>
        </w:rPr>
        <w:t>9.815</w:t>
      </w:r>
      <w:r w:rsidR="002256BC">
        <w:rPr>
          <w:b/>
        </w:rPr>
        <w:t>,</w:t>
      </w:r>
      <w:r w:rsidRPr="008B5B99">
        <w:rPr>
          <w:lang w:val="sr-Cyrl-CS"/>
        </w:rPr>
        <w:t xml:space="preserve"> а са пренетим предметима из претходне године, укупно је било у раду </w:t>
      </w:r>
      <w:r w:rsidRPr="0002794B">
        <w:rPr>
          <w:b/>
          <w:lang w:val="sr-Cyrl-CS"/>
        </w:rPr>
        <w:t>12.462</w:t>
      </w:r>
      <w:r w:rsidRPr="008B5B99">
        <w:rPr>
          <w:b/>
          <w:lang w:val="sr-Cyrl-CS"/>
        </w:rPr>
        <w:t xml:space="preserve"> </w:t>
      </w:r>
      <w:r w:rsidRPr="008B5B99">
        <w:rPr>
          <w:lang w:val="sr-Cyrl-CS"/>
        </w:rPr>
        <w:t>предмет.</w:t>
      </w:r>
    </w:p>
    <w:p w:rsidR="00874D9D" w:rsidRDefault="00874D9D" w:rsidP="00874D9D">
      <w:pPr>
        <w:ind w:firstLine="720"/>
        <w:jc w:val="both"/>
      </w:pPr>
      <w:r w:rsidRPr="008B5B99">
        <w:rPr>
          <w:lang w:val="sr-Cyrl-CS"/>
        </w:rPr>
        <w:t>У 201</w:t>
      </w:r>
      <w:r>
        <w:t>5</w:t>
      </w:r>
      <w:r w:rsidRPr="008B5B99">
        <w:rPr>
          <w:lang w:val="sr-Cyrl-CS"/>
        </w:rPr>
        <w:t xml:space="preserve">. години је у Западнобачком управном округу укупно новопримљених предмета </w:t>
      </w:r>
      <w:r w:rsidR="00074A58" w:rsidRPr="00074A58">
        <w:rPr>
          <w:b/>
        </w:rPr>
        <w:t>10.020</w:t>
      </w:r>
      <w:r w:rsidR="002256BC">
        <w:rPr>
          <w:b/>
        </w:rPr>
        <w:t>,</w:t>
      </w:r>
      <w:r w:rsidRPr="008B5B99">
        <w:rPr>
          <w:lang w:val="sr-Cyrl-CS"/>
        </w:rPr>
        <w:t xml:space="preserve"> а са пренетим предметима из претходне године, укупно је било у раду </w:t>
      </w:r>
      <w:r w:rsidRPr="0002794B">
        <w:rPr>
          <w:b/>
          <w:lang w:val="sr-Cyrl-CS"/>
        </w:rPr>
        <w:t>12.</w:t>
      </w:r>
      <w:r w:rsidR="00074A58">
        <w:rPr>
          <w:b/>
        </w:rPr>
        <w:t>597</w:t>
      </w:r>
      <w:r w:rsidRPr="008B5B99">
        <w:rPr>
          <w:b/>
          <w:lang w:val="sr-Cyrl-CS"/>
        </w:rPr>
        <w:t xml:space="preserve"> </w:t>
      </w:r>
      <w:r w:rsidRPr="008B5B99">
        <w:rPr>
          <w:lang w:val="sr-Cyrl-CS"/>
        </w:rPr>
        <w:t>предмет.</w:t>
      </w:r>
    </w:p>
    <w:p w:rsidR="00074A58" w:rsidRDefault="00074A58" w:rsidP="00074A58">
      <w:pPr>
        <w:ind w:firstLine="720"/>
        <w:jc w:val="both"/>
        <w:rPr>
          <w:color w:val="FF0000"/>
        </w:rPr>
      </w:pPr>
      <w:r w:rsidRPr="002256BC">
        <w:rPr>
          <w:lang w:val="sr-Cyrl-CS"/>
        </w:rPr>
        <w:t>У 201</w:t>
      </w:r>
      <w:r w:rsidRPr="002256BC">
        <w:t>6</w:t>
      </w:r>
      <w:r w:rsidRPr="002256BC">
        <w:rPr>
          <w:lang w:val="sr-Cyrl-CS"/>
        </w:rPr>
        <w:t xml:space="preserve">. години је у Западнобачком управном округу укупно новопримљених предмета </w:t>
      </w:r>
      <w:r w:rsidRPr="002256BC">
        <w:rPr>
          <w:b/>
        </w:rPr>
        <w:t>10.0</w:t>
      </w:r>
      <w:r w:rsidR="002256BC">
        <w:rPr>
          <w:b/>
        </w:rPr>
        <w:t>51,</w:t>
      </w:r>
      <w:r w:rsidRPr="002256BC">
        <w:rPr>
          <w:lang w:val="sr-Cyrl-CS"/>
        </w:rPr>
        <w:t xml:space="preserve"> а са пренетим предметима из претходне године, укупно је било у раду </w:t>
      </w:r>
      <w:r w:rsidRPr="002256BC">
        <w:rPr>
          <w:b/>
          <w:lang w:val="sr-Cyrl-CS"/>
        </w:rPr>
        <w:t>12.</w:t>
      </w:r>
      <w:r w:rsidR="002256BC">
        <w:rPr>
          <w:b/>
        </w:rPr>
        <w:t>628</w:t>
      </w:r>
      <w:r w:rsidRPr="002256BC">
        <w:rPr>
          <w:b/>
          <w:lang w:val="sr-Cyrl-CS"/>
        </w:rPr>
        <w:t xml:space="preserve"> </w:t>
      </w:r>
      <w:r w:rsidRPr="002256BC">
        <w:rPr>
          <w:lang w:val="sr-Cyrl-CS"/>
        </w:rPr>
        <w:t>предмет</w:t>
      </w:r>
      <w:r w:rsidRPr="00074A58">
        <w:rPr>
          <w:color w:val="FF0000"/>
          <w:lang w:val="sr-Cyrl-CS"/>
        </w:rPr>
        <w:t>.</w:t>
      </w:r>
    </w:p>
    <w:p w:rsidR="00AC7F27" w:rsidRPr="00A35387" w:rsidRDefault="00AC7F27" w:rsidP="00074A58">
      <w:pPr>
        <w:ind w:firstLine="720"/>
        <w:jc w:val="both"/>
      </w:pPr>
      <w:r w:rsidRPr="002256BC">
        <w:rPr>
          <w:lang w:val="sr-Cyrl-CS"/>
        </w:rPr>
        <w:t>У 201</w:t>
      </w:r>
      <w:r>
        <w:t>7</w:t>
      </w:r>
      <w:r w:rsidRPr="002256BC">
        <w:rPr>
          <w:lang w:val="sr-Cyrl-CS"/>
        </w:rPr>
        <w:t>. години у Запа</w:t>
      </w:r>
      <w:r>
        <w:rPr>
          <w:lang w:val="sr-Cyrl-CS"/>
        </w:rPr>
        <w:t>днобачком управном округу</w:t>
      </w:r>
      <w:r w:rsidRPr="002256BC">
        <w:rPr>
          <w:lang w:val="sr-Cyrl-CS"/>
        </w:rPr>
        <w:t xml:space="preserve"> </w:t>
      </w:r>
      <w:r w:rsidR="00A35387">
        <w:rPr>
          <w:lang w:val="sr-Cyrl-CS"/>
        </w:rPr>
        <w:t>било</w:t>
      </w:r>
      <w:r w:rsidR="00CC705B">
        <w:rPr>
          <w:lang w:val="sr-Cyrl-CS"/>
        </w:rPr>
        <w:t xml:space="preserve"> је</w:t>
      </w:r>
      <w:r w:rsidR="00A35387">
        <w:rPr>
          <w:lang w:val="sr-Cyrl-CS"/>
        </w:rPr>
        <w:t xml:space="preserve"> у раду </w:t>
      </w:r>
      <w:r w:rsidRPr="002256BC">
        <w:rPr>
          <w:lang w:val="sr-Cyrl-CS"/>
        </w:rPr>
        <w:t xml:space="preserve"> </w:t>
      </w:r>
      <w:r w:rsidR="00A35387" w:rsidRPr="00A35387">
        <w:rPr>
          <w:b/>
        </w:rPr>
        <w:t>9.462</w:t>
      </w:r>
      <w:r w:rsidRPr="00A35387">
        <w:rPr>
          <w:b/>
          <w:lang w:val="sr-Cyrl-CS"/>
        </w:rPr>
        <w:t xml:space="preserve"> </w:t>
      </w:r>
      <w:r w:rsidRPr="00A35387">
        <w:rPr>
          <w:lang w:val="sr-Cyrl-CS"/>
        </w:rPr>
        <w:t>предмет</w:t>
      </w:r>
      <w:r w:rsidR="00A35387">
        <w:rPr>
          <w:lang w:val="sr-Cyrl-CS"/>
        </w:rPr>
        <w:t>.</w:t>
      </w:r>
    </w:p>
    <w:p w:rsidR="00074A58" w:rsidRPr="00AC7F27" w:rsidRDefault="00074A58" w:rsidP="00874D9D">
      <w:pPr>
        <w:ind w:firstLine="720"/>
        <w:jc w:val="both"/>
        <w:rPr>
          <w:color w:val="FF0000"/>
        </w:rPr>
      </w:pPr>
    </w:p>
    <w:p w:rsidR="000A1B6D" w:rsidRPr="000A1B6D" w:rsidRDefault="000A1B6D" w:rsidP="000A1B6D">
      <w:pPr>
        <w:autoSpaceDE w:val="0"/>
        <w:autoSpaceDN w:val="0"/>
        <w:adjustRightInd w:val="0"/>
        <w:rPr>
          <w:rFonts w:ascii="TimesNewRomanPS-BoldMT" w:eastAsia="Calibri" w:hAnsi="TimesNewRomanPS-BoldMT" w:cs="TimesNewRomanPS-BoldMT"/>
          <w:b/>
          <w:bCs/>
          <w:color w:val="0F243E"/>
          <w:lang w:val="sr-Cyrl-CS"/>
        </w:rPr>
      </w:pPr>
      <w:r>
        <w:rPr>
          <w:b/>
          <w:lang w:val="sr-Cyrl-CS"/>
        </w:rPr>
        <w:t>2.5</w:t>
      </w:r>
      <w:r w:rsidRPr="000A1B6D">
        <w:rPr>
          <w:b/>
          <w:lang w:val="sr-Cyrl-CS"/>
        </w:rPr>
        <w:t xml:space="preserve">. </w:t>
      </w:r>
      <w:r w:rsidRPr="000A1B6D">
        <w:rPr>
          <w:rFonts w:ascii="TimesNewRomanPSMT" w:eastAsia="Calibri" w:hAnsi="TimesNewRomanPSMT" w:cs="TimesNewRomanPSMT"/>
          <w:b/>
          <w:bCs/>
          <w:color w:val="0F243E"/>
        </w:rPr>
        <w:t>Прописи</w:t>
      </w:r>
      <w:r w:rsidRPr="000A1B6D">
        <w:rPr>
          <w:rFonts w:ascii="TimesNewRomanPS-BoldMT" w:eastAsia="Calibri" w:hAnsi="TimesNewRomanPS-BoldMT" w:cs="TimesNewRomanPS-BoldMT"/>
          <w:b/>
          <w:bCs/>
          <w:color w:val="0F243E"/>
        </w:rPr>
        <w:t xml:space="preserve">, </w:t>
      </w:r>
      <w:r w:rsidRPr="000A1B6D">
        <w:rPr>
          <w:rFonts w:ascii="TimesNewRomanPSMT" w:eastAsia="Calibri" w:hAnsi="TimesNewRomanPSMT" w:cs="TimesNewRomanPSMT"/>
          <w:b/>
          <w:bCs/>
          <w:color w:val="0F243E"/>
        </w:rPr>
        <w:t>које управни окрузи у свом раду најчешће примењују</w:t>
      </w:r>
      <w:r w:rsidRPr="000A1B6D">
        <w:rPr>
          <w:rFonts w:ascii="TimesNewRomanPS-BoldMT" w:eastAsia="Calibri" w:hAnsi="TimesNewRomanPS-BoldMT" w:cs="TimesNewRomanPS-BoldMT"/>
          <w:b/>
          <w:bCs/>
          <w:color w:val="0F243E"/>
        </w:rPr>
        <w:t>:</w:t>
      </w:r>
    </w:p>
    <w:p w:rsidR="000A1B6D" w:rsidRPr="008B5B99" w:rsidRDefault="000A1B6D" w:rsidP="000A1B6D">
      <w:pPr>
        <w:autoSpaceDE w:val="0"/>
        <w:autoSpaceDN w:val="0"/>
        <w:adjustRightInd w:val="0"/>
        <w:rPr>
          <w:rFonts w:ascii="TimesNewRomanPS-BoldMT" w:eastAsia="Calibri" w:hAnsi="TimesNewRomanPS-BoldMT" w:cs="TimesNewRomanPS-BoldMT"/>
          <w:bCs/>
          <w:color w:val="0F243E"/>
          <w:lang w:val="sr-Cyrl-CS"/>
        </w:rPr>
      </w:pPr>
    </w:p>
    <w:p w:rsidR="000A1B6D" w:rsidRPr="00355D31" w:rsidRDefault="000A1B6D" w:rsidP="000A1B6D">
      <w:pPr>
        <w:autoSpaceDE w:val="0"/>
        <w:autoSpaceDN w:val="0"/>
        <w:adjustRightInd w:val="0"/>
        <w:rPr>
          <w:rFonts w:ascii="TimesNewRomanPS-BoldMT" w:eastAsia="Calibri" w:hAnsi="TimesNewRomanPS-BoldMT" w:cs="TimesNewRomanPS-BoldMT"/>
          <w:bCs/>
        </w:rPr>
      </w:pPr>
      <w:r w:rsidRPr="00355D31">
        <w:rPr>
          <w:rFonts w:ascii="TimesNewRomanPS-BoldMT" w:eastAsia="Calibri" w:hAnsi="TimesNewRomanPS-BoldMT" w:cs="TimesNewRomanPS-BoldMT"/>
          <w:bCs/>
          <w:lang w:val="sr-Cyrl-CS"/>
        </w:rPr>
        <w:t>1.</w:t>
      </w:r>
      <w:r w:rsidRPr="00355D31">
        <w:rPr>
          <w:rFonts w:ascii="Symbol" w:eastAsia="Calibri" w:hAnsi="Symbol" w:cs="Symbol"/>
        </w:rPr>
        <w:t></w:t>
      </w:r>
      <w:r w:rsidRPr="00355D31">
        <w:rPr>
          <w:rFonts w:ascii="TimesNewRomanPSMT" w:eastAsia="Calibri" w:hAnsi="TimesNewRomanPSMT" w:cs="TimesNewRomanPSMT"/>
          <w:bCs/>
        </w:rPr>
        <w:t xml:space="preserve">Закон о државној управи </w:t>
      </w:r>
      <w:r w:rsidRPr="00355D31">
        <w:rPr>
          <w:rFonts w:ascii="TimesNewRomanPSMT" w:eastAsia="Calibri" w:hAnsi="TimesNewRomanPSMT" w:cs="TimesNewRomanPSMT"/>
        </w:rPr>
        <w:t>(</w:t>
      </w:r>
      <w:r w:rsidRPr="00355D31">
        <w:rPr>
          <w:rFonts w:ascii="TimesNewRomanPSMT" w:eastAsia="Calibri" w:hAnsi="TimesNewRomanPSMT" w:cs="TimesNewRomanPSMT"/>
          <w:lang w:val="sr-Cyrl-CS"/>
        </w:rPr>
        <w:t>„</w:t>
      </w:r>
      <w:r w:rsidRPr="00355D31">
        <w:rPr>
          <w:rFonts w:ascii="TimesNewRomanPSMT" w:eastAsia="Calibri" w:hAnsi="TimesNewRomanPSMT" w:cs="TimesNewRomanPSMT"/>
        </w:rPr>
        <w:t>Сл</w:t>
      </w:r>
      <w:r w:rsidRPr="00355D31">
        <w:rPr>
          <w:rFonts w:ascii="TimesNewRomanPSMT" w:eastAsia="Calibri" w:hAnsi="TimesNewRomanPSMT" w:cs="TimesNewRomanPSMT"/>
          <w:lang w:val="sr-Cyrl-CS"/>
        </w:rPr>
        <w:t>.</w:t>
      </w:r>
      <w:r w:rsidRPr="00355D31">
        <w:rPr>
          <w:rFonts w:ascii="TimesNewRomanPSMT" w:eastAsia="Calibri" w:hAnsi="TimesNewRomanPSMT" w:cs="TimesNewRomanPSMT"/>
        </w:rPr>
        <w:t xml:space="preserve"> гл</w:t>
      </w:r>
      <w:r w:rsidRPr="00355D31">
        <w:rPr>
          <w:rFonts w:ascii="TimesNewRomanPSMT" w:eastAsia="Calibri" w:hAnsi="TimesNewRomanPSMT" w:cs="TimesNewRomanPSMT"/>
          <w:lang w:val="sr-Cyrl-CS"/>
        </w:rPr>
        <w:t>асник</w:t>
      </w:r>
      <w:r w:rsidRPr="00355D31">
        <w:rPr>
          <w:rFonts w:ascii="TimesNewRomanPSMT" w:eastAsia="Calibri" w:hAnsi="TimesNewRomanPSMT" w:cs="TimesNewRomanPSMT"/>
        </w:rPr>
        <w:t>к РС</w:t>
      </w:r>
      <w:r w:rsidRPr="00355D31">
        <w:rPr>
          <w:rFonts w:ascii="TimesNewRomanPSMT" w:eastAsia="Calibri" w:hAnsi="TimesNewRomanPSMT" w:cs="TimesNewRomanPSMT"/>
          <w:lang w:val="sr-Cyrl-CS"/>
        </w:rPr>
        <w:t>“</w:t>
      </w:r>
      <w:r w:rsidRPr="00355D31">
        <w:rPr>
          <w:rFonts w:ascii="TimesNewRomanPSMT" w:eastAsia="Calibri" w:hAnsi="TimesNewRomanPSMT" w:cs="TimesNewRomanPSMT"/>
        </w:rPr>
        <w:t>, бр</w:t>
      </w:r>
      <w:r w:rsidRPr="00355D31">
        <w:rPr>
          <w:rFonts w:ascii="TimesNewRomanPSMT" w:eastAsia="Calibri" w:hAnsi="TimesNewRomanPSMT" w:cs="TimesNewRomanPSMT"/>
          <w:lang w:val="sr-Cyrl-CS"/>
        </w:rPr>
        <w:t>.</w:t>
      </w:r>
      <w:r w:rsidRPr="00355D31">
        <w:rPr>
          <w:rFonts w:ascii="TimesNewRomanPSMT" w:eastAsia="Calibri" w:hAnsi="TimesNewRomanPSMT" w:cs="TimesNewRomanPSMT"/>
        </w:rPr>
        <w:t xml:space="preserve"> 79/05</w:t>
      </w:r>
      <w:r w:rsidR="0002794B" w:rsidRPr="00355D31">
        <w:rPr>
          <w:rFonts w:ascii="TimesNewRomanPSMT" w:eastAsia="Calibri" w:hAnsi="TimesNewRomanPSMT" w:cs="TimesNewRomanPSMT"/>
          <w:lang w:val="sr-Cyrl-CS"/>
        </w:rPr>
        <w:t>,101/07,95/10 и 99/14</w:t>
      </w:r>
      <w:r w:rsidRPr="00355D31">
        <w:rPr>
          <w:rFonts w:ascii="TimesNewRomanPSMT" w:eastAsia="Calibri" w:hAnsi="TimesNewRomanPSMT" w:cs="TimesNewRomanPSMT"/>
        </w:rPr>
        <w:t>);</w:t>
      </w:r>
    </w:p>
    <w:p w:rsidR="000A1B6D" w:rsidRPr="00355D31" w:rsidRDefault="000A1B6D" w:rsidP="000A1B6D">
      <w:pPr>
        <w:autoSpaceDE w:val="0"/>
        <w:autoSpaceDN w:val="0"/>
        <w:adjustRightInd w:val="0"/>
        <w:jc w:val="both"/>
        <w:rPr>
          <w:rFonts w:ascii="TimesNewRomanPSMT" w:eastAsia="Calibri" w:hAnsi="TimesNewRomanPSMT" w:cs="TimesNewRomanPSMT"/>
        </w:rPr>
      </w:pPr>
      <w:r w:rsidRPr="00355D31">
        <w:rPr>
          <w:rFonts w:ascii="Symbol" w:eastAsia="Calibri" w:hAnsi="Symbol" w:cs="Symbol"/>
          <w:lang w:val="sr-Cyrl-CS"/>
        </w:rPr>
        <w:t></w:t>
      </w:r>
      <w:r w:rsidRPr="00355D31">
        <w:rPr>
          <w:rFonts w:ascii="Symbol" w:eastAsia="Calibri" w:hAnsi="Symbol" w:cs="Symbol"/>
          <w:lang w:val="sr-Cyrl-CS"/>
        </w:rPr>
        <w:t></w:t>
      </w:r>
      <w:r w:rsidR="0002794B" w:rsidRPr="00355D31">
        <w:rPr>
          <w:rFonts w:ascii="Symbol" w:eastAsia="Calibri" w:hAnsi="Symbol" w:cs="Symbol"/>
          <w:lang w:val="sr-Cyrl-CS"/>
        </w:rPr>
        <w:t></w:t>
      </w:r>
      <w:r w:rsidRPr="00355D31">
        <w:rPr>
          <w:rFonts w:ascii="TimesNewRomanPSMT" w:eastAsia="Calibri" w:hAnsi="TimesNewRomanPSMT" w:cs="TimesNewRomanPSMT"/>
          <w:bCs/>
        </w:rPr>
        <w:t xml:space="preserve">Закон о државним службеницима </w:t>
      </w:r>
      <w:r w:rsidRPr="00355D31">
        <w:rPr>
          <w:rFonts w:ascii="TimesNewRomanPSMT" w:eastAsia="Calibri" w:hAnsi="TimesNewRomanPSMT" w:cs="TimesNewRomanPSMT"/>
        </w:rPr>
        <w:t>(</w:t>
      </w:r>
      <w:r w:rsidRPr="00355D31">
        <w:rPr>
          <w:rFonts w:ascii="TimesNewRomanPSMT" w:eastAsia="Calibri" w:hAnsi="TimesNewRomanPSMT" w:cs="TimesNewRomanPSMT"/>
          <w:lang w:val="sr-Cyrl-CS"/>
        </w:rPr>
        <w:t>„</w:t>
      </w:r>
      <w:r w:rsidRPr="00355D31">
        <w:rPr>
          <w:rFonts w:ascii="TimesNewRomanPSMT" w:eastAsia="Calibri" w:hAnsi="TimesNewRomanPSMT" w:cs="TimesNewRomanPSMT"/>
        </w:rPr>
        <w:t>Сл</w:t>
      </w:r>
      <w:r w:rsidRPr="00355D31">
        <w:rPr>
          <w:rFonts w:ascii="TimesNewRomanPSMT" w:eastAsia="Calibri" w:hAnsi="TimesNewRomanPSMT" w:cs="TimesNewRomanPSMT"/>
          <w:lang w:val="sr-Cyrl-CS"/>
        </w:rPr>
        <w:t>.</w:t>
      </w:r>
      <w:r w:rsidRPr="00355D31">
        <w:rPr>
          <w:rFonts w:ascii="TimesNewRomanPSMT" w:eastAsia="Calibri" w:hAnsi="TimesNewRomanPSMT" w:cs="TimesNewRomanPSMT"/>
        </w:rPr>
        <w:t xml:space="preserve"> гласник РС</w:t>
      </w:r>
      <w:r w:rsidRPr="00355D31">
        <w:rPr>
          <w:rFonts w:ascii="TimesNewRomanPSMT" w:eastAsia="Calibri" w:hAnsi="TimesNewRomanPSMT" w:cs="TimesNewRomanPSMT"/>
          <w:lang w:val="sr-Cyrl-CS"/>
        </w:rPr>
        <w:t>“</w:t>
      </w:r>
      <w:r w:rsidRPr="00355D31">
        <w:rPr>
          <w:rFonts w:ascii="TimesNewRomanPSMT" w:eastAsia="Calibri" w:hAnsi="TimesNewRomanPSMT" w:cs="TimesNewRomanPSMT"/>
        </w:rPr>
        <w:t>, бр. 79/05, 81/05-исправка, 83/05-</w:t>
      </w:r>
      <w:r w:rsidR="00355D31">
        <w:rPr>
          <w:rFonts w:ascii="TimesNewRomanPSMT" w:eastAsia="Calibri" w:hAnsi="TimesNewRomanPSMT" w:cs="TimesNewRomanPSMT"/>
        </w:rPr>
        <w:t>исправка, 64/07, 67/07, 116/08,</w:t>
      </w:r>
      <w:r w:rsidRPr="00355D31">
        <w:rPr>
          <w:rFonts w:ascii="TimesNewRomanPSMT" w:eastAsia="Calibri" w:hAnsi="TimesNewRomanPSMT" w:cs="TimesNewRomanPSMT"/>
        </w:rPr>
        <w:t xml:space="preserve"> 104/09</w:t>
      </w:r>
      <w:r w:rsidR="00AC7F27">
        <w:rPr>
          <w:rFonts w:ascii="TimesNewRomanPSMT" w:eastAsia="Calibri" w:hAnsi="TimesNewRomanPSMT" w:cs="TimesNewRomanPSMT"/>
        </w:rPr>
        <w:t>,</w:t>
      </w:r>
      <w:r w:rsidR="00355D31">
        <w:rPr>
          <w:rFonts w:ascii="TimesNewRomanPSMT" w:eastAsia="Calibri" w:hAnsi="TimesNewRomanPSMT" w:cs="TimesNewRomanPSMT"/>
        </w:rPr>
        <w:t xml:space="preserve"> 99/14</w:t>
      </w:r>
      <w:r w:rsidR="00AC7F27">
        <w:rPr>
          <w:rFonts w:ascii="TimesNewRomanPSMT" w:eastAsia="Calibri" w:hAnsi="TimesNewRomanPSMT" w:cs="TimesNewRomanPSMT"/>
        </w:rPr>
        <w:t xml:space="preserve"> и 94/17</w:t>
      </w:r>
      <w:r w:rsidRPr="00355D31">
        <w:rPr>
          <w:rFonts w:ascii="TimesNewRomanPSMT" w:eastAsia="Calibri" w:hAnsi="TimesNewRomanPSMT" w:cs="TimesNewRomanPSMT"/>
        </w:rPr>
        <w:t>);</w:t>
      </w:r>
    </w:p>
    <w:p w:rsidR="000A1B6D" w:rsidRPr="00355D31" w:rsidRDefault="000A1B6D" w:rsidP="000A1B6D">
      <w:pPr>
        <w:autoSpaceDE w:val="0"/>
        <w:autoSpaceDN w:val="0"/>
        <w:adjustRightInd w:val="0"/>
        <w:jc w:val="both"/>
        <w:rPr>
          <w:rFonts w:ascii="TimesNewRomanPSMT" w:eastAsia="Calibri" w:hAnsi="TimesNewRomanPSMT" w:cs="TimesNewRomanPSMT"/>
        </w:rPr>
      </w:pPr>
      <w:r w:rsidRPr="00355D31">
        <w:rPr>
          <w:rFonts w:ascii="TimesNewRomanPSMT" w:eastAsia="Calibri" w:hAnsi="TimesNewRomanPSMT" w:cs="TimesNewRomanPSMT"/>
          <w:bCs/>
          <w:lang w:val="sr-Cyrl-CS"/>
        </w:rPr>
        <w:t xml:space="preserve">3. </w:t>
      </w:r>
      <w:r w:rsidRPr="00355D31">
        <w:rPr>
          <w:rFonts w:ascii="TimesNewRomanPSMT" w:eastAsia="Calibri" w:hAnsi="TimesNewRomanPSMT" w:cs="TimesNewRomanPSMT"/>
          <w:bCs/>
        </w:rPr>
        <w:t xml:space="preserve">Закон о платама државних службеника и намештеника </w:t>
      </w:r>
      <w:r w:rsidRPr="00355D31">
        <w:rPr>
          <w:rFonts w:ascii="TimesNewRomanPSMT" w:eastAsia="Calibri" w:hAnsi="TimesNewRomanPSMT" w:cs="TimesNewRomanPSMT"/>
        </w:rPr>
        <w:t>(</w:t>
      </w:r>
      <w:r w:rsidRPr="00355D31">
        <w:rPr>
          <w:rFonts w:ascii="TimesNewRomanPSMT" w:eastAsia="Calibri" w:hAnsi="TimesNewRomanPSMT" w:cs="TimesNewRomanPSMT"/>
          <w:lang w:val="sr-Cyrl-CS"/>
        </w:rPr>
        <w:t>„</w:t>
      </w:r>
      <w:r w:rsidRPr="00355D31">
        <w:rPr>
          <w:rFonts w:ascii="TimesNewRomanPSMT" w:eastAsia="Calibri" w:hAnsi="TimesNewRomanPSMT" w:cs="TimesNewRomanPSMT"/>
        </w:rPr>
        <w:t>Сл</w:t>
      </w:r>
      <w:r w:rsidRPr="00355D31">
        <w:rPr>
          <w:rFonts w:ascii="TimesNewRomanPSMT" w:eastAsia="Calibri" w:hAnsi="TimesNewRomanPSMT" w:cs="TimesNewRomanPSMT"/>
          <w:lang w:val="sr-Cyrl-CS"/>
        </w:rPr>
        <w:t xml:space="preserve">. </w:t>
      </w:r>
      <w:r w:rsidRPr="00355D31">
        <w:rPr>
          <w:rFonts w:ascii="TimesNewRomanPSMT" w:eastAsia="Calibri" w:hAnsi="TimesNewRomanPSMT" w:cs="TimesNewRomanPSMT"/>
        </w:rPr>
        <w:t>гласник</w:t>
      </w:r>
      <w:r w:rsidRPr="00355D31">
        <w:rPr>
          <w:rFonts w:ascii="TimesNewRomanPSMT" w:eastAsia="Calibri" w:hAnsi="TimesNewRomanPSMT" w:cs="TimesNewRomanPSMT"/>
          <w:lang w:val="sr-Cyrl-CS"/>
        </w:rPr>
        <w:t xml:space="preserve"> </w:t>
      </w:r>
      <w:r w:rsidRPr="00355D31">
        <w:rPr>
          <w:rFonts w:ascii="TimesNewRomanPSMT" w:eastAsia="Calibri" w:hAnsi="TimesNewRomanPSMT" w:cs="TimesNewRomanPSMT"/>
        </w:rPr>
        <w:t>РС</w:t>
      </w:r>
      <w:r w:rsidRPr="00355D31">
        <w:rPr>
          <w:rFonts w:ascii="TimesNewRomanPSMT" w:eastAsia="Calibri" w:hAnsi="TimesNewRomanPSMT" w:cs="TimesNewRomanPSMT"/>
          <w:lang w:val="sr-Cyrl-CS"/>
        </w:rPr>
        <w:t xml:space="preserve">“ </w:t>
      </w:r>
      <w:r w:rsidRPr="00355D31">
        <w:rPr>
          <w:rFonts w:ascii="TimesNewRomanPSMT" w:eastAsia="Calibri" w:hAnsi="TimesNewRomanPSMT" w:cs="TimesNewRomanPSMT"/>
        </w:rPr>
        <w:t>бр.</w:t>
      </w:r>
      <w:r w:rsidR="0002794B" w:rsidRPr="00355D31">
        <w:rPr>
          <w:rFonts w:ascii="TimesNewRomanPSMT" w:eastAsia="Calibri" w:hAnsi="TimesNewRomanPSMT" w:cs="TimesNewRomanPSMT"/>
        </w:rPr>
        <w:t xml:space="preserve"> 62/06</w:t>
      </w:r>
      <w:r w:rsidR="0002794B" w:rsidRPr="00355D31">
        <w:rPr>
          <w:rFonts w:ascii="TimesNewRomanPSMT" w:eastAsia="Calibri" w:hAnsi="TimesNewRomanPSMT" w:cs="TimesNewRomanPSMT"/>
          <w:lang w:val="sr-Cyrl-CS"/>
        </w:rPr>
        <w:t xml:space="preserve">, </w:t>
      </w:r>
      <w:r w:rsidR="0002794B" w:rsidRPr="00355D31">
        <w:rPr>
          <w:rFonts w:ascii="TimesNewRomanPSMT" w:eastAsia="Calibri" w:hAnsi="TimesNewRomanPSMT" w:cs="TimesNewRomanPSMT"/>
        </w:rPr>
        <w:t>63/06, 115/06, 101/07</w:t>
      </w:r>
      <w:r w:rsidR="0002794B" w:rsidRPr="00355D31">
        <w:rPr>
          <w:rFonts w:ascii="TimesNewRomanPSMT" w:eastAsia="Calibri" w:hAnsi="TimesNewRomanPSMT" w:cs="TimesNewRomanPSMT"/>
          <w:lang w:val="sr-Cyrl-CS"/>
        </w:rPr>
        <w:t>,</w:t>
      </w:r>
      <w:r w:rsidRPr="00355D31">
        <w:rPr>
          <w:rFonts w:ascii="TimesNewRomanPSMT" w:eastAsia="Calibri" w:hAnsi="TimesNewRomanPSMT" w:cs="TimesNewRomanPSMT"/>
        </w:rPr>
        <w:t xml:space="preserve"> 99/2010</w:t>
      </w:r>
      <w:r w:rsidR="0002794B" w:rsidRPr="00355D31">
        <w:rPr>
          <w:rFonts w:ascii="TimesNewRomanPSMT" w:eastAsia="Calibri" w:hAnsi="TimesNewRomanPSMT" w:cs="TimesNewRomanPSMT"/>
          <w:lang w:val="sr-Cyrl-CS"/>
        </w:rPr>
        <w:t>, 108/13 и 99/14</w:t>
      </w:r>
      <w:r w:rsidRPr="00355D31">
        <w:rPr>
          <w:rFonts w:ascii="TimesNewRomanPSMT" w:eastAsia="Calibri" w:hAnsi="TimesNewRomanPSMT" w:cs="TimesNewRomanPSMT"/>
        </w:rPr>
        <w:t>);</w:t>
      </w:r>
    </w:p>
    <w:p w:rsidR="000A1B6D" w:rsidRPr="00355D31" w:rsidRDefault="00355D31" w:rsidP="000A1B6D">
      <w:pPr>
        <w:autoSpaceDE w:val="0"/>
        <w:autoSpaceDN w:val="0"/>
        <w:adjustRightInd w:val="0"/>
        <w:jc w:val="both"/>
        <w:rPr>
          <w:rFonts w:ascii="TimesNewRomanPSMT" w:eastAsia="Calibri" w:hAnsi="TimesNewRomanPSMT" w:cs="TimesNewRomanPSMT"/>
        </w:rPr>
      </w:pPr>
      <w:r>
        <w:rPr>
          <w:rFonts w:ascii="Symbol" w:eastAsia="Calibri" w:hAnsi="Symbol" w:cs="Symbol"/>
          <w:lang w:val="sr-Cyrl-CS"/>
        </w:rPr>
        <w:lastRenderedPageBreak/>
        <w:t></w:t>
      </w:r>
      <w:r w:rsidR="000A1B6D" w:rsidRPr="00355D31">
        <w:rPr>
          <w:rFonts w:ascii="Symbol" w:eastAsia="Calibri" w:hAnsi="Symbol" w:cs="Symbol"/>
          <w:lang w:val="sr-Cyrl-CS"/>
        </w:rPr>
        <w:t></w:t>
      </w:r>
      <w:r w:rsidR="000A1B6D" w:rsidRPr="00355D31">
        <w:rPr>
          <w:rFonts w:ascii="Symbol" w:eastAsia="Calibri" w:hAnsi="Symbol" w:cs="Symbol"/>
        </w:rPr>
        <w:t></w:t>
      </w:r>
      <w:r w:rsidR="000A1B6D" w:rsidRPr="00355D31">
        <w:rPr>
          <w:rFonts w:ascii="TimesNewRomanPSMT" w:eastAsia="Calibri" w:hAnsi="TimesNewRomanPSMT" w:cs="TimesNewRomanPSMT"/>
          <w:bCs/>
        </w:rPr>
        <w:t xml:space="preserve">Закон о слободном приступу информацијама од јавног значаја </w:t>
      </w:r>
      <w:r w:rsidR="000A1B6D" w:rsidRPr="00355D31">
        <w:rPr>
          <w:rFonts w:ascii="TimesNewRomanPSMT" w:eastAsia="Calibri" w:hAnsi="TimesNewRomanPSMT" w:cs="TimesNewRomanPSMT"/>
          <w:bCs/>
          <w:lang w:val="sr-Cyrl-CS"/>
        </w:rPr>
        <w:t>(</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Сл</w:t>
      </w:r>
      <w:r w:rsidR="000A1B6D" w:rsidRPr="00355D31">
        <w:rPr>
          <w:rFonts w:ascii="TimesNewRomanPSMT" w:eastAsia="Calibri" w:hAnsi="TimesNewRomanPSMT" w:cs="TimesNewRomanPSMT"/>
          <w:lang w:val="sr-Cyrl-CS"/>
        </w:rPr>
        <w:t xml:space="preserve">. </w:t>
      </w:r>
      <w:r w:rsidR="000A1B6D" w:rsidRPr="00355D31">
        <w:rPr>
          <w:rFonts w:ascii="TimesNewRomanPSMT" w:eastAsia="Calibri" w:hAnsi="TimesNewRomanPSMT" w:cs="TimesNewRomanPSMT"/>
        </w:rPr>
        <w:t>гласник РС</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бр. 120/04, 54/07, 104/09 и 36/10);</w:t>
      </w:r>
    </w:p>
    <w:p w:rsidR="000A1B6D" w:rsidRPr="00355D31" w:rsidRDefault="00355D31" w:rsidP="000A1B6D">
      <w:pPr>
        <w:autoSpaceDE w:val="0"/>
        <w:autoSpaceDN w:val="0"/>
        <w:adjustRightInd w:val="0"/>
        <w:jc w:val="both"/>
        <w:rPr>
          <w:rFonts w:ascii="TimesNewRomanPSMT" w:eastAsia="Calibri" w:hAnsi="TimesNewRomanPSMT" w:cs="TimesNewRomanPSMT"/>
        </w:rPr>
      </w:pPr>
      <w:r>
        <w:rPr>
          <w:rFonts w:ascii="Symbol" w:eastAsia="Calibri" w:hAnsi="Symbol" w:cs="Symbol"/>
          <w:lang w:val="sr-Cyrl-CS"/>
        </w:rPr>
        <w:t></w:t>
      </w:r>
      <w:r w:rsidR="000A1B6D" w:rsidRPr="00355D31">
        <w:rPr>
          <w:rFonts w:ascii="Symbol" w:eastAsia="Calibri" w:hAnsi="Symbol" w:cs="Symbol"/>
          <w:lang w:val="sr-Cyrl-CS"/>
        </w:rPr>
        <w:t></w:t>
      </w:r>
      <w:r w:rsidR="000A1B6D" w:rsidRPr="00355D31">
        <w:rPr>
          <w:rFonts w:ascii="Symbol" w:eastAsia="Calibri" w:hAnsi="Symbol" w:cs="Symbol"/>
        </w:rPr>
        <w:t></w:t>
      </w:r>
      <w:r w:rsidR="000A1B6D" w:rsidRPr="00355D31">
        <w:rPr>
          <w:rFonts w:ascii="TimesNewRomanPSMT" w:eastAsia="Calibri" w:hAnsi="TimesNewRomanPSMT" w:cs="TimesNewRomanPSMT"/>
          <w:bCs/>
        </w:rPr>
        <w:t xml:space="preserve">Закон о Агенцији за борбу против корупције </w:t>
      </w:r>
      <w:r w:rsidR="000A1B6D" w:rsidRPr="00355D31">
        <w:rPr>
          <w:rFonts w:ascii="TimesNewRomanPSMT" w:eastAsia="Calibri" w:hAnsi="TimesNewRomanPSMT" w:cs="TimesNewRomanPSMT"/>
        </w:rPr>
        <w:t>(</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Сл</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гласник РС</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бр</w:t>
      </w:r>
      <w:r w:rsidR="000A1B6D" w:rsidRPr="00355D31">
        <w:rPr>
          <w:rFonts w:ascii="TimesNewRomanPSMT" w:eastAsia="Calibri" w:hAnsi="TimesNewRomanPSMT" w:cs="TimesNewRomanPSMT"/>
          <w:lang w:val="sr-Cyrl-CS"/>
        </w:rPr>
        <w:t xml:space="preserve">. </w:t>
      </w:r>
      <w:r w:rsidR="000A1B6D" w:rsidRPr="00355D31">
        <w:rPr>
          <w:rFonts w:ascii="TimesNewRomanPSMT" w:eastAsia="Calibri" w:hAnsi="TimesNewRomanPSMT" w:cs="TimesNewRomanPSMT"/>
        </w:rPr>
        <w:t>97/2008</w:t>
      </w:r>
      <w:r w:rsidR="00795420">
        <w:rPr>
          <w:rFonts w:ascii="TimesNewRomanPSMT" w:eastAsia="Calibri" w:hAnsi="TimesNewRomanPSMT" w:cs="TimesNewRomanPSMT"/>
        </w:rPr>
        <w:t xml:space="preserve"> и</w:t>
      </w:r>
      <w:r w:rsidR="00B251E2" w:rsidRPr="00355D31">
        <w:rPr>
          <w:rFonts w:ascii="TimesNewRomanPSMT" w:eastAsia="Calibri" w:hAnsi="TimesNewRomanPSMT" w:cs="TimesNewRomanPSMT"/>
          <w:lang w:val="sr-Cyrl-CS"/>
        </w:rPr>
        <w:t xml:space="preserve"> 53/10</w:t>
      </w:r>
      <w:r w:rsidR="000A1B6D" w:rsidRPr="00355D31">
        <w:rPr>
          <w:rFonts w:ascii="TimesNewRomanPSMT" w:eastAsia="Calibri" w:hAnsi="TimesNewRomanPSMT" w:cs="TimesNewRomanPSMT"/>
        </w:rPr>
        <w:t>);</w:t>
      </w:r>
    </w:p>
    <w:p w:rsidR="000A1B6D" w:rsidRPr="00355D31" w:rsidRDefault="00355D31" w:rsidP="000A1B6D">
      <w:pPr>
        <w:autoSpaceDE w:val="0"/>
        <w:autoSpaceDN w:val="0"/>
        <w:adjustRightInd w:val="0"/>
        <w:jc w:val="both"/>
        <w:rPr>
          <w:rFonts w:ascii="TimesNewRomanPSMT" w:eastAsia="Calibri" w:hAnsi="TimesNewRomanPSMT" w:cs="TimesNewRomanPSMT"/>
          <w:lang w:val="sr-Cyrl-CS"/>
        </w:rPr>
      </w:pPr>
      <w:r>
        <w:rPr>
          <w:rFonts w:ascii="Symbol" w:eastAsia="Calibri" w:hAnsi="Symbol" w:cs="Symbol"/>
          <w:lang w:val="sr-Cyrl-CS"/>
        </w:rPr>
        <w:t></w:t>
      </w:r>
      <w:r w:rsidR="000A1B6D" w:rsidRPr="00355D31">
        <w:rPr>
          <w:rFonts w:ascii="Symbol" w:eastAsia="Calibri" w:hAnsi="Symbol" w:cs="Symbol"/>
          <w:lang w:val="sr-Cyrl-CS"/>
        </w:rPr>
        <w:t></w:t>
      </w:r>
      <w:r>
        <w:rPr>
          <w:rFonts w:ascii="Symbol" w:eastAsia="Calibri" w:hAnsi="Symbol" w:cs="Symbol"/>
          <w:lang w:val="sr-Cyrl-CS"/>
        </w:rPr>
        <w:t></w:t>
      </w:r>
      <w:r w:rsidR="000A1B6D" w:rsidRPr="00355D31">
        <w:rPr>
          <w:rFonts w:ascii="TimesNewRomanPSMT" w:eastAsia="Calibri" w:hAnsi="TimesNewRomanPSMT" w:cs="TimesNewRomanPSMT"/>
          <w:bCs/>
        </w:rPr>
        <w:t xml:space="preserve">Закон о буџету Републике Србије </w:t>
      </w:r>
      <w:r w:rsidR="000A1B6D" w:rsidRPr="00355D31">
        <w:rPr>
          <w:rFonts w:ascii="TimesNewRomanPSMT" w:eastAsia="Calibri" w:hAnsi="TimesNewRomanPSMT" w:cs="TimesNewRomanPSMT"/>
        </w:rPr>
        <w:t>(за текућу годину)</w:t>
      </w:r>
      <w:r w:rsidR="000A1B6D" w:rsidRPr="00355D31">
        <w:rPr>
          <w:rFonts w:ascii="TimesNewRomanPSMT" w:eastAsia="Calibri" w:hAnsi="TimesNewRomanPSMT" w:cs="TimesNewRomanPSMT"/>
          <w:lang w:val="sr-Cyrl-CS"/>
        </w:rPr>
        <w:t>;</w:t>
      </w:r>
    </w:p>
    <w:p w:rsidR="000A1B6D" w:rsidRPr="00355D31" w:rsidRDefault="00355D31" w:rsidP="000A1B6D">
      <w:pPr>
        <w:autoSpaceDE w:val="0"/>
        <w:autoSpaceDN w:val="0"/>
        <w:adjustRightInd w:val="0"/>
        <w:jc w:val="both"/>
        <w:rPr>
          <w:rFonts w:ascii="TimesNewRomanPSMT" w:eastAsia="Calibri" w:hAnsi="TimesNewRomanPSMT" w:cs="TimesNewRomanPSMT"/>
        </w:rPr>
      </w:pPr>
      <w:r>
        <w:rPr>
          <w:rFonts w:ascii="TimesNewRomanPSMT" w:eastAsia="Calibri" w:hAnsi="TimesNewRomanPSMT" w:cs="TimesNewRomanPSMT"/>
          <w:bCs/>
          <w:lang w:val="sr-Cyrl-CS"/>
        </w:rPr>
        <w:t>7</w:t>
      </w:r>
      <w:r w:rsidR="000A1B6D" w:rsidRPr="00355D31">
        <w:rPr>
          <w:rFonts w:ascii="TimesNewRomanPSMT" w:eastAsia="Calibri" w:hAnsi="TimesNewRomanPSMT" w:cs="TimesNewRomanPSMT"/>
          <w:bCs/>
          <w:lang w:val="sr-Cyrl-CS"/>
        </w:rPr>
        <w:t xml:space="preserve">. </w:t>
      </w:r>
      <w:r w:rsidR="000A1B6D" w:rsidRPr="00355D31">
        <w:rPr>
          <w:rFonts w:ascii="TimesNewRomanPSMT" w:eastAsia="Calibri" w:hAnsi="TimesNewRomanPSMT" w:cs="TimesNewRomanPSMT"/>
          <w:bCs/>
        </w:rPr>
        <w:t>Уредба о разврставању радних места и мерилима за опис радних радних</w:t>
      </w:r>
      <w:r w:rsidR="00B251E2" w:rsidRPr="00355D31">
        <w:rPr>
          <w:rFonts w:ascii="TimesNewRomanPSMT" w:eastAsia="Calibri" w:hAnsi="TimesNewRomanPSMT" w:cs="TimesNewRomanPSMT"/>
          <w:bCs/>
          <w:lang w:val="sr-Cyrl-CS"/>
        </w:rPr>
        <w:t xml:space="preserve"> </w:t>
      </w:r>
      <w:r w:rsidR="000A1B6D" w:rsidRPr="00355D31">
        <w:rPr>
          <w:rFonts w:ascii="TimesNewRomanPSMT" w:eastAsia="Calibri" w:hAnsi="TimesNewRomanPSMT" w:cs="TimesNewRomanPSMT"/>
          <w:bCs/>
        </w:rPr>
        <w:t xml:space="preserve">места државних службеника </w:t>
      </w:r>
      <w:r w:rsidR="000A1B6D" w:rsidRPr="00355D31">
        <w:rPr>
          <w:rFonts w:ascii="TimesNewRomanPSMT" w:eastAsia="Calibri" w:hAnsi="TimesNewRomanPSMT" w:cs="TimesNewRomanPSMT"/>
        </w:rPr>
        <w:t>(</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Сл</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гласник РС</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бр</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117/05</w:t>
      </w:r>
      <w:r w:rsidR="00B251E2" w:rsidRPr="00355D31">
        <w:rPr>
          <w:rFonts w:ascii="TimesNewRomanPSMT" w:eastAsia="Calibri" w:hAnsi="TimesNewRomanPSMT" w:cs="TimesNewRomanPSMT"/>
          <w:lang w:val="sr-Cyrl-CS"/>
        </w:rPr>
        <w:t>, 108/08, 109/09, 95/10, 117/12, 84/14</w:t>
      </w:r>
      <w:r>
        <w:rPr>
          <w:rFonts w:ascii="TimesNewRomanPSMT" w:eastAsia="Calibri" w:hAnsi="TimesNewRomanPSMT" w:cs="TimesNewRomanPSMT"/>
          <w:lang w:val="sr-Cyrl-CS"/>
        </w:rPr>
        <w:t>,</w:t>
      </w:r>
      <w:r w:rsidR="00B251E2" w:rsidRPr="00355D31">
        <w:rPr>
          <w:rFonts w:ascii="TimesNewRomanPSMT" w:eastAsia="Calibri" w:hAnsi="TimesNewRomanPSMT" w:cs="TimesNewRomanPSMT"/>
          <w:lang w:val="sr-Cyrl-CS"/>
        </w:rPr>
        <w:t xml:space="preserve"> 132/14</w:t>
      </w:r>
      <w:r>
        <w:rPr>
          <w:rFonts w:ascii="TimesNewRomanPSMT" w:eastAsia="Calibri" w:hAnsi="TimesNewRomanPSMT" w:cs="TimesNewRomanPSMT"/>
          <w:lang w:val="sr-Cyrl-CS"/>
        </w:rPr>
        <w:t>, 28/15, 102/15 и 113/15</w:t>
      </w:r>
      <w:r w:rsidR="000A1B6D" w:rsidRPr="00355D31">
        <w:rPr>
          <w:rFonts w:ascii="TimesNewRomanPSMT" w:eastAsia="Calibri" w:hAnsi="TimesNewRomanPSMT" w:cs="TimesNewRomanPSMT"/>
        </w:rPr>
        <w:t xml:space="preserve"> );</w:t>
      </w:r>
    </w:p>
    <w:p w:rsidR="000A1B6D" w:rsidRPr="00355D31" w:rsidRDefault="00355D31" w:rsidP="000A1B6D">
      <w:pPr>
        <w:autoSpaceDE w:val="0"/>
        <w:autoSpaceDN w:val="0"/>
        <w:adjustRightInd w:val="0"/>
        <w:jc w:val="both"/>
        <w:rPr>
          <w:rFonts w:ascii="TimesNewRomanPSMT" w:eastAsia="Calibri" w:hAnsi="TimesNewRomanPSMT" w:cs="TimesNewRomanPSMT"/>
        </w:rPr>
      </w:pPr>
      <w:r>
        <w:rPr>
          <w:rFonts w:eastAsia="Calibri"/>
          <w:lang w:val="sr-Cyrl-CS"/>
        </w:rPr>
        <w:t>8</w:t>
      </w:r>
      <w:r w:rsidR="000A1B6D" w:rsidRPr="00355D31">
        <w:rPr>
          <w:rFonts w:ascii="Symbol" w:eastAsia="Calibri" w:hAnsi="Symbol" w:cs="Symbol"/>
          <w:lang w:val="sr-Cyrl-CS"/>
        </w:rPr>
        <w:t></w:t>
      </w:r>
      <w:r>
        <w:rPr>
          <w:rFonts w:ascii="Symbol" w:eastAsia="Calibri" w:hAnsi="Symbol" w:cs="Symbol"/>
          <w:lang w:val="sr-Cyrl-CS"/>
        </w:rPr>
        <w:t></w:t>
      </w:r>
      <w:r w:rsidR="000A1B6D" w:rsidRPr="00355D31">
        <w:rPr>
          <w:rFonts w:ascii="TimesNewRomanPSMT" w:eastAsia="Calibri" w:hAnsi="TimesNewRomanPSMT" w:cs="TimesNewRomanPSMT"/>
          <w:bCs/>
        </w:rPr>
        <w:t xml:space="preserve">Уредба о разврставању радних места намештеника </w:t>
      </w:r>
      <w:r w:rsidR="000A1B6D" w:rsidRPr="00355D31">
        <w:rPr>
          <w:rFonts w:ascii="TimesNewRomanPSMT" w:eastAsia="Calibri" w:hAnsi="TimesNewRomanPSMT" w:cs="TimesNewRomanPSMT"/>
        </w:rPr>
        <w:t>(</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Сл</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гласник РС</w:t>
      </w:r>
      <w:r w:rsidR="000A1B6D" w:rsidRPr="00355D31">
        <w:rPr>
          <w:rFonts w:ascii="TimesNewRomanPSMT" w:eastAsia="Calibri" w:hAnsi="TimesNewRomanPSMT" w:cs="TimesNewRomanPSMT"/>
          <w:lang w:val="sr-Cyrl-CS"/>
        </w:rPr>
        <w:t xml:space="preserve">“ </w:t>
      </w:r>
      <w:r w:rsidR="000A1B6D" w:rsidRPr="00355D31">
        <w:rPr>
          <w:rFonts w:ascii="TimesNewRomanPSMT" w:eastAsia="Calibri" w:hAnsi="TimesNewRomanPSMT" w:cs="TimesNewRomanPSMT"/>
        </w:rPr>
        <w:t>бр. 5/06 и 30/06);</w:t>
      </w:r>
    </w:p>
    <w:p w:rsidR="000A1B6D" w:rsidRPr="00355D31" w:rsidRDefault="00355D31" w:rsidP="000A1B6D">
      <w:pPr>
        <w:autoSpaceDE w:val="0"/>
        <w:autoSpaceDN w:val="0"/>
        <w:adjustRightInd w:val="0"/>
        <w:jc w:val="both"/>
        <w:rPr>
          <w:rFonts w:ascii="TimesNewRomanPSMT" w:eastAsia="Calibri" w:hAnsi="TimesNewRomanPSMT" w:cs="TimesNewRomanPSMT"/>
        </w:rPr>
      </w:pPr>
      <w:r>
        <w:rPr>
          <w:rFonts w:ascii="Symbol" w:eastAsia="Calibri" w:hAnsi="Symbol" w:cs="Symbol"/>
          <w:lang w:val="sr-Cyrl-CS"/>
        </w:rPr>
        <w:t></w:t>
      </w:r>
      <w:r w:rsidR="000A1B6D" w:rsidRPr="00355D31">
        <w:rPr>
          <w:rFonts w:ascii="Symbol" w:eastAsia="Calibri" w:hAnsi="Symbol" w:cs="Symbol"/>
          <w:lang w:val="sr-Cyrl-CS"/>
        </w:rPr>
        <w:t></w:t>
      </w:r>
      <w:r w:rsidR="000A1B6D" w:rsidRPr="00355D31">
        <w:rPr>
          <w:rFonts w:ascii="Symbol" w:eastAsia="Calibri" w:hAnsi="Symbol" w:cs="Symbol"/>
          <w:lang w:val="sr-Cyrl-CS"/>
        </w:rPr>
        <w:t></w:t>
      </w:r>
      <w:r w:rsidR="000A1B6D" w:rsidRPr="00355D31">
        <w:rPr>
          <w:rFonts w:ascii="TimesNewRomanPSMT" w:eastAsia="Calibri" w:hAnsi="TimesNewRomanPSMT" w:cs="TimesNewRomanPSMT"/>
          <w:bCs/>
        </w:rPr>
        <w:t xml:space="preserve">Уредба о управним окрузима </w:t>
      </w:r>
      <w:r w:rsidR="000A1B6D" w:rsidRPr="00355D31">
        <w:rPr>
          <w:rFonts w:ascii="TimesNewRomanPSMT" w:eastAsia="Calibri" w:hAnsi="TimesNewRomanPSMT" w:cs="TimesNewRomanPSMT"/>
        </w:rPr>
        <w:t>(</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Сл</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гласник РС</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број 15/06);</w:t>
      </w:r>
    </w:p>
    <w:p w:rsidR="000A1B6D" w:rsidRPr="00355D31" w:rsidRDefault="00355D31" w:rsidP="000A1B6D">
      <w:pPr>
        <w:autoSpaceDE w:val="0"/>
        <w:autoSpaceDN w:val="0"/>
        <w:adjustRightInd w:val="0"/>
        <w:jc w:val="both"/>
        <w:rPr>
          <w:rFonts w:ascii="TimesNewRomanPSMT" w:eastAsia="Calibri" w:hAnsi="TimesNewRomanPSMT" w:cs="TimesNewRomanPSMT"/>
        </w:rPr>
      </w:pPr>
      <w:r>
        <w:rPr>
          <w:rFonts w:ascii="Symbol" w:eastAsia="Calibri" w:hAnsi="Symbol" w:cs="Symbol"/>
          <w:lang w:val="sr-Cyrl-CS"/>
        </w:rPr>
        <w:t></w:t>
      </w:r>
      <w:r>
        <w:rPr>
          <w:rFonts w:ascii="Symbol" w:eastAsia="Calibri" w:hAnsi="Symbol" w:cs="Symbol"/>
          <w:lang w:val="sr-Cyrl-CS"/>
        </w:rPr>
        <w:t></w:t>
      </w:r>
      <w:r w:rsidR="000A1B6D" w:rsidRPr="00355D31">
        <w:rPr>
          <w:rFonts w:ascii="Symbol" w:eastAsia="Calibri" w:hAnsi="Symbol" w:cs="Symbol"/>
          <w:lang w:val="sr-Cyrl-CS"/>
        </w:rPr>
        <w:t></w:t>
      </w:r>
      <w:r w:rsidR="000A1B6D" w:rsidRPr="00355D31">
        <w:rPr>
          <w:rFonts w:ascii="Symbol" w:eastAsia="Calibri" w:hAnsi="Symbol" w:cs="Symbol"/>
          <w:lang w:val="sr-Cyrl-CS"/>
        </w:rPr>
        <w:t></w:t>
      </w:r>
      <w:r w:rsidR="000A1B6D" w:rsidRPr="00355D31">
        <w:rPr>
          <w:rFonts w:ascii="TimesNewRomanPSMT" w:eastAsia="Calibri" w:hAnsi="TimesNewRomanPSMT" w:cs="TimesNewRomanPSMT"/>
          <w:bCs/>
        </w:rPr>
        <w:t xml:space="preserve">Уредба о начину рада Савета управног округа </w:t>
      </w:r>
      <w:r w:rsidR="000A1B6D" w:rsidRPr="00355D31">
        <w:rPr>
          <w:rFonts w:ascii="TimesNewRomanPSMT" w:eastAsia="Calibri" w:hAnsi="TimesNewRomanPSMT" w:cs="TimesNewRomanPSMT"/>
        </w:rPr>
        <w:t>(</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Сл</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гласник РС``, бр</w:t>
      </w:r>
      <w:r w:rsidR="000A1B6D" w:rsidRPr="00355D31">
        <w:rPr>
          <w:rFonts w:ascii="TimesNewRomanPSMT" w:eastAsia="Calibri" w:hAnsi="TimesNewRomanPSMT" w:cs="TimesNewRomanPSMT"/>
          <w:lang w:val="sr-Cyrl-CS"/>
        </w:rPr>
        <w:t xml:space="preserve">. </w:t>
      </w:r>
      <w:r w:rsidR="000A1B6D" w:rsidRPr="00355D31">
        <w:rPr>
          <w:rFonts w:ascii="TimesNewRomanPSMT" w:eastAsia="Calibri" w:hAnsi="TimesNewRomanPSMT" w:cs="TimesNewRomanPSMT"/>
        </w:rPr>
        <w:t>15/06);</w:t>
      </w:r>
    </w:p>
    <w:p w:rsidR="000A1B6D" w:rsidRPr="00355D31" w:rsidRDefault="00355D31" w:rsidP="000A1B6D">
      <w:pPr>
        <w:autoSpaceDE w:val="0"/>
        <w:autoSpaceDN w:val="0"/>
        <w:adjustRightInd w:val="0"/>
        <w:jc w:val="both"/>
        <w:rPr>
          <w:rFonts w:ascii="TimesNewRomanPSMT" w:eastAsia="Calibri" w:hAnsi="TimesNewRomanPSMT" w:cs="TimesNewRomanPSMT"/>
        </w:rPr>
      </w:pPr>
      <w:r>
        <w:rPr>
          <w:rFonts w:ascii="Symbol" w:eastAsia="Calibri" w:hAnsi="Symbol" w:cs="Symbol"/>
          <w:lang w:val="sr-Cyrl-CS"/>
        </w:rPr>
        <w:t></w:t>
      </w:r>
      <w:r>
        <w:rPr>
          <w:rFonts w:ascii="Symbol" w:eastAsia="Calibri" w:hAnsi="Symbol" w:cs="Symbol"/>
          <w:lang w:val="sr-Cyrl-CS"/>
        </w:rPr>
        <w:t></w:t>
      </w:r>
      <w:r w:rsidR="000A1B6D" w:rsidRPr="00355D31">
        <w:rPr>
          <w:rFonts w:ascii="Symbol" w:eastAsia="Calibri" w:hAnsi="Symbol" w:cs="Symbol"/>
          <w:lang w:val="sr-Cyrl-CS"/>
        </w:rPr>
        <w:t></w:t>
      </w:r>
      <w:r w:rsidR="000A1B6D" w:rsidRPr="00355D31">
        <w:rPr>
          <w:rFonts w:ascii="Symbol" w:eastAsia="Calibri" w:hAnsi="Symbol" w:cs="Symbol"/>
          <w:lang w:val="sr-Cyrl-CS"/>
        </w:rPr>
        <w:t></w:t>
      </w:r>
      <w:r w:rsidR="000A1B6D" w:rsidRPr="00355D31">
        <w:rPr>
          <w:rFonts w:ascii="TimesNewRomanPSMT" w:eastAsia="Calibri" w:hAnsi="TimesNewRomanPSMT" w:cs="TimesNewRomanPSMT"/>
          <w:bCs/>
        </w:rPr>
        <w:t xml:space="preserve">Уредба о припреми кадровског плана у државним органима </w:t>
      </w:r>
      <w:r w:rsidR="000A1B6D" w:rsidRPr="00355D31">
        <w:rPr>
          <w:rFonts w:ascii="TimesNewRomanPSMT" w:eastAsia="Calibri" w:hAnsi="TimesNewRomanPSMT" w:cs="TimesNewRomanPSMT"/>
        </w:rPr>
        <w:t>(</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Сл</w:t>
      </w:r>
      <w:r w:rsidR="000A1B6D" w:rsidRPr="00355D31">
        <w:rPr>
          <w:rFonts w:ascii="TimesNewRomanPSMT" w:eastAsia="Calibri" w:hAnsi="TimesNewRomanPSMT" w:cs="TimesNewRomanPSMT"/>
          <w:lang w:val="sr-Cyrl-CS"/>
        </w:rPr>
        <w:t xml:space="preserve">. </w:t>
      </w:r>
      <w:r w:rsidR="000A1B6D" w:rsidRPr="00355D31">
        <w:rPr>
          <w:rFonts w:ascii="TimesNewRomanPSMT" w:eastAsia="Calibri" w:hAnsi="TimesNewRomanPSMT" w:cs="TimesNewRomanPSMT"/>
        </w:rPr>
        <w:t>гласник РС</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број 8/06);</w:t>
      </w:r>
    </w:p>
    <w:p w:rsidR="000A1B6D" w:rsidRPr="00355D31" w:rsidRDefault="00B328B4" w:rsidP="000A1B6D">
      <w:pPr>
        <w:autoSpaceDE w:val="0"/>
        <w:autoSpaceDN w:val="0"/>
        <w:adjustRightInd w:val="0"/>
        <w:jc w:val="both"/>
        <w:rPr>
          <w:rFonts w:ascii="TimesNewRomanPSMT" w:eastAsia="Calibri" w:hAnsi="TimesNewRomanPSMT" w:cs="TimesNewRomanPSMT"/>
        </w:rPr>
      </w:pPr>
      <w:r w:rsidRPr="00355D31">
        <w:rPr>
          <w:rFonts w:ascii="Symbol" w:eastAsia="Calibri" w:hAnsi="Symbol" w:cs="Symbol"/>
          <w:lang w:val="sr-Cyrl-CS"/>
        </w:rPr>
        <w:t></w:t>
      </w:r>
      <w:r w:rsidR="00355D31">
        <w:rPr>
          <w:rFonts w:ascii="Symbol" w:eastAsia="Calibri" w:hAnsi="Symbol" w:cs="Symbol"/>
        </w:rPr>
        <w:t></w:t>
      </w:r>
      <w:r w:rsidR="000A1B6D" w:rsidRPr="00355D31">
        <w:rPr>
          <w:rFonts w:ascii="Symbol" w:eastAsia="Calibri" w:hAnsi="Symbol" w:cs="Symbol"/>
          <w:lang w:val="sr-Cyrl-CS"/>
        </w:rPr>
        <w:t></w:t>
      </w:r>
      <w:r w:rsidR="000A1B6D" w:rsidRPr="00355D31">
        <w:rPr>
          <w:rFonts w:ascii="Symbol" w:eastAsia="Calibri" w:hAnsi="Symbol" w:cs="Symbol"/>
          <w:lang w:val="sr-Cyrl-CS"/>
        </w:rPr>
        <w:t></w:t>
      </w:r>
      <w:r w:rsidR="000A1B6D" w:rsidRPr="00355D31">
        <w:rPr>
          <w:rFonts w:ascii="TimesNewRomanPSMT" w:eastAsia="Calibri" w:hAnsi="TimesNewRomanPSMT" w:cs="TimesNewRomanPSMT"/>
          <w:bCs/>
        </w:rPr>
        <w:t>Уредба о спровођењу интерног и јавног конкурса за попуњавање радних</w:t>
      </w:r>
      <w:r w:rsidRPr="00355D31">
        <w:rPr>
          <w:rFonts w:ascii="TimesNewRomanPSMT" w:eastAsia="Calibri" w:hAnsi="TimesNewRomanPSMT" w:cs="TimesNewRomanPSMT"/>
          <w:bCs/>
        </w:rPr>
        <w:t xml:space="preserve"> </w:t>
      </w:r>
      <w:r w:rsidR="000A1B6D" w:rsidRPr="00355D31">
        <w:rPr>
          <w:rFonts w:ascii="TimesNewRomanPSMT" w:eastAsia="Calibri" w:hAnsi="TimesNewRomanPSMT" w:cs="TimesNewRomanPSMT"/>
          <w:bCs/>
        </w:rPr>
        <w:t xml:space="preserve">места у државним органима </w:t>
      </w:r>
      <w:r w:rsidR="000A1B6D" w:rsidRPr="00355D31">
        <w:rPr>
          <w:rFonts w:ascii="TimesNewRomanPSMT" w:eastAsia="Calibri" w:hAnsi="TimesNewRomanPSMT" w:cs="TimesNewRomanPSMT"/>
        </w:rPr>
        <w:t>(</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Сл</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гласник РС</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бр</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w:t>
      </w:r>
      <w:r w:rsidR="00B251E2" w:rsidRPr="00355D31">
        <w:rPr>
          <w:rFonts w:ascii="TimesNewRomanPSMT" w:eastAsia="Calibri" w:hAnsi="TimesNewRomanPSMT" w:cs="TimesNewRomanPSMT"/>
          <w:lang w:val="sr-Cyrl-CS"/>
        </w:rPr>
        <w:t>41/07 и 109/09</w:t>
      </w:r>
      <w:r w:rsidR="000A1B6D" w:rsidRPr="00355D31">
        <w:rPr>
          <w:rFonts w:ascii="TimesNewRomanPSMT" w:eastAsia="Calibri" w:hAnsi="TimesNewRomanPSMT" w:cs="TimesNewRomanPSMT"/>
        </w:rPr>
        <w:t>);</w:t>
      </w:r>
    </w:p>
    <w:p w:rsidR="000A1B6D" w:rsidRPr="00355D31" w:rsidRDefault="00B328B4" w:rsidP="000A1B6D">
      <w:pPr>
        <w:autoSpaceDE w:val="0"/>
        <w:autoSpaceDN w:val="0"/>
        <w:adjustRightInd w:val="0"/>
        <w:jc w:val="both"/>
        <w:rPr>
          <w:rFonts w:ascii="TimesNewRomanPSMT" w:eastAsia="Calibri" w:hAnsi="TimesNewRomanPSMT" w:cs="TimesNewRomanPSMT"/>
        </w:rPr>
      </w:pPr>
      <w:r w:rsidRPr="00355D31">
        <w:rPr>
          <w:rFonts w:ascii="TimesNewRomanPSMT" w:eastAsia="Calibri" w:hAnsi="TimesNewRomanPSMT" w:cs="TimesNewRomanPSMT"/>
          <w:bCs/>
          <w:lang w:val="sr-Cyrl-CS"/>
        </w:rPr>
        <w:t>1</w:t>
      </w:r>
      <w:r w:rsidR="00355D31">
        <w:rPr>
          <w:rFonts w:ascii="TimesNewRomanPSMT" w:eastAsia="Calibri" w:hAnsi="TimesNewRomanPSMT" w:cs="TimesNewRomanPSMT"/>
          <w:bCs/>
        </w:rPr>
        <w:t>3</w:t>
      </w:r>
      <w:r w:rsidR="000A1B6D" w:rsidRPr="00355D31">
        <w:rPr>
          <w:rFonts w:ascii="TimesNewRomanPSMT" w:eastAsia="Calibri" w:hAnsi="TimesNewRomanPSMT" w:cs="TimesNewRomanPSMT"/>
          <w:bCs/>
          <w:lang w:val="sr-Cyrl-CS"/>
        </w:rPr>
        <w:t xml:space="preserve">. </w:t>
      </w:r>
      <w:r w:rsidR="000A1B6D" w:rsidRPr="00355D31">
        <w:rPr>
          <w:rFonts w:ascii="TimesNewRomanPSMT" w:eastAsia="Calibri" w:hAnsi="TimesNewRomanPSMT" w:cs="TimesNewRomanPSMT"/>
          <w:bCs/>
        </w:rPr>
        <w:t xml:space="preserve">Уредба о оцењивању државних службеника </w:t>
      </w:r>
      <w:r w:rsidR="000A1B6D" w:rsidRPr="00355D31">
        <w:rPr>
          <w:rFonts w:ascii="TimesNewRomanPSMT" w:eastAsia="Calibri" w:hAnsi="TimesNewRomanPSMT" w:cs="TimesNewRomanPSMT"/>
        </w:rPr>
        <w:t>(</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Сл</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гласник РС</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бр.</w:t>
      </w:r>
      <w:r w:rsidR="000A1B6D" w:rsidRPr="00355D31">
        <w:rPr>
          <w:rFonts w:ascii="TimesNewRomanPSMT" w:eastAsia="Calibri" w:hAnsi="TimesNewRomanPSMT" w:cs="TimesNewRomanPSMT"/>
          <w:lang w:val="sr-Cyrl-CS"/>
        </w:rPr>
        <w:t xml:space="preserve"> </w:t>
      </w:r>
      <w:r w:rsidR="000A1B6D" w:rsidRPr="00355D31">
        <w:rPr>
          <w:rFonts w:ascii="TimesNewRomanPSMT" w:eastAsia="Calibri" w:hAnsi="TimesNewRomanPSMT" w:cs="TimesNewRomanPSMT"/>
        </w:rPr>
        <w:t>11/06 и 109/09);</w:t>
      </w:r>
    </w:p>
    <w:p w:rsidR="000A1B6D" w:rsidRPr="00355D31" w:rsidRDefault="00B328B4" w:rsidP="00B328B4">
      <w:pPr>
        <w:autoSpaceDE w:val="0"/>
        <w:autoSpaceDN w:val="0"/>
        <w:adjustRightInd w:val="0"/>
        <w:jc w:val="both"/>
        <w:rPr>
          <w:rFonts w:ascii="TimesNewRomanPSMT" w:eastAsia="Calibri" w:hAnsi="TimesNewRomanPSMT" w:cs="TimesNewRomanPSMT"/>
        </w:rPr>
      </w:pPr>
      <w:r w:rsidRPr="00355D31">
        <w:rPr>
          <w:rFonts w:ascii="Symbol" w:eastAsia="Calibri" w:hAnsi="Symbol" w:cs="Symbol"/>
          <w:lang w:val="sr-Cyrl-CS"/>
        </w:rPr>
        <w:t></w:t>
      </w:r>
      <w:r w:rsidR="00355D31">
        <w:rPr>
          <w:rFonts w:ascii="Symbol" w:eastAsia="Calibri" w:hAnsi="Symbol" w:cs="Symbol"/>
        </w:rPr>
        <w:t></w:t>
      </w:r>
      <w:r w:rsidR="000A1B6D" w:rsidRPr="00355D31">
        <w:rPr>
          <w:rFonts w:ascii="Symbol" w:eastAsia="Calibri" w:hAnsi="Symbol" w:cs="Symbol"/>
          <w:lang w:val="sr-Cyrl-CS"/>
        </w:rPr>
        <w:t></w:t>
      </w:r>
      <w:r w:rsidR="000A1B6D" w:rsidRPr="00355D31">
        <w:rPr>
          <w:rFonts w:ascii="Symbol" w:eastAsia="Calibri" w:hAnsi="Symbol" w:cs="Symbol"/>
        </w:rPr>
        <w:t></w:t>
      </w:r>
      <w:r w:rsidR="000A1B6D" w:rsidRPr="00355D31">
        <w:rPr>
          <w:rFonts w:ascii="TimesNewRomanPSMT" w:eastAsia="Calibri" w:hAnsi="TimesNewRomanPSMT" w:cs="TimesNewRomanPSMT"/>
          <w:bCs/>
        </w:rPr>
        <w:t>Уредба о категоријама регистратурског материјала с роковима чувања</w:t>
      </w:r>
      <w:r w:rsidRPr="00355D31">
        <w:rPr>
          <w:rFonts w:ascii="TimesNewRomanPSMT" w:eastAsia="Calibri" w:hAnsi="TimesNewRomanPSMT" w:cs="TimesNewRomanPSMT"/>
          <w:bCs/>
        </w:rPr>
        <w:t xml:space="preserve"> </w:t>
      </w:r>
      <w:r w:rsidR="000A1B6D" w:rsidRPr="00355D31">
        <w:rPr>
          <w:rFonts w:ascii="TimesNewRomanPSMT" w:eastAsia="Calibri" w:hAnsi="TimesNewRomanPSMT" w:cs="TimesNewRomanPSMT"/>
        </w:rPr>
        <w:t>(</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Сл</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гласник РС</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бр</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44/93);</w:t>
      </w:r>
    </w:p>
    <w:p w:rsidR="000A1B6D" w:rsidRPr="00355D31" w:rsidRDefault="00B328B4" w:rsidP="000A1B6D">
      <w:pPr>
        <w:autoSpaceDE w:val="0"/>
        <w:autoSpaceDN w:val="0"/>
        <w:adjustRightInd w:val="0"/>
        <w:jc w:val="both"/>
        <w:rPr>
          <w:rFonts w:ascii="TimesNewRomanPSMT" w:eastAsia="Calibri" w:hAnsi="TimesNewRomanPSMT" w:cs="TimesNewRomanPSMT"/>
        </w:rPr>
      </w:pPr>
      <w:r w:rsidRPr="00355D31">
        <w:rPr>
          <w:rFonts w:ascii="Symbol" w:eastAsia="Calibri" w:hAnsi="Symbol" w:cs="Symbol"/>
          <w:lang w:val="sr-Cyrl-CS"/>
        </w:rPr>
        <w:t></w:t>
      </w:r>
      <w:r w:rsidR="00355D31">
        <w:rPr>
          <w:rFonts w:ascii="Symbol" w:eastAsia="Calibri" w:hAnsi="Symbol" w:cs="Symbol"/>
          <w:lang w:val="sr-Cyrl-CS"/>
        </w:rPr>
        <w:t></w:t>
      </w:r>
      <w:r w:rsidR="000A1B6D" w:rsidRPr="00355D31">
        <w:rPr>
          <w:rFonts w:ascii="Symbol" w:eastAsia="Calibri" w:hAnsi="Symbol" w:cs="Symbol"/>
          <w:lang w:val="sr-Cyrl-CS"/>
        </w:rPr>
        <w:t></w:t>
      </w:r>
      <w:r w:rsidR="000A1B6D" w:rsidRPr="00355D31">
        <w:rPr>
          <w:rFonts w:ascii="Symbol" w:eastAsia="Calibri" w:hAnsi="Symbol" w:cs="Symbol"/>
        </w:rPr>
        <w:t></w:t>
      </w:r>
      <w:r w:rsidR="000A1B6D" w:rsidRPr="00355D31">
        <w:rPr>
          <w:rFonts w:ascii="TimesNewRomanPSMT" w:eastAsia="Calibri" w:hAnsi="TimesNewRomanPSMT" w:cs="TimesNewRomanPSMT"/>
          <w:bCs/>
        </w:rPr>
        <w:t xml:space="preserve">Уредба о канцеларијском пословању органа државне управе </w:t>
      </w:r>
      <w:r w:rsidR="000A1B6D" w:rsidRPr="00355D31">
        <w:rPr>
          <w:rFonts w:ascii="TimesNewRomanPSMT" w:eastAsia="Calibri" w:hAnsi="TimesNewRomanPSMT" w:cs="TimesNewRomanPSMT"/>
        </w:rPr>
        <w:t>(</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Сл</w:t>
      </w:r>
      <w:r w:rsidR="000A1B6D" w:rsidRPr="00355D31">
        <w:rPr>
          <w:rFonts w:ascii="TimesNewRomanPSMT" w:eastAsia="Calibri" w:hAnsi="TimesNewRomanPSMT" w:cs="TimesNewRomanPSMT"/>
          <w:lang w:val="sr-Cyrl-CS"/>
        </w:rPr>
        <w:t>. г</w:t>
      </w:r>
      <w:r w:rsidR="000A1B6D" w:rsidRPr="00355D31">
        <w:rPr>
          <w:rFonts w:ascii="TimesNewRomanPSMT" w:eastAsia="Calibri" w:hAnsi="TimesNewRomanPSMT" w:cs="TimesNewRomanPSMT"/>
        </w:rPr>
        <w:t>ласник РС`` бр</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xml:space="preserve"> 80/92</w:t>
      </w:r>
      <w:r w:rsidR="00355D31">
        <w:rPr>
          <w:rFonts w:ascii="TimesNewRomanPSMT" w:eastAsia="Calibri" w:hAnsi="TimesNewRomanPSMT" w:cs="TimesNewRomanPSMT"/>
        </w:rPr>
        <w:t>, 45/16 и 98/16</w:t>
      </w:r>
      <w:r w:rsidR="000A1B6D" w:rsidRPr="00355D31">
        <w:rPr>
          <w:rFonts w:ascii="TimesNewRomanPSMT" w:eastAsia="Calibri" w:hAnsi="TimesNewRomanPSMT" w:cs="TimesNewRomanPSMT"/>
        </w:rPr>
        <w:t>);</w:t>
      </w:r>
    </w:p>
    <w:p w:rsidR="000A1B6D" w:rsidRPr="00355D31" w:rsidRDefault="00355D31" w:rsidP="000A1B6D">
      <w:pPr>
        <w:autoSpaceDE w:val="0"/>
        <w:autoSpaceDN w:val="0"/>
        <w:adjustRightInd w:val="0"/>
        <w:jc w:val="both"/>
        <w:rPr>
          <w:rFonts w:ascii="TimesNewRomanPSMT" w:eastAsia="Calibri" w:hAnsi="TimesNewRomanPSMT" w:cs="TimesNewRomanPSMT"/>
          <w:lang w:val="sr-Cyrl-CS"/>
        </w:rPr>
      </w:pPr>
      <w:r>
        <w:rPr>
          <w:rFonts w:ascii="Symbol" w:eastAsia="Calibri" w:hAnsi="Symbol" w:cs="Symbol"/>
          <w:lang w:val="sr-Cyrl-CS"/>
        </w:rPr>
        <w:t></w:t>
      </w:r>
      <w:r>
        <w:rPr>
          <w:rFonts w:ascii="Symbol" w:eastAsia="Calibri" w:hAnsi="Symbol" w:cs="Symbol"/>
        </w:rPr>
        <w:t></w:t>
      </w:r>
      <w:r w:rsidR="000A1B6D" w:rsidRPr="00355D31">
        <w:rPr>
          <w:rFonts w:ascii="Symbol" w:eastAsia="Calibri" w:hAnsi="Symbol" w:cs="Symbol"/>
          <w:lang w:val="sr-Cyrl-CS"/>
        </w:rPr>
        <w:t></w:t>
      </w:r>
      <w:r w:rsidR="000A1B6D" w:rsidRPr="00355D31">
        <w:rPr>
          <w:rFonts w:ascii="Symbol" w:eastAsia="Calibri" w:hAnsi="Symbol" w:cs="Symbol"/>
        </w:rPr>
        <w:t></w:t>
      </w:r>
      <w:r w:rsidR="000A1B6D" w:rsidRPr="00355D31">
        <w:rPr>
          <w:rFonts w:ascii="TimesNewRomanPSMT" w:eastAsia="Calibri" w:hAnsi="TimesNewRomanPSMT" w:cs="TimesNewRomanPSMT"/>
          <w:bCs/>
        </w:rPr>
        <w:t xml:space="preserve">Упутство о канцеларијском пословању органа државне управе </w:t>
      </w:r>
      <w:r w:rsidR="000A1B6D" w:rsidRPr="00355D31">
        <w:rPr>
          <w:rFonts w:ascii="TimesNewRomanPSMT" w:eastAsia="Calibri" w:hAnsi="TimesNewRomanPSMT" w:cs="TimesNewRomanPSMT"/>
        </w:rPr>
        <w:t>(</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Сл</w:t>
      </w:r>
      <w:r w:rsidR="000A1B6D" w:rsidRPr="00355D31">
        <w:rPr>
          <w:rFonts w:ascii="TimesNewRomanPSMT" w:eastAsia="Calibri" w:hAnsi="TimesNewRomanPSMT" w:cs="TimesNewRomanPSMT"/>
          <w:lang w:val="sr-Cyrl-CS"/>
        </w:rPr>
        <w:t>. г</w:t>
      </w:r>
      <w:r w:rsidR="000A1B6D" w:rsidRPr="00355D31">
        <w:rPr>
          <w:rFonts w:ascii="TimesNewRomanPSMT" w:eastAsia="Calibri" w:hAnsi="TimesNewRomanPSMT" w:cs="TimesNewRomanPSMT"/>
        </w:rPr>
        <w:t>ласник РС</w:t>
      </w:r>
      <w:r w:rsidR="000A1B6D" w:rsidRPr="00355D31">
        <w:rPr>
          <w:rFonts w:ascii="TimesNewRomanPSMT" w:eastAsia="Calibri" w:hAnsi="TimesNewRomanPSMT" w:cs="TimesNewRomanPSMT"/>
          <w:lang w:val="sr-Cyrl-CS"/>
        </w:rPr>
        <w:t>“</w:t>
      </w:r>
      <w:r w:rsidR="000A1B6D" w:rsidRPr="00355D31">
        <w:rPr>
          <w:rFonts w:ascii="TimesNewRomanPSMT" w:eastAsia="Calibri" w:hAnsi="TimesNewRomanPSMT" w:cs="TimesNewRomanPSMT"/>
        </w:rPr>
        <w:t>, бр</w:t>
      </w:r>
      <w:r w:rsidR="000A1B6D" w:rsidRPr="00355D31">
        <w:rPr>
          <w:rFonts w:ascii="TimesNewRomanPSMT" w:eastAsia="Calibri" w:hAnsi="TimesNewRomanPSMT" w:cs="TimesNewRomanPSMT"/>
          <w:lang w:val="sr-Cyrl-CS"/>
        </w:rPr>
        <w:t>.</w:t>
      </w:r>
      <w:r>
        <w:rPr>
          <w:rFonts w:ascii="TimesNewRomanPSMT" w:eastAsia="Calibri" w:hAnsi="TimesNewRomanPSMT" w:cs="TimesNewRomanPSMT"/>
        </w:rPr>
        <w:t xml:space="preserve"> 10/93,</w:t>
      </w:r>
      <w:r w:rsidR="000A1B6D" w:rsidRPr="00355D31">
        <w:rPr>
          <w:rFonts w:ascii="TimesNewRomanPSMT" w:eastAsia="Calibri" w:hAnsi="TimesNewRomanPSMT" w:cs="TimesNewRomanPSMT"/>
        </w:rPr>
        <w:t>14/93</w:t>
      </w:r>
      <w:r w:rsidR="00795420">
        <w:rPr>
          <w:rFonts w:ascii="TimesNewRomanPSMT" w:eastAsia="Calibri" w:hAnsi="TimesNewRomanPSMT" w:cs="TimesNewRomanPSMT"/>
        </w:rPr>
        <w:t>,</w:t>
      </w:r>
      <w:r>
        <w:rPr>
          <w:rFonts w:ascii="TimesNewRomanPSMT" w:eastAsia="Calibri" w:hAnsi="TimesNewRomanPSMT" w:cs="TimesNewRomanPSMT"/>
        </w:rPr>
        <w:t xml:space="preserve"> 67/16</w:t>
      </w:r>
      <w:r w:rsidR="00795420">
        <w:rPr>
          <w:rFonts w:ascii="TimesNewRomanPSMT" w:eastAsia="Calibri" w:hAnsi="TimesNewRomanPSMT" w:cs="TimesNewRomanPSMT"/>
        </w:rPr>
        <w:t xml:space="preserve"> и 3/17</w:t>
      </w:r>
      <w:r w:rsidR="000A1B6D" w:rsidRPr="00355D31">
        <w:rPr>
          <w:rFonts w:ascii="TimesNewRomanPSMT" w:eastAsia="Calibri" w:hAnsi="TimesNewRomanPSMT" w:cs="TimesNewRomanPSMT"/>
        </w:rPr>
        <w:t>).</w:t>
      </w:r>
    </w:p>
    <w:p w:rsidR="0070540D" w:rsidRPr="00355D31" w:rsidRDefault="0070540D" w:rsidP="000502EA">
      <w:pPr>
        <w:rPr>
          <w:lang w:val="sr-Cyrl-CS"/>
        </w:rPr>
      </w:pPr>
    </w:p>
    <w:p w:rsidR="000A1B6D" w:rsidRPr="00355D31" w:rsidRDefault="000A1B6D" w:rsidP="000502EA">
      <w:pPr>
        <w:rPr>
          <w:lang w:val="sr-Cyrl-CS"/>
        </w:rPr>
      </w:pPr>
    </w:p>
    <w:p w:rsidR="000A1B6D" w:rsidRPr="00355D31" w:rsidRDefault="000A1B6D" w:rsidP="000502EA">
      <w:pPr>
        <w:rPr>
          <w:lang w:val="sr-Cyrl-CS"/>
        </w:rPr>
      </w:pPr>
    </w:p>
    <w:p w:rsidR="000A1B6D" w:rsidRPr="00355D31"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A35387" w:rsidRDefault="00A35387"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A1B6D" w:rsidRDefault="000A1B6D" w:rsidP="000502EA">
      <w:pPr>
        <w:rPr>
          <w:lang w:val="sr-Cyrl-CS"/>
        </w:rPr>
      </w:pPr>
    </w:p>
    <w:p w:rsidR="000502EA" w:rsidRPr="008B5B99" w:rsidRDefault="0070540D" w:rsidP="000502EA">
      <w:pPr>
        <w:rPr>
          <w:b/>
          <w:u w:val="single"/>
          <w:lang w:val="sr-Cyrl-CS"/>
        </w:rPr>
      </w:pPr>
      <w:r w:rsidRPr="008B5B99">
        <w:rPr>
          <w:b/>
          <w:u w:val="single"/>
          <w:lang w:val="sr-Cyrl-CS"/>
        </w:rPr>
        <w:lastRenderedPageBreak/>
        <w:t xml:space="preserve">3. </w:t>
      </w:r>
      <w:r w:rsidR="000502EA" w:rsidRPr="008B5B99">
        <w:rPr>
          <w:b/>
          <w:u w:val="single"/>
          <w:lang w:val="sr-Cyrl-CS"/>
        </w:rPr>
        <w:t>И</w:t>
      </w:r>
      <w:r w:rsidRPr="008B5B99">
        <w:rPr>
          <w:b/>
          <w:u w:val="single"/>
          <w:lang w:val="sr-Cyrl-CS"/>
        </w:rPr>
        <w:t>НСПЕКЦИЈСКЕ СЛУЖБЕ ЗАПАДНОБАЧКОГ УПРАВНОГ ОКРУГА</w:t>
      </w:r>
      <w:r w:rsidR="000502EA" w:rsidRPr="008B5B99">
        <w:rPr>
          <w:b/>
          <w:u w:val="single"/>
          <w:lang w:val="sr-Cyrl-CS"/>
        </w:rPr>
        <w:t>:</w:t>
      </w:r>
    </w:p>
    <w:p w:rsidR="000502EA" w:rsidRPr="008B5B99" w:rsidRDefault="000502EA" w:rsidP="000502EA">
      <w:pPr>
        <w:rPr>
          <w:u w:val="single"/>
          <w:lang w:val="sr-Cyrl-CS"/>
        </w:rPr>
      </w:pPr>
    </w:p>
    <w:p w:rsidR="000502EA" w:rsidRPr="008B5B99" w:rsidRDefault="002F0007" w:rsidP="001923D1">
      <w:pPr>
        <w:numPr>
          <w:ilvl w:val="0"/>
          <w:numId w:val="48"/>
        </w:numPr>
        <w:rPr>
          <w:lang w:val="sr-Cyrl-CS"/>
        </w:rPr>
      </w:pPr>
      <w:r>
        <w:rPr>
          <w:lang w:val="sr-Cyrl-CS"/>
        </w:rPr>
        <w:t xml:space="preserve">Министарство </w:t>
      </w:r>
      <w:r w:rsidR="00952B64">
        <w:rPr>
          <w:lang w:val="sr-Cyrl-CS"/>
        </w:rPr>
        <w:t>за рад</w:t>
      </w:r>
      <w:r>
        <w:t>,</w:t>
      </w:r>
      <w:r w:rsidR="000502EA" w:rsidRPr="008B5B99">
        <w:rPr>
          <w:lang w:val="sr-Cyrl-CS"/>
        </w:rPr>
        <w:t xml:space="preserve"> </w:t>
      </w:r>
      <w:r w:rsidR="00952B64">
        <w:rPr>
          <w:lang w:val="sr-Cyrl-CS"/>
        </w:rPr>
        <w:t>запошљавање, борачка</w:t>
      </w:r>
      <w:r w:rsidR="00074A58" w:rsidRPr="00074A58">
        <w:rPr>
          <w:lang w:val="sr-Cyrl-CS"/>
        </w:rPr>
        <w:t xml:space="preserve"> </w:t>
      </w:r>
      <w:r w:rsidR="00074A58">
        <w:rPr>
          <w:lang w:val="sr-Cyrl-CS"/>
        </w:rPr>
        <w:t>и</w:t>
      </w:r>
      <w:r w:rsidR="00952B64">
        <w:rPr>
          <w:lang w:val="sr-Cyrl-CS"/>
        </w:rPr>
        <w:t xml:space="preserve"> </w:t>
      </w:r>
      <w:r w:rsidR="00074A58">
        <w:rPr>
          <w:lang w:val="sr-Cyrl-CS"/>
        </w:rPr>
        <w:t>социјална</w:t>
      </w:r>
      <w:r w:rsidR="00074A58" w:rsidRPr="00074A58">
        <w:rPr>
          <w:lang w:val="sr-Cyrl-CS"/>
        </w:rPr>
        <w:t xml:space="preserve"> </w:t>
      </w:r>
      <w:r w:rsidR="00074A58">
        <w:rPr>
          <w:lang w:val="sr-Cyrl-CS"/>
        </w:rPr>
        <w:t>питања</w:t>
      </w:r>
      <w:r w:rsidR="000502EA" w:rsidRPr="008B5B99">
        <w:rPr>
          <w:lang w:val="sr-Cyrl-CS"/>
        </w:rPr>
        <w:t>,</w:t>
      </w:r>
    </w:p>
    <w:p w:rsidR="000502EA" w:rsidRPr="008B5B99" w:rsidRDefault="000502EA" w:rsidP="001923D1">
      <w:pPr>
        <w:numPr>
          <w:ilvl w:val="0"/>
          <w:numId w:val="48"/>
        </w:numPr>
        <w:rPr>
          <w:lang w:val="sr-Cyrl-CS"/>
        </w:rPr>
      </w:pPr>
      <w:r w:rsidRPr="008B5B99">
        <w:rPr>
          <w:lang w:val="sr-Cyrl-CS"/>
        </w:rPr>
        <w:t>Министарство пољопривреде</w:t>
      </w:r>
      <w:r w:rsidR="00795420">
        <w:rPr>
          <w:lang w:val="sr-Cyrl-CS"/>
        </w:rPr>
        <w:t>, шумарства и водопривреде</w:t>
      </w:r>
      <w:r w:rsidR="001923D1" w:rsidRPr="008B5B99">
        <w:rPr>
          <w:lang w:val="sr-Cyrl-CS"/>
        </w:rPr>
        <w:t>,</w:t>
      </w:r>
    </w:p>
    <w:p w:rsidR="002F0007" w:rsidRPr="008B5B99" w:rsidRDefault="00952B64" w:rsidP="001923D1">
      <w:pPr>
        <w:numPr>
          <w:ilvl w:val="0"/>
          <w:numId w:val="48"/>
        </w:numPr>
        <w:rPr>
          <w:lang w:val="sr-Cyrl-CS"/>
        </w:rPr>
      </w:pPr>
      <w:r>
        <w:rPr>
          <w:lang w:val="sr-Cyrl-CS"/>
        </w:rPr>
        <w:t>Министарство</w:t>
      </w:r>
      <w:r w:rsidR="002F0007">
        <w:rPr>
          <w:lang w:val="sr-Cyrl-CS"/>
        </w:rPr>
        <w:t xml:space="preserve"> трговине</w:t>
      </w:r>
      <w:r>
        <w:rPr>
          <w:lang w:val="sr-Cyrl-CS"/>
        </w:rPr>
        <w:t>, туризма</w:t>
      </w:r>
      <w:r w:rsidR="002F0007">
        <w:rPr>
          <w:lang w:val="sr-Cyrl-CS"/>
        </w:rPr>
        <w:t xml:space="preserve"> и телекомуникација,</w:t>
      </w:r>
    </w:p>
    <w:p w:rsidR="004557CB" w:rsidRPr="008B5B99" w:rsidRDefault="004557CB" w:rsidP="001923D1">
      <w:pPr>
        <w:numPr>
          <w:ilvl w:val="0"/>
          <w:numId w:val="48"/>
        </w:numPr>
        <w:rPr>
          <w:lang w:val="sr-Cyrl-CS"/>
        </w:rPr>
      </w:pPr>
      <w:r w:rsidRPr="008B5B99">
        <w:rPr>
          <w:lang w:val="sr-Cyrl-CS"/>
        </w:rPr>
        <w:t>Министарство просвете</w:t>
      </w:r>
      <w:r w:rsidR="002F0007">
        <w:rPr>
          <w:lang w:val="sr-Cyrl-CS"/>
        </w:rPr>
        <w:t>,</w:t>
      </w:r>
      <w:r w:rsidRPr="008B5B99">
        <w:rPr>
          <w:lang w:val="sr-Cyrl-CS"/>
        </w:rPr>
        <w:t xml:space="preserve"> науке</w:t>
      </w:r>
      <w:r w:rsidR="002F0007">
        <w:rPr>
          <w:lang w:val="sr-Cyrl-CS"/>
        </w:rPr>
        <w:t xml:space="preserve"> и технолошког развоја</w:t>
      </w:r>
      <w:r w:rsidRPr="008B5B99">
        <w:rPr>
          <w:lang w:val="sr-Cyrl-CS"/>
        </w:rPr>
        <w:t>,</w:t>
      </w:r>
    </w:p>
    <w:p w:rsidR="00074A58" w:rsidRPr="00074A58" w:rsidRDefault="00BE2939" w:rsidP="001923D1">
      <w:pPr>
        <w:numPr>
          <w:ilvl w:val="0"/>
          <w:numId w:val="48"/>
        </w:numPr>
        <w:rPr>
          <w:lang w:val="sr-Cyrl-CS"/>
        </w:rPr>
      </w:pPr>
      <w:r w:rsidRPr="00074A58">
        <w:rPr>
          <w:lang w:val="sr-Cyrl-CS"/>
        </w:rPr>
        <w:t>Покрајински секретар</w:t>
      </w:r>
      <w:r w:rsidR="000D7BD2" w:rsidRPr="00074A58">
        <w:rPr>
          <w:lang w:val="sr-Cyrl-CS"/>
        </w:rPr>
        <w:t>ијат за здравство</w:t>
      </w:r>
      <w:r w:rsidR="00074A58">
        <w:t>,</w:t>
      </w:r>
    </w:p>
    <w:p w:rsidR="00D13168" w:rsidRPr="00A94F94" w:rsidRDefault="00860346" w:rsidP="001923D1">
      <w:pPr>
        <w:numPr>
          <w:ilvl w:val="0"/>
          <w:numId w:val="48"/>
        </w:numPr>
        <w:rPr>
          <w:lang w:val="sr-Cyrl-CS"/>
        </w:rPr>
      </w:pPr>
      <w:r w:rsidRPr="00074A58">
        <w:rPr>
          <w:lang w:val="sr-Cyrl-CS"/>
        </w:rPr>
        <w:t xml:space="preserve">Покрајински секретаријат за пољопривреду, </w:t>
      </w:r>
      <w:r w:rsidR="00E2562D" w:rsidRPr="00074A58">
        <w:rPr>
          <w:lang w:val="sr-Cyrl-CS"/>
        </w:rPr>
        <w:t xml:space="preserve">водопривреду и </w:t>
      </w:r>
      <w:r w:rsidRPr="00074A58">
        <w:rPr>
          <w:lang w:val="sr-Cyrl-CS"/>
        </w:rPr>
        <w:t>шумарство</w:t>
      </w:r>
      <w:r w:rsidR="001923D1" w:rsidRPr="00074A58">
        <w:rPr>
          <w:lang w:val="sr-Cyrl-CS"/>
        </w:rPr>
        <w:t>.</w:t>
      </w:r>
    </w:p>
    <w:p w:rsidR="00A94F94" w:rsidRDefault="00A94F94" w:rsidP="00A94F94">
      <w:pPr>
        <w:rPr>
          <w:lang w:val="en-GB"/>
        </w:rPr>
      </w:pPr>
    </w:p>
    <w:p w:rsidR="00A94F94" w:rsidRDefault="00A94F94" w:rsidP="00A94F94">
      <w:pPr>
        <w:rPr>
          <w:lang w:val="en-GB"/>
        </w:rPr>
      </w:pPr>
    </w:p>
    <w:p w:rsidR="00A94F94" w:rsidRDefault="00A94F94" w:rsidP="00A94F94">
      <w:pPr>
        <w:rPr>
          <w:lang w:val="en-GB"/>
        </w:rPr>
      </w:pPr>
    </w:p>
    <w:p w:rsidR="00074A58" w:rsidRPr="00074A58" w:rsidRDefault="00074A58" w:rsidP="00074A58">
      <w:pPr>
        <w:rPr>
          <w:lang w:val="sr-Cyrl-CS"/>
        </w:rPr>
      </w:pPr>
    </w:p>
    <w:p w:rsidR="000A1B6D" w:rsidRPr="008B5B99" w:rsidRDefault="000A1B6D" w:rsidP="000A1B6D">
      <w:pPr>
        <w:rPr>
          <w:lang w:val="sr-Cyrl-CS"/>
        </w:rPr>
      </w:pPr>
    </w:p>
    <w:p w:rsidR="001923D1" w:rsidRDefault="0047109F" w:rsidP="001923D1">
      <w:pPr>
        <w:rPr>
          <w:lang w:val="sr-Cyrl-CS"/>
        </w:rPr>
      </w:pPr>
      <w:r>
        <w:rPr>
          <w:noProof/>
          <w:lang w:val="en-GB" w:eastAsia="en-GB"/>
        </w:rPr>
        <w:drawing>
          <wp:inline distT="0" distB="0" distL="0" distR="0">
            <wp:extent cx="5027295" cy="6100445"/>
            <wp:effectExtent l="0" t="0" r="0" b="0"/>
            <wp:docPr id="329" name="Organization Chart 3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923D1" w:rsidRPr="001923D1" w:rsidRDefault="001923D1" w:rsidP="001923D1">
      <w:pPr>
        <w:ind w:left="1800"/>
        <w:rPr>
          <w:lang w:val="sr-Cyrl-CS"/>
        </w:rPr>
      </w:pPr>
    </w:p>
    <w:p w:rsidR="0038247A" w:rsidRDefault="0038247A" w:rsidP="00EF65EB">
      <w:pPr>
        <w:jc w:val="center"/>
        <w:rPr>
          <w:b/>
          <w:sz w:val="22"/>
          <w:szCs w:val="22"/>
          <w:u w:val="single"/>
          <w:lang w:val="sr-Cyrl-CS"/>
        </w:rPr>
      </w:pPr>
    </w:p>
    <w:p w:rsidR="00DD7AB3" w:rsidRDefault="00DD7AB3" w:rsidP="00EF65EB">
      <w:pPr>
        <w:jc w:val="center"/>
        <w:rPr>
          <w:b/>
          <w:sz w:val="22"/>
          <w:szCs w:val="22"/>
          <w:u w:val="single"/>
          <w:lang w:val="sr-Cyrl-CS"/>
        </w:rPr>
      </w:pPr>
    </w:p>
    <w:p w:rsidR="00BE2939" w:rsidRPr="008B5B99" w:rsidRDefault="0070540D" w:rsidP="00EF65EB">
      <w:pPr>
        <w:jc w:val="center"/>
        <w:rPr>
          <w:sz w:val="22"/>
          <w:szCs w:val="22"/>
          <w:lang w:val="sr-Cyrl-CS"/>
        </w:rPr>
      </w:pPr>
      <w:r w:rsidRPr="008B5B99">
        <w:rPr>
          <w:b/>
          <w:sz w:val="22"/>
          <w:szCs w:val="22"/>
          <w:u w:val="single"/>
          <w:lang w:val="sr-Cyrl-CS"/>
        </w:rPr>
        <w:t xml:space="preserve">3.1. </w:t>
      </w:r>
      <w:r w:rsidR="00BE2939" w:rsidRPr="008B5B99">
        <w:rPr>
          <w:b/>
          <w:sz w:val="22"/>
          <w:szCs w:val="22"/>
          <w:u w:val="single"/>
          <w:lang w:val="sr-Cyrl-CS"/>
        </w:rPr>
        <w:t>Делокруг рада инспекцијских служби:</w:t>
      </w:r>
    </w:p>
    <w:p w:rsidR="00BE2939" w:rsidRPr="008B5B99" w:rsidRDefault="00BE2939" w:rsidP="00BE2939">
      <w:pPr>
        <w:rPr>
          <w:sz w:val="22"/>
          <w:szCs w:val="22"/>
          <w:lang w:val="sr-Cyrl-CS"/>
        </w:rPr>
      </w:pPr>
    </w:p>
    <w:p w:rsidR="00BE2939" w:rsidRPr="008B5B99" w:rsidRDefault="0070540D" w:rsidP="00BE2939">
      <w:pPr>
        <w:rPr>
          <w:b/>
          <w:sz w:val="22"/>
          <w:szCs w:val="22"/>
          <w:lang w:val="sr-Cyrl-CS"/>
        </w:rPr>
      </w:pPr>
      <w:r w:rsidRPr="008B5B99">
        <w:rPr>
          <w:b/>
          <w:sz w:val="22"/>
          <w:szCs w:val="22"/>
          <w:lang w:val="sr-Cyrl-CS"/>
        </w:rPr>
        <w:t>3.1.</w:t>
      </w:r>
      <w:r w:rsidR="00D82052">
        <w:rPr>
          <w:b/>
          <w:sz w:val="22"/>
          <w:szCs w:val="22"/>
          <w:lang w:val="sr-Cyrl-CS"/>
        </w:rPr>
        <w:t>1. Министарство</w:t>
      </w:r>
      <w:r w:rsidR="00DD7AB3">
        <w:rPr>
          <w:b/>
          <w:sz w:val="22"/>
          <w:szCs w:val="22"/>
          <w:lang w:val="sr-Cyrl-CS"/>
        </w:rPr>
        <w:t xml:space="preserve"> за</w:t>
      </w:r>
      <w:r w:rsidR="00D82052">
        <w:rPr>
          <w:b/>
          <w:sz w:val="22"/>
          <w:szCs w:val="22"/>
          <w:lang w:val="sr-Cyrl-CS"/>
        </w:rPr>
        <w:t xml:space="preserve"> рад</w:t>
      </w:r>
      <w:r w:rsidR="00DD7AB3">
        <w:rPr>
          <w:b/>
          <w:sz w:val="22"/>
          <w:szCs w:val="22"/>
          <w:lang w:val="sr-Cyrl-CS"/>
        </w:rPr>
        <w:t>, запошљавање</w:t>
      </w:r>
      <w:r w:rsidR="00456F25">
        <w:rPr>
          <w:b/>
          <w:sz w:val="22"/>
          <w:szCs w:val="22"/>
          <w:lang w:val="sr-Cyrl-CS"/>
        </w:rPr>
        <w:t>,</w:t>
      </w:r>
      <w:r w:rsidR="00D82052">
        <w:rPr>
          <w:b/>
          <w:sz w:val="22"/>
          <w:szCs w:val="22"/>
          <w:lang w:val="sr-Cyrl-CS"/>
        </w:rPr>
        <w:t xml:space="preserve"> </w:t>
      </w:r>
      <w:r w:rsidR="00DD7AB3">
        <w:rPr>
          <w:b/>
          <w:sz w:val="22"/>
          <w:szCs w:val="22"/>
          <w:lang w:val="sr-Cyrl-CS"/>
        </w:rPr>
        <w:t xml:space="preserve">борачка </w:t>
      </w:r>
      <w:r w:rsidR="00D82052">
        <w:rPr>
          <w:b/>
          <w:sz w:val="22"/>
          <w:szCs w:val="22"/>
          <w:lang w:val="sr-Cyrl-CS"/>
        </w:rPr>
        <w:t>и</w:t>
      </w:r>
      <w:r w:rsidR="00BE2939" w:rsidRPr="008B5B99">
        <w:rPr>
          <w:b/>
          <w:sz w:val="22"/>
          <w:szCs w:val="22"/>
          <w:lang w:val="sr-Cyrl-CS"/>
        </w:rPr>
        <w:t xml:space="preserve"> социјалн</w:t>
      </w:r>
      <w:r w:rsidR="00DD7AB3">
        <w:rPr>
          <w:b/>
          <w:sz w:val="22"/>
          <w:szCs w:val="22"/>
          <w:lang w:val="sr-Cyrl-CS"/>
        </w:rPr>
        <w:t>а</w:t>
      </w:r>
      <w:r w:rsidR="00BE2939" w:rsidRPr="008B5B99">
        <w:rPr>
          <w:b/>
          <w:sz w:val="22"/>
          <w:szCs w:val="22"/>
          <w:lang w:val="sr-Cyrl-CS"/>
        </w:rPr>
        <w:t xml:space="preserve"> </w:t>
      </w:r>
      <w:r w:rsidR="00DD7AB3">
        <w:rPr>
          <w:b/>
          <w:sz w:val="22"/>
          <w:szCs w:val="22"/>
          <w:lang w:val="sr-Cyrl-CS"/>
        </w:rPr>
        <w:t>питања</w:t>
      </w:r>
    </w:p>
    <w:p w:rsidR="00BE2939" w:rsidRPr="008B5B99" w:rsidRDefault="00BE2939" w:rsidP="00BE2939">
      <w:pPr>
        <w:rPr>
          <w:sz w:val="22"/>
          <w:szCs w:val="22"/>
          <w:lang w:val="sr-Cyrl-CS"/>
        </w:rPr>
      </w:pPr>
    </w:p>
    <w:p w:rsidR="00BE2939" w:rsidRPr="008B5B99" w:rsidRDefault="00BE2939" w:rsidP="00BE2939">
      <w:pPr>
        <w:rPr>
          <w:sz w:val="22"/>
          <w:szCs w:val="22"/>
          <w:u w:val="single"/>
          <w:lang w:val="sr-Cyrl-CS"/>
        </w:rPr>
      </w:pPr>
      <w:r w:rsidRPr="008B5B99">
        <w:rPr>
          <w:sz w:val="22"/>
          <w:szCs w:val="22"/>
          <w:u w:val="single"/>
          <w:lang w:val="sr-Cyrl-CS"/>
        </w:rPr>
        <w:t>Републичка инспекција рада</w:t>
      </w:r>
    </w:p>
    <w:p w:rsidR="00BE2939" w:rsidRPr="008B5B99" w:rsidRDefault="0067067B" w:rsidP="00BE2939">
      <w:pPr>
        <w:rPr>
          <w:sz w:val="22"/>
          <w:szCs w:val="22"/>
          <w:u w:val="single"/>
          <w:lang w:val="sr-Cyrl-CS"/>
        </w:rPr>
      </w:pPr>
      <w:r>
        <w:rPr>
          <w:sz w:val="22"/>
          <w:szCs w:val="22"/>
          <w:u w:val="single"/>
          <w:lang w:val="sr-Cyrl-CS"/>
        </w:rPr>
        <w:t>Шеф</w:t>
      </w:r>
      <w:r w:rsidR="00BE2939" w:rsidRPr="008B5B99">
        <w:rPr>
          <w:sz w:val="22"/>
          <w:szCs w:val="22"/>
          <w:u w:val="single"/>
          <w:lang w:val="sr-Cyrl-CS"/>
        </w:rPr>
        <w:t xml:space="preserve"> инспекције рада: </w:t>
      </w:r>
      <w:r>
        <w:rPr>
          <w:sz w:val="22"/>
          <w:szCs w:val="22"/>
          <w:u w:val="single"/>
          <w:lang w:val="sr-Cyrl-CS"/>
        </w:rPr>
        <w:t>Мирослав Шијан</w:t>
      </w:r>
    </w:p>
    <w:p w:rsidR="00BE2939" w:rsidRPr="008B5B99" w:rsidRDefault="00BE2939" w:rsidP="00BE2939">
      <w:pPr>
        <w:rPr>
          <w:sz w:val="22"/>
          <w:szCs w:val="22"/>
          <w:u w:val="single"/>
          <w:lang w:val="sr-Cyrl-CS"/>
        </w:rPr>
      </w:pPr>
    </w:p>
    <w:p w:rsidR="002950A4" w:rsidRDefault="00BE2939" w:rsidP="00BE2939">
      <w:pPr>
        <w:rPr>
          <w:sz w:val="22"/>
          <w:szCs w:val="22"/>
          <w:lang w:val="sr-Cyrl-CS"/>
        </w:rPr>
      </w:pPr>
      <w:r w:rsidRPr="008B5B99">
        <w:rPr>
          <w:sz w:val="22"/>
          <w:szCs w:val="22"/>
          <w:lang w:val="sr-Cyrl-CS"/>
        </w:rPr>
        <w:t>телефон: 025/</w:t>
      </w:r>
      <w:r w:rsidR="00B251E2">
        <w:rPr>
          <w:sz w:val="22"/>
          <w:szCs w:val="22"/>
          <w:lang w:val="sr-Cyrl-CS"/>
        </w:rPr>
        <w:t xml:space="preserve"> </w:t>
      </w:r>
      <w:r w:rsidR="002950A4" w:rsidRPr="008B5B99">
        <w:rPr>
          <w:sz w:val="22"/>
          <w:szCs w:val="22"/>
          <w:lang w:val="sr-Cyrl-CS"/>
        </w:rPr>
        <w:t>463-630</w:t>
      </w:r>
    </w:p>
    <w:p w:rsidR="00B251E2" w:rsidRPr="008B5B99" w:rsidRDefault="00B251E2" w:rsidP="00BE2939">
      <w:pPr>
        <w:rPr>
          <w:sz w:val="22"/>
          <w:szCs w:val="22"/>
          <w:lang w:val="sr-Cyrl-CS"/>
        </w:rPr>
      </w:pPr>
    </w:p>
    <w:p w:rsidR="00081A05" w:rsidRPr="008B5B99" w:rsidRDefault="002950A4" w:rsidP="00B251E2">
      <w:pPr>
        <w:rPr>
          <w:sz w:val="22"/>
          <w:szCs w:val="22"/>
          <w:lang w:val="sr-Cyrl-CS"/>
        </w:rPr>
      </w:pPr>
      <w:r w:rsidRPr="008B5B99">
        <w:rPr>
          <w:sz w:val="22"/>
          <w:szCs w:val="22"/>
          <w:lang w:val="sr-Cyrl-CS"/>
        </w:rPr>
        <w:t>факс:       025/</w:t>
      </w:r>
      <w:r w:rsidR="00173673" w:rsidRPr="008B5B99">
        <w:rPr>
          <w:sz w:val="22"/>
          <w:szCs w:val="22"/>
          <w:lang w:val="sr-Cyrl-CS"/>
        </w:rPr>
        <w:t xml:space="preserve"> </w:t>
      </w:r>
      <w:r w:rsidR="00B251E2">
        <w:rPr>
          <w:sz w:val="22"/>
          <w:szCs w:val="22"/>
          <w:lang w:val="sr-Cyrl-CS"/>
        </w:rPr>
        <w:t>4</w:t>
      </w:r>
      <w:r w:rsidR="00EF65EB" w:rsidRPr="008B5B99">
        <w:rPr>
          <w:sz w:val="22"/>
          <w:szCs w:val="22"/>
          <w:lang w:val="sr-Cyrl-CS"/>
        </w:rPr>
        <w:t>63-621</w:t>
      </w:r>
      <w:r w:rsidR="00EF65EB" w:rsidRPr="008B5B99">
        <w:rPr>
          <w:sz w:val="22"/>
          <w:szCs w:val="22"/>
          <w:lang w:val="sr-Cyrl-CS"/>
        </w:rPr>
        <w:tab/>
      </w:r>
    </w:p>
    <w:p w:rsidR="007469AB" w:rsidRPr="008B5B99" w:rsidRDefault="007469AB" w:rsidP="00EF65EB">
      <w:pPr>
        <w:tabs>
          <w:tab w:val="left" w:pos="720"/>
          <w:tab w:val="left" w:pos="1560"/>
        </w:tabs>
        <w:rPr>
          <w:sz w:val="22"/>
          <w:szCs w:val="22"/>
          <w:lang w:val="sr-Cyrl-CS"/>
        </w:rPr>
      </w:pPr>
    </w:p>
    <w:p w:rsidR="002950A4" w:rsidRPr="008B5B99" w:rsidRDefault="002950A4" w:rsidP="00BE2939">
      <w:pPr>
        <w:rPr>
          <w:sz w:val="22"/>
          <w:szCs w:val="22"/>
          <w:lang w:val="sr-Cyrl-CS"/>
        </w:rPr>
      </w:pPr>
      <w:r w:rsidRPr="008B5B99">
        <w:rPr>
          <w:sz w:val="22"/>
          <w:szCs w:val="22"/>
          <w:lang w:val="sr-Cyrl-CS"/>
        </w:rPr>
        <w:t>Надлежност:</w:t>
      </w:r>
    </w:p>
    <w:p w:rsidR="002950A4" w:rsidRPr="008B5B99" w:rsidRDefault="00081A05" w:rsidP="00081A05">
      <w:pPr>
        <w:rPr>
          <w:sz w:val="22"/>
          <w:szCs w:val="22"/>
          <w:lang w:val="sr-Cyrl-CS"/>
        </w:rPr>
      </w:pPr>
      <w:r w:rsidRPr="008B5B99">
        <w:rPr>
          <w:sz w:val="22"/>
          <w:szCs w:val="22"/>
          <w:lang w:val="sr-Cyrl-CS"/>
        </w:rPr>
        <w:t xml:space="preserve">- </w:t>
      </w:r>
      <w:r w:rsidR="002950A4" w:rsidRPr="008B5B99">
        <w:rPr>
          <w:sz w:val="22"/>
          <w:szCs w:val="22"/>
          <w:lang w:val="sr-Cyrl-CS"/>
        </w:rPr>
        <w:t>надзор над применом закона и др. прописа о радним односима,</w:t>
      </w:r>
    </w:p>
    <w:p w:rsidR="002950A4" w:rsidRPr="008B5B99" w:rsidRDefault="00081A05" w:rsidP="00081A05">
      <w:pPr>
        <w:rPr>
          <w:sz w:val="22"/>
          <w:szCs w:val="22"/>
          <w:lang w:val="sr-Cyrl-CS"/>
        </w:rPr>
      </w:pPr>
      <w:r w:rsidRPr="008B5B99">
        <w:rPr>
          <w:sz w:val="22"/>
          <w:szCs w:val="22"/>
          <w:lang w:val="sr-Cyrl-CS"/>
        </w:rPr>
        <w:t xml:space="preserve">- </w:t>
      </w:r>
      <w:r w:rsidR="002950A4" w:rsidRPr="008B5B99">
        <w:rPr>
          <w:sz w:val="22"/>
          <w:szCs w:val="22"/>
          <w:lang w:val="sr-Cyrl-CS"/>
        </w:rPr>
        <w:t>надзор над применом закона и др. прописа о безбедности и здрављу на раду,</w:t>
      </w:r>
    </w:p>
    <w:p w:rsidR="002950A4" w:rsidRPr="008B5B99" w:rsidRDefault="00081A05" w:rsidP="00081A05">
      <w:pPr>
        <w:rPr>
          <w:sz w:val="22"/>
          <w:szCs w:val="22"/>
          <w:lang w:val="sr-Cyrl-CS"/>
        </w:rPr>
      </w:pPr>
      <w:r w:rsidRPr="008B5B99">
        <w:rPr>
          <w:sz w:val="22"/>
          <w:szCs w:val="22"/>
          <w:lang w:val="sr-Cyrl-CS"/>
        </w:rPr>
        <w:t xml:space="preserve">- </w:t>
      </w:r>
      <w:r w:rsidR="002950A4" w:rsidRPr="008B5B99">
        <w:rPr>
          <w:sz w:val="22"/>
          <w:szCs w:val="22"/>
          <w:lang w:val="sr-Cyrl-CS"/>
        </w:rPr>
        <w:t>надзор о примени Закона о штрајку,</w:t>
      </w:r>
    </w:p>
    <w:p w:rsidR="002950A4" w:rsidRPr="008B5B99" w:rsidRDefault="00081A05" w:rsidP="00081A05">
      <w:pPr>
        <w:jc w:val="both"/>
        <w:rPr>
          <w:sz w:val="22"/>
          <w:szCs w:val="22"/>
          <w:lang w:val="sr-Cyrl-CS"/>
        </w:rPr>
      </w:pPr>
      <w:r w:rsidRPr="008B5B99">
        <w:rPr>
          <w:sz w:val="22"/>
          <w:szCs w:val="22"/>
          <w:lang w:val="sr-Cyrl-CS"/>
        </w:rPr>
        <w:t xml:space="preserve">- </w:t>
      </w:r>
      <w:r w:rsidR="002950A4" w:rsidRPr="008B5B99">
        <w:rPr>
          <w:sz w:val="22"/>
          <w:szCs w:val="22"/>
          <w:lang w:val="sr-Cyrl-CS"/>
        </w:rPr>
        <w:t>надзор над применом Закона о привредним друштвима, у делу који се односи на безбедност и здравље на раду</w:t>
      </w:r>
      <w:r w:rsidRPr="008B5B99">
        <w:rPr>
          <w:sz w:val="22"/>
          <w:szCs w:val="22"/>
          <w:lang w:val="sr-Cyrl-CS"/>
        </w:rPr>
        <w:t>,</w:t>
      </w:r>
    </w:p>
    <w:p w:rsidR="002950A4" w:rsidRPr="008B5B99" w:rsidRDefault="00081A05" w:rsidP="00081A05">
      <w:pPr>
        <w:jc w:val="both"/>
        <w:rPr>
          <w:sz w:val="22"/>
          <w:szCs w:val="22"/>
          <w:lang w:val="sr-Cyrl-CS"/>
        </w:rPr>
      </w:pPr>
      <w:r w:rsidRPr="008B5B99">
        <w:rPr>
          <w:sz w:val="22"/>
          <w:szCs w:val="22"/>
          <w:lang w:val="sr-Cyrl-CS"/>
        </w:rPr>
        <w:t xml:space="preserve">- </w:t>
      </w:r>
      <w:r w:rsidR="002950A4" w:rsidRPr="008B5B99">
        <w:rPr>
          <w:sz w:val="22"/>
          <w:szCs w:val="22"/>
          <w:lang w:val="sr-Cyrl-CS"/>
        </w:rPr>
        <w:t xml:space="preserve">надзор над применом закона који за предмет има регулисање питања </w:t>
      </w:r>
      <w:r w:rsidR="00361C8F" w:rsidRPr="008B5B99">
        <w:rPr>
          <w:sz w:val="22"/>
          <w:szCs w:val="22"/>
          <w:lang w:val="sr-Cyrl-CS"/>
        </w:rPr>
        <w:t>из радног односа</w:t>
      </w:r>
      <w:r w:rsidR="002950A4" w:rsidRPr="008B5B99">
        <w:rPr>
          <w:sz w:val="22"/>
          <w:szCs w:val="22"/>
          <w:lang w:val="sr-Cyrl-CS"/>
        </w:rPr>
        <w:t>,</w:t>
      </w:r>
    </w:p>
    <w:p w:rsidR="00361C8F" w:rsidRPr="008B5B99" w:rsidRDefault="00081A05" w:rsidP="00081A05">
      <w:pPr>
        <w:jc w:val="both"/>
        <w:rPr>
          <w:sz w:val="22"/>
          <w:szCs w:val="22"/>
          <w:lang w:val="sr-Cyrl-CS"/>
        </w:rPr>
      </w:pPr>
      <w:r w:rsidRPr="008B5B99">
        <w:rPr>
          <w:sz w:val="22"/>
          <w:szCs w:val="22"/>
          <w:lang w:val="sr-Cyrl-CS"/>
        </w:rPr>
        <w:t xml:space="preserve">- </w:t>
      </w:r>
      <w:r w:rsidR="00361C8F" w:rsidRPr="008B5B99">
        <w:rPr>
          <w:sz w:val="22"/>
          <w:szCs w:val="22"/>
          <w:lang w:val="sr-Cyrl-CS"/>
        </w:rPr>
        <w:t>надзор над применом одредби Закона о заштити становништва од изложености дуванском диму,</w:t>
      </w:r>
    </w:p>
    <w:p w:rsidR="002950A4" w:rsidRPr="008B5B99" w:rsidRDefault="00081A05" w:rsidP="00081A05">
      <w:pPr>
        <w:jc w:val="both"/>
        <w:rPr>
          <w:sz w:val="22"/>
          <w:szCs w:val="22"/>
          <w:lang w:val="sr-Cyrl-CS"/>
        </w:rPr>
      </w:pPr>
      <w:r w:rsidRPr="008B5B99">
        <w:rPr>
          <w:sz w:val="22"/>
          <w:szCs w:val="22"/>
          <w:lang w:val="sr-Cyrl-CS"/>
        </w:rPr>
        <w:t xml:space="preserve">- </w:t>
      </w:r>
      <w:r w:rsidR="00361C8F" w:rsidRPr="008B5B99">
        <w:rPr>
          <w:sz w:val="22"/>
          <w:szCs w:val="22"/>
          <w:lang w:val="sr-Cyrl-CS"/>
        </w:rPr>
        <w:t>надзор над применом општих аката</w:t>
      </w:r>
      <w:r w:rsidR="002950A4" w:rsidRPr="008B5B99">
        <w:rPr>
          <w:sz w:val="22"/>
          <w:szCs w:val="22"/>
          <w:lang w:val="sr-Cyrl-CS"/>
        </w:rPr>
        <w:t xml:space="preserve"> </w:t>
      </w:r>
      <w:r w:rsidR="00361C8F" w:rsidRPr="008B5B99">
        <w:rPr>
          <w:sz w:val="22"/>
          <w:szCs w:val="22"/>
          <w:lang w:val="sr-Cyrl-CS"/>
        </w:rPr>
        <w:t>(</w:t>
      </w:r>
      <w:r w:rsidR="002950A4" w:rsidRPr="008B5B99">
        <w:rPr>
          <w:sz w:val="22"/>
          <w:szCs w:val="22"/>
          <w:lang w:val="sr-Cyrl-CS"/>
        </w:rPr>
        <w:t>колективног уговора, посебног колективног уговора</w:t>
      </w:r>
      <w:r w:rsidR="00361C8F" w:rsidRPr="008B5B99">
        <w:rPr>
          <w:sz w:val="22"/>
          <w:szCs w:val="22"/>
          <w:lang w:val="sr-Cyrl-CS"/>
        </w:rPr>
        <w:t>)</w:t>
      </w:r>
      <w:r w:rsidR="002950A4" w:rsidRPr="008B5B99">
        <w:rPr>
          <w:sz w:val="22"/>
          <w:szCs w:val="22"/>
          <w:lang w:val="sr-Cyrl-CS"/>
        </w:rPr>
        <w:t xml:space="preserve"> којима се уређују права</w:t>
      </w:r>
      <w:r w:rsidR="00361C8F" w:rsidRPr="008B5B99">
        <w:rPr>
          <w:sz w:val="22"/>
          <w:szCs w:val="22"/>
          <w:lang w:val="sr-Cyrl-CS"/>
        </w:rPr>
        <w:t>, обавезе и одговорности запослених</w:t>
      </w:r>
      <w:r w:rsidR="002950A4" w:rsidRPr="008B5B99">
        <w:rPr>
          <w:sz w:val="22"/>
          <w:szCs w:val="22"/>
          <w:lang w:val="sr-Cyrl-CS"/>
        </w:rPr>
        <w:t>,</w:t>
      </w:r>
    </w:p>
    <w:p w:rsidR="002950A4" w:rsidRPr="008B5B99" w:rsidRDefault="00081A05" w:rsidP="00081A05">
      <w:pPr>
        <w:jc w:val="both"/>
        <w:rPr>
          <w:sz w:val="22"/>
          <w:szCs w:val="22"/>
          <w:lang w:val="sr-Cyrl-CS"/>
        </w:rPr>
      </w:pPr>
      <w:r w:rsidRPr="008B5B99">
        <w:rPr>
          <w:sz w:val="22"/>
          <w:szCs w:val="22"/>
          <w:lang w:val="sr-Cyrl-CS"/>
        </w:rPr>
        <w:t xml:space="preserve">- </w:t>
      </w:r>
      <w:r w:rsidR="002950A4" w:rsidRPr="008B5B99">
        <w:rPr>
          <w:sz w:val="22"/>
          <w:szCs w:val="22"/>
          <w:lang w:val="sr-Cyrl-CS"/>
        </w:rPr>
        <w:t>као и надзор над применом великог броја других подзаконских прописа (нпр. правилници који регулишу безбедност и здравље на раду, технички прописи).</w:t>
      </w:r>
    </w:p>
    <w:p w:rsidR="00173673" w:rsidRPr="008B5B99" w:rsidRDefault="00173673" w:rsidP="002950A4">
      <w:pPr>
        <w:rPr>
          <w:sz w:val="22"/>
          <w:szCs w:val="22"/>
          <w:lang w:val="sr-Cyrl-CS"/>
        </w:rPr>
      </w:pPr>
    </w:p>
    <w:p w:rsidR="00363A1D" w:rsidRPr="008B5B99" w:rsidRDefault="00363A1D" w:rsidP="00363A1D">
      <w:pPr>
        <w:rPr>
          <w:sz w:val="22"/>
          <w:szCs w:val="22"/>
          <w:lang w:val="sr-Cyrl-CS"/>
        </w:rPr>
      </w:pPr>
    </w:p>
    <w:p w:rsidR="00173673" w:rsidRPr="008B5B99" w:rsidRDefault="0070540D" w:rsidP="00363A1D">
      <w:pPr>
        <w:rPr>
          <w:b/>
          <w:sz w:val="22"/>
          <w:szCs w:val="22"/>
          <w:lang w:val="sr-Cyrl-CS"/>
        </w:rPr>
      </w:pPr>
      <w:r w:rsidRPr="008B5B99">
        <w:rPr>
          <w:b/>
          <w:sz w:val="22"/>
          <w:szCs w:val="22"/>
          <w:lang w:val="sr-Cyrl-CS"/>
        </w:rPr>
        <w:t>3.1.</w:t>
      </w:r>
      <w:r w:rsidR="00173673" w:rsidRPr="008B5B99">
        <w:rPr>
          <w:b/>
          <w:sz w:val="22"/>
          <w:szCs w:val="22"/>
          <w:lang w:val="sr-Cyrl-CS"/>
        </w:rPr>
        <w:t>2. Министарство пољопривреде</w:t>
      </w:r>
      <w:r w:rsidR="00E7586C">
        <w:rPr>
          <w:b/>
          <w:sz w:val="22"/>
          <w:szCs w:val="22"/>
          <w:lang w:val="sr-Cyrl-CS"/>
        </w:rPr>
        <w:t>, шумарства и водопривреде</w:t>
      </w:r>
    </w:p>
    <w:p w:rsidR="003071C2" w:rsidRPr="008B5B99" w:rsidRDefault="003071C2" w:rsidP="00363A1D">
      <w:pPr>
        <w:rPr>
          <w:sz w:val="22"/>
          <w:szCs w:val="22"/>
          <w:lang w:val="sr-Cyrl-CS"/>
        </w:rPr>
      </w:pPr>
    </w:p>
    <w:p w:rsidR="003071C2" w:rsidRPr="008B5B99" w:rsidRDefault="003071C2" w:rsidP="003071C2">
      <w:pPr>
        <w:rPr>
          <w:sz w:val="22"/>
          <w:szCs w:val="22"/>
          <w:u w:val="single"/>
          <w:lang w:val="sr-Cyrl-CS"/>
        </w:rPr>
      </w:pPr>
      <w:r w:rsidRPr="008B5B99">
        <w:rPr>
          <w:sz w:val="22"/>
          <w:szCs w:val="22"/>
          <w:u w:val="single"/>
          <w:lang w:val="sr-Cyrl-CS"/>
        </w:rPr>
        <w:t>а) Управа за ветерину</w:t>
      </w:r>
    </w:p>
    <w:p w:rsidR="003071C2" w:rsidRPr="008B5B99" w:rsidRDefault="003071C2" w:rsidP="003071C2">
      <w:pPr>
        <w:rPr>
          <w:sz w:val="22"/>
          <w:szCs w:val="22"/>
          <w:lang w:val="sr-Cyrl-CS"/>
        </w:rPr>
      </w:pPr>
      <w:r w:rsidRPr="008B5B99">
        <w:rPr>
          <w:sz w:val="22"/>
          <w:szCs w:val="22"/>
          <w:u w:val="single"/>
          <w:lang w:val="sr-Cyrl-CS"/>
        </w:rPr>
        <w:t>Шеф ветеринарске инспекције: Данијела Козомора</w:t>
      </w:r>
    </w:p>
    <w:p w:rsidR="003071C2" w:rsidRPr="008B5B99" w:rsidRDefault="003071C2" w:rsidP="003071C2">
      <w:pPr>
        <w:ind w:left="720" w:firstLine="720"/>
        <w:rPr>
          <w:sz w:val="22"/>
          <w:szCs w:val="22"/>
          <w:lang w:val="sr-Cyrl-CS"/>
        </w:rPr>
      </w:pPr>
    </w:p>
    <w:p w:rsidR="003071C2" w:rsidRDefault="003071C2" w:rsidP="003071C2">
      <w:pPr>
        <w:rPr>
          <w:sz w:val="22"/>
          <w:szCs w:val="22"/>
          <w:lang w:val="sr-Cyrl-CS"/>
        </w:rPr>
      </w:pPr>
      <w:r w:rsidRPr="008B5B99">
        <w:rPr>
          <w:sz w:val="22"/>
          <w:szCs w:val="22"/>
          <w:lang w:val="sr-Cyrl-CS"/>
        </w:rPr>
        <w:t>телефон: 025/ 463-633</w:t>
      </w:r>
    </w:p>
    <w:p w:rsidR="00B251E2" w:rsidRPr="008B5B99" w:rsidRDefault="00B251E2" w:rsidP="003071C2">
      <w:pPr>
        <w:rPr>
          <w:sz w:val="22"/>
          <w:szCs w:val="22"/>
          <w:lang w:val="sr-Cyrl-CS"/>
        </w:rPr>
      </w:pPr>
    </w:p>
    <w:p w:rsidR="003071C2" w:rsidRPr="008B5B99" w:rsidRDefault="003071C2" w:rsidP="003071C2">
      <w:pPr>
        <w:rPr>
          <w:sz w:val="22"/>
          <w:szCs w:val="22"/>
          <w:lang w:val="sr-Cyrl-CS"/>
        </w:rPr>
      </w:pPr>
      <w:r w:rsidRPr="008B5B99">
        <w:rPr>
          <w:sz w:val="22"/>
          <w:szCs w:val="22"/>
          <w:lang w:val="sr-Cyrl-CS"/>
        </w:rPr>
        <w:t>факс:               463-619</w:t>
      </w:r>
    </w:p>
    <w:p w:rsidR="003071C2" w:rsidRPr="008B5B99" w:rsidRDefault="00B251E2" w:rsidP="00B251E2">
      <w:pPr>
        <w:rPr>
          <w:sz w:val="22"/>
          <w:szCs w:val="22"/>
          <w:lang w:val="sr-Cyrl-CS"/>
        </w:rPr>
      </w:pPr>
      <w:r>
        <w:rPr>
          <w:sz w:val="22"/>
          <w:szCs w:val="22"/>
          <w:lang w:val="sr-Cyrl-CS"/>
        </w:rPr>
        <w:t xml:space="preserve">                        </w:t>
      </w:r>
      <w:r w:rsidR="00EF65EB" w:rsidRPr="008B5B99">
        <w:rPr>
          <w:sz w:val="22"/>
          <w:szCs w:val="22"/>
          <w:lang w:val="sr-Cyrl-CS"/>
        </w:rPr>
        <w:t>463-621</w:t>
      </w:r>
    </w:p>
    <w:p w:rsidR="007469AB" w:rsidRPr="008B5B99" w:rsidRDefault="007469AB" w:rsidP="003071C2">
      <w:pPr>
        <w:ind w:left="720" w:firstLine="720"/>
        <w:rPr>
          <w:sz w:val="22"/>
          <w:szCs w:val="22"/>
          <w:lang w:val="sr-Cyrl-CS"/>
        </w:rPr>
      </w:pPr>
    </w:p>
    <w:p w:rsidR="003071C2" w:rsidRPr="008B5B99" w:rsidRDefault="003071C2" w:rsidP="003071C2">
      <w:pPr>
        <w:tabs>
          <w:tab w:val="left" w:pos="1515"/>
        </w:tabs>
        <w:rPr>
          <w:sz w:val="22"/>
          <w:szCs w:val="22"/>
          <w:lang w:val="sr-Cyrl-CS"/>
        </w:rPr>
      </w:pPr>
      <w:r w:rsidRPr="008B5B99">
        <w:rPr>
          <w:sz w:val="22"/>
          <w:szCs w:val="22"/>
          <w:lang w:val="sr-Cyrl-CS"/>
        </w:rPr>
        <w:t>Надлежност:</w:t>
      </w:r>
    </w:p>
    <w:p w:rsidR="003071C2" w:rsidRPr="008B5B99" w:rsidRDefault="003071C2" w:rsidP="003071C2">
      <w:pPr>
        <w:tabs>
          <w:tab w:val="left" w:pos="1515"/>
        </w:tabs>
        <w:jc w:val="both"/>
        <w:rPr>
          <w:sz w:val="22"/>
          <w:szCs w:val="22"/>
          <w:lang w:val="sr-Cyrl-CS"/>
        </w:rPr>
      </w:pPr>
      <w:r w:rsidRPr="008B5B99">
        <w:rPr>
          <w:sz w:val="22"/>
          <w:szCs w:val="22"/>
          <w:lang w:val="sr-Cyrl-CS"/>
        </w:rPr>
        <w:t>- контрола здравствене исправности хране животињског порекла у фази примарне производње,  прераде</w:t>
      </w:r>
      <w:r w:rsidR="00C73A19">
        <w:rPr>
          <w:sz w:val="22"/>
          <w:szCs w:val="22"/>
          <w:lang w:val="sr-Cyrl-CS"/>
        </w:rPr>
        <w:t>, промета на велико, увоза и из</w:t>
      </w:r>
      <w:r w:rsidRPr="008B5B99">
        <w:rPr>
          <w:sz w:val="22"/>
          <w:szCs w:val="22"/>
          <w:lang w:val="sr-Cyrl-CS"/>
        </w:rPr>
        <w:t>воза;</w:t>
      </w:r>
    </w:p>
    <w:p w:rsidR="003071C2" w:rsidRPr="008B5B99" w:rsidRDefault="003071C2" w:rsidP="003071C2">
      <w:pPr>
        <w:tabs>
          <w:tab w:val="left" w:pos="1515"/>
        </w:tabs>
        <w:jc w:val="both"/>
        <w:rPr>
          <w:sz w:val="22"/>
          <w:szCs w:val="22"/>
          <w:lang w:val="sr-Cyrl-CS"/>
        </w:rPr>
      </w:pPr>
      <w:r w:rsidRPr="008B5B99">
        <w:rPr>
          <w:sz w:val="22"/>
          <w:szCs w:val="22"/>
          <w:lang w:val="sr-Cyrl-CS"/>
        </w:rPr>
        <w:t>- контрола генетски модификоване хране за животиње;</w:t>
      </w:r>
    </w:p>
    <w:p w:rsidR="003071C2" w:rsidRPr="008B5B99" w:rsidRDefault="003071C2" w:rsidP="003071C2">
      <w:pPr>
        <w:tabs>
          <w:tab w:val="left" w:pos="1515"/>
        </w:tabs>
        <w:jc w:val="both"/>
        <w:rPr>
          <w:sz w:val="22"/>
          <w:szCs w:val="22"/>
          <w:lang w:val="sr-Cyrl-CS"/>
        </w:rPr>
      </w:pPr>
      <w:r w:rsidRPr="008B5B99">
        <w:rPr>
          <w:sz w:val="22"/>
          <w:szCs w:val="22"/>
          <w:lang w:val="sr-Cyrl-CS"/>
        </w:rPr>
        <w:t>- контрола у области безбедности хране за животиње животињског порекла у фази примарне производње, производње, прераде, промета, у фази увоза, провоза и извоза;</w:t>
      </w:r>
    </w:p>
    <w:p w:rsidR="003071C2" w:rsidRPr="008B5B99" w:rsidRDefault="003071C2" w:rsidP="003071C2">
      <w:pPr>
        <w:tabs>
          <w:tab w:val="left" w:pos="1515"/>
        </w:tabs>
        <w:jc w:val="both"/>
        <w:rPr>
          <w:sz w:val="22"/>
          <w:szCs w:val="22"/>
          <w:lang w:val="sr-Cyrl-CS"/>
        </w:rPr>
      </w:pPr>
      <w:r w:rsidRPr="008B5B99">
        <w:rPr>
          <w:sz w:val="22"/>
          <w:szCs w:val="22"/>
          <w:lang w:val="sr-Cyrl-CS"/>
        </w:rPr>
        <w:t xml:space="preserve">- контрола здравственог стања домаћих животиња; </w:t>
      </w:r>
    </w:p>
    <w:p w:rsidR="003071C2" w:rsidRPr="008B5B99" w:rsidRDefault="003071C2" w:rsidP="003071C2">
      <w:pPr>
        <w:tabs>
          <w:tab w:val="left" w:pos="1515"/>
        </w:tabs>
        <w:jc w:val="both"/>
        <w:rPr>
          <w:sz w:val="22"/>
          <w:szCs w:val="22"/>
          <w:lang w:val="sr-Cyrl-CS"/>
        </w:rPr>
      </w:pPr>
      <w:r w:rsidRPr="008B5B99">
        <w:rPr>
          <w:sz w:val="22"/>
          <w:szCs w:val="22"/>
          <w:lang w:val="sr-Cyrl-CS"/>
        </w:rPr>
        <w:t>- праћење епизоотиолошке ситуације;</w:t>
      </w:r>
    </w:p>
    <w:p w:rsidR="003071C2" w:rsidRPr="008B5B99" w:rsidRDefault="003071C2" w:rsidP="003071C2">
      <w:pPr>
        <w:tabs>
          <w:tab w:val="left" w:pos="1515"/>
        </w:tabs>
        <w:jc w:val="both"/>
        <w:rPr>
          <w:sz w:val="22"/>
          <w:szCs w:val="22"/>
          <w:lang w:val="sr-Cyrl-CS"/>
        </w:rPr>
      </w:pPr>
      <w:r w:rsidRPr="008B5B99">
        <w:rPr>
          <w:sz w:val="22"/>
          <w:szCs w:val="22"/>
          <w:lang w:val="sr-Cyrl-CS"/>
        </w:rPr>
        <w:t>- контрола рада јавних и приватних ветеринарских установа;</w:t>
      </w:r>
    </w:p>
    <w:p w:rsidR="003071C2" w:rsidRPr="008B5B99" w:rsidRDefault="003071C2" w:rsidP="003071C2">
      <w:pPr>
        <w:tabs>
          <w:tab w:val="left" w:pos="1515"/>
        </w:tabs>
        <w:jc w:val="both"/>
        <w:rPr>
          <w:sz w:val="22"/>
          <w:szCs w:val="22"/>
          <w:lang w:val="sr-Cyrl-CS"/>
        </w:rPr>
      </w:pPr>
      <w:r w:rsidRPr="008B5B99">
        <w:rPr>
          <w:sz w:val="22"/>
          <w:szCs w:val="22"/>
          <w:lang w:val="sr-Cyrl-CS"/>
        </w:rPr>
        <w:t>- утврђује испуњеност прописаних услова и врши контролу испуњености услова у обављању делатности;</w:t>
      </w:r>
    </w:p>
    <w:p w:rsidR="003071C2" w:rsidRPr="008B5B99" w:rsidRDefault="003071C2" w:rsidP="003071C2">
      <w:pPr>
        <w:tabs>
          <w:tab w:val="left" w:pos="1515"/>
        </w:tabs>
        <w:jc w:val="both"/>
        <w:rPr>
          <w:sz w:val="22"/>
          <w:szCs w:val="22"/>
          <w:lang w:val="sr-Cyrl-CS"/>
        </w:rPr>
      </w:pPr>
      <w:r w:rsidRPr="008B5B99">
        <w:rPr>
          <w:sz w:val="22"/>
          <w:szCs w:val="22"/>
          <w:lang w:val="sr-Cyrl-CS"/>
        </w:rPr>
        <w:t>контрола увоза и извоза животиња, хране животињског порекла и хране за животиње.</w:t>
      </w:r>
    </w:p>
    <w:p w:rsidR="003071C2" w:rsidRPr="008B5B99" w:rsidRDefault="003071C2" w:rsidP="003071C2">
      <w:pPr>
        <w:tabs>
          <w:tab w:val="left" w:pos="1515"/>
        </w:tabs>
        <w:rPr>
          <w:sz w:val="22"/>
          <w:szCs w:val="22"/>
          <w:lang w:val="sr-Cyrl-CS"/>
        </w:rPr>
      </w:pPr>
      <w:r w:rsidRPr="008B5B99">
        <w:rPr>
          <w:sz w:val="22"/>
          <w:szCs w:val="22"/>
          <w:lang w:val="sr-Cyrl-CS"/>
        </w:rPr>
        <w:tab/>
      </w:r>
    </w:p>
    <w:p w:rsidR="003071C2" w:rsidRPr="008B5B99" w:rsidRDefault="003071C2" w:rsidP="00363A1D">
      <w:pPr>
        <w:rPr>
          <w:sz w:val="22"/>
          <w:szCs w:val="22"/>
          <w:lang w:val="sr-Cyrl-CS"/>
        </w:rPr>
      </w:pPr>
    </w:p>
    <w:p w:rsidR="00456F25" w:rsidRDefault="00456F25" w:rsidP="00456F25">
      <w:pPr>
        <w:tabs>
          <w:tab w:val="left" w:pos="1515"/>
        </w:tabs>
        <w:rPr>
          <w:sz w:val="22"/>
          <w:szCs w:val="22"/>
          <w:u w:val="single"/>
          <w:lang w:val="sr-Cyrl-CS"/>
        </w:rPr>
      </w:pPr>
      <w:r w:rsidRPr="008B5B99">
        <w:rPr>
          <w:sz w:val="22"/>
          <w:szCs w:val="22"/>
          <w:u w:val="single"/>
          <w:lang w:val="sr-Cyrl-CS"/>
        </w:rPr>
        <w:t xml:space="preserve">б) Пољопривредни инспектор за </w:t>
      </w:r>
      <w:r>
        <w:rPr>
          <w:sz w:val="22"/>
          <w:szCs w:val="22"/>
          <w:u w:val="single"/>
          <w:lang w:val="sr-Cyrl-CS"/>
        </w:rPr>
        <w:t>област вино, алкохол, алкохолна и безалкохолна освежавајућа пића</w:t>
      </w:r>
    </w:p>
    <w:p w:rsidR="008E4484" w:rsidRDefault="008E4484" w:rsidP="00456F25">
      <w:pPr>
        <w:tabs>
          <w:tab w:val="left" w:pos="1515"/>
        </w:tabs>
        <w:rPr>
          <w:sz w:val="22"/>
          <w:szCs w:val="22"/>
          <w:u w:val="single"/>
          <w:lang w:val="sr-Cyrl-CS"/>
        </w:rPr>
      </w:pPr>
      <w:r>
        <w:rPr>
          <w:sz w:val="22"/>
          <w:szCs w:val="22"/>
          <w:u w:val="single"/>
          <w:lang w:val="sr-Cyrl-CS"/>
        </w:rPr>
        <w:t xml:space="preserve">- Инспектор: </w:t>
      </w:r>
      <w:r w:rsidR="00C00146">
        <w:rPr>
          <w:sz w:val="22"/>
          <w:szCs w:val="22"/>
          <w:u w:val="single"/>
          <w:lang w:val="sr-Cyrl-CS"/>
        </w:rPr>
        <w:t xml:space="preserve"> др </w:t>
      </w:r>
      <w:r>
        <w:rPr>
          <w:sz w:val="22"/>
          <w:szCs w:val="22"/>
          <w:u w:val="single"/>
          <w:lang w:val="sr-Cyrl-CS"/>
        </w:rPr>
        <w:t>Жељана Пријић</w:t>
      </w:r>
    </w:p>
    <w:p w:rsidR="008E4484" w:rsidRDefault="008E4484" w:rsidP="008E4484">
      <w:pPr>
        <w:tabs>
          <w:tab w:val="left" w:pos="1515"/>
        </w:tabs>
        <w:rPr>
          <w:sz w:val="22"/>
          <w:szCs w:val="22"/>
          <w:lang w:val="sr-Cyrl-CS"/>
        </w:rPr>
      </w:pPr>
      <w:r w:rsidRPr="008B5B99">
        <w:rPr>
          <w:sz w:val="22"/>
          <w:szCs w:val="22"/>
          <w:lang w:val="sr-Cyrl-CS"/>
        </w:rPr>
        <w:lastRenderedPageBreak/>
        <w:t>телефон: 025/ 463-6</w:t>
      </w:r>
      <w:r>
        <w:rPr>
          <w:sz w:val="22"/>
          <w:szCs w:val="22"/>
          <w:lang w:val="sr-Cyrl-CS"/>
        </w:rPr>
        <w:t>00</w:t>
      </w:r>
    </w:p>
    <w:p w:rsidR="008E4484" w:rsidRPr="008B5B99" w:rsidRDefault="00C00146" w:rsidP="008E4484">
      <w:pPr>
        <w:tabs>
          <w:tab w:val="left" w:pos="960"/>
        </w:tabs>
        <w:rPr>
          <w:sz w:val="22"/>
          <w:szCs w:val="22"/>
          <w:lang w:val="sr-Cyrl-CS"/>
        </w:rPr>
      </w:pPr>
      <w:r>
        <w:rPr>
          <w:sz w:val="22"/>
          <w:szCs w:val="22"/>
          <w:lang w:val="sr-Cyrl-CS"/>
        </w:rPr>
        <w:t xml:space="preserve">                </w:t>
      </w:r>
      <w:r w:rsidR="008E4484">
        <w:rPr>
          <w:sz w:val="22"/>
          <w:szCs w:val="22"/>
          <w:lang w:val="sr-Cyrl-CS"/>
        </w:rPr>
        <w:t>025/463-601</w:t>
      </w:r>
    </w:p>
    <w:p w:rsidR="008E4484" w:rsidRDefault="00C00146" w:rsidP="008E4484">
      <w:pPr>
        <w:tabs>
          <w:tab w:val="left" w:pos="1515"/>
        </w:tabs>
        <w:rPr>
          <w:sz w:val="22"/>
          <w:szCs w:val="22"/>
        </w:rPr>
      </w:pPr>
      <w:r>
        <w:rPr>
          <w:sz w:val="22"/>
          <w:szCs w:val="22"/>
          <w:lang w:val="sr-Cyrl-CS"/>
        </w:rPr>
        <w:t xml:space="preserve">факс:      </w:t>
      </w:r>
      <w:r w:rsidR="008E4484">
        <w:rPr>
          <w:sz w:val="22"/>
          <w:szCs w:val="22"/>
          <w:lang w:val="sr-Cyrl-CS"/>
        </w:rPr>
        <w:t>025/</w:t>
      </w:r>
      <w:r w:rsidR="008E4484" w:rsidRPr="008B5B99">
        <w:rPr>
          <w:sz w:val="22"/>
          <w:szCs w:val="22"/>
          <w:lang w:val="sr-Cyrl-CS"/>
        </w:rPr>
        <w:t>463-62</w:t>
      </w:r>
      <w:r w:rsidR="008E4484">
        <w:rPr>
          <w:sz w:val="22"/>
          <w:szCs w:val="22"/>
          <w:lang w:val="sr-Cyrl-CS"/>
        </w:rPr>
        <w:t>1</w:t>
      </w:r>
      <w:r w:rsidR="008E4484" w:rsidRPr="008B5B99">
        <w:rPr>
          <w:sz w:val="22"/>
          <w:szCs w:val="22"/>
          <w:lang w:val="sr-Cyrl-CS"/>
        </w:rPr>
        <w:t xml:space="preserve">  </w:t>
      </w:r>
    </w:p>
    <w:p w:rsidR="00E5110C" w:rsidRDefault="00E5110C" w:rsidP="008E4484">
      <w:pPr>
        <w:tabs>
          <w:tab w:val="left" w:pos="1515"/>
        </w:tabs>
        <w:rPr>
          <w:sz w:val="22"/>
          <w:szCs w:val="22"/>
        </w:rPr>
      </w:pPr>
    </w:p>
    <w:p w:rsidR="00E5110C" w:rsidRPr="00E5110C" w:rsidRDefault="00E5110C" w:rsidP="00E5110C">
      <w:pPr>
        <w:rPr>
          <w:lang w:val="sr-Cyrl-CS"/>
        </w:rPr>
      </w:pPr>
      <w:r>
        <w:rPr>
          <w:lang w:val="sr-Cyrl-CS"/>
        </w:rPr>
        <w:t xml:space="preserve">Надлежности сектора </w:t>
      </w:r>
      <w:r w:rsidRPr="00E5110C">
        <w:rPr>
          <w:sz w:val="22"/>
          <w:szCs w:val="22"/>
          <w:lang w:val="sr-Cyrl-CS"/>
        </w:rPr>
        <w:t>п</w:t>
      </w:r>
      <w:r>
        <w:rPr>
          <w:sz w:val="22"/>
          <w:szCs w:val="22"/>
          <w:lang w:val="sr-Cyrl-CS"/>
        </w:rPr>
        <w:t>ољопривредне</w:t>
      </w:r>
      <w:r w:rsidRPr="00E5110C">
        <w:rPr>
          <w:sz w:val="22"/>
          <w:szCs w:val="22"/>
          <w:lang w:val="sr-Cyrl-CS"/>
        </w:rPr>
        <w:t xml:space="preserve"> инспек</w:t>
      </w:r>
      <w:r>
        <w:rPr>
          <w:sz w:val="22"/>
          <w:szCs w:val="22"/>
          <w:lang w:val="sr-Cyrl-CS"/>
        </w:rPr>
        <w:t>ције</w:t>
      </w:r>
      <w:r w:rsidRPr="00E5110C">
        <w:rPr>
          <w:sz w:val="22"/>
          <w:szCs w:val="22"/>
          <w:lang w:val="sr-Cyrl-CS"/>
        </w:rPr>
        <w:t xml:space="preserve"> за област вино, алкохол, алкохолна и безалкохолна освежавајућа пића</w:t>
      </w:r>
      <w:r>
        <w:rPr>
          <w:sz w:val="22"/>
          <w:szCs w:val="22"/>
          <w:lang w:val="sr-Cyrl-CS"/>
        </w:rPr>
        <w:t xml:space="preserve"> су следеће:</w:t>
      </w:r>
    </w:p>
    <w:p w:rsidR="00E5110C" w:rsidRPr="00B7692C" w:rsidRDefault="00E5110C" w:rsidP="00E5110C">
      <w:pPr>
        <w:rPr>
          <w:lang w:val="sr-Cyrl-CS"/>
        </w:rPr>
      </w:pPr>
      <w:r>
        <w:t xml:space="preserve">1. </w:t>
      </w:r>
      <w:r w:rsidR="00B7692C">
        <w:rPr>
          <w:lang w:val="sr-Cyrl-CS"/>
        </w:rPr>
        <w:t>У</w:t>
      </w:r>
      <w:r>
        <w:rPr>
          <w:lang w:val="sr-Cyrl-CS"/>
        </w:rPr>
        <w:t>тврђивање МТУ за произвођаче етанола, ракије, вина и других алкохолних пића као и</w:t>
      </w:r>
      <w:r w:rsidR="00B7692C">
        <w:rPr>
          <w:lang w:val="sr-Cyrl-CS"/>
        </w:rPr>
        <w:t xml:space="preserve"> за произвођаче освежавајућих безалкохолних пића</w:t>
      </w:r>
      <w:r>
        <w:t xml:space="preserve"> (O</w:t>
      </w:r>
      <w:r w:rsidR="00B7692C">
        <w:rPr>
          <w:lang w:val="sr-Cyrl-CS"/>
        </w:rPr>
        <w:t>БП</w:t>
      </w:r>
      <w:r>
        <w:t>)</w:t>
      </w:r>
      <w:r w:rsidR="00B7692C">
        <w:rPr>
          <w:lang w:val="sr-Cyrl-CS"/>
        </w:rPr>
        <w:t>;</w:t>
      </w:r>
    </w:p>
    <w:p w:rsidR="00B7692C" w:rsidRDefault="00E5110C" w:rsidP="00E5110C">
      <w:pPr>
        <w:rPr>
          <w:lang w:val="sr-Cyrl-CS"/>
        </w:rPr>
      </w:pPr>
      <w:r>
        <w:t xml:space="preserve">2. </w:t>
      </w:r>
      <w:r w:rsidR="00B7692C">
        <w:rPr>
          <w:lang w:val="sr-Cyrl-CS"/>
        </w:rPr>
        <w:t xml:space="preserve">Контрола произвођача етанола, ракије, вина и других алкохолних пића као и за произвођаче освежавајућих безалкохолних пића </w:t>
      </w:r>
      <w:r w:rsidR="00B7692C">
        <w:t>(O</w:t>
      </w:r>
      <w:r w:rsidR="00B7692C">
        <w:rPr>
          <w:lang w:val="sr-Cyrl-CS"/>
        </w:rPr>
        <w:t>БП</w:t>
      </w:r>
      <w:r w:rsidR="00B7692C">
        <w:t>)</w:t>
      </w:r>
      <w:r w:rsidR="00B7692C">
        <w:rPr>
          <w:lang w:val="sr-Cyrl-CS"/>
        </w:rPr>
        <w:t>;</w:t>
      </w:r>
      <w:r w:rsidR="00B7692C">
        <w:t xml:space="preserve"> </w:t>
      </w:r>
    </w:p>
    <w:p w:rsidR="003071C2" w:rsidRDefault="00E5110C" w:rsidP="00B7692C">
      <w:pPr>
        <w:rPr>
          <w:lang w:val="sr-Cyrl-CS"/>
        </w:rPr>
      </w:pPr>
      <w:r>
        <w:t xml:space="preserve">3. </w:t>
      </w:r>
      <w:r w:rsidR="00B7692C">
        <w:rPr>
          <w:lang w:val="sr-Cyrl-CS"/>
        </w:rPr>
        <w:t xml:space="preserve">Контрола промета етанола, ракије, вина и других алкохолних пића као и за произвођаче освежавајућих безалкохолних пића </w:t>
      </w:r>
      <w:r w:rsidR="00B7692C">
        <w:t>(O</w:t>
      </w:r>
      <w:r w:rsidR="00B7692C">
        <w:rPr>
          <w:lang w:val="sr-Cyrl-CS"/>
        </w:rPr>
        <w:t>БП</w:t>
      </w:r>
      <w:r w:rsidR="00B7692C">
        <w:t>)</w:t>
      </w:r>
      <w:r w:rsidR="00B7692C">
        <w:rPr>
          <w:lang w:val="sr-Cyrl-CS"/>
        </w:rPr>
        <w:t>.</w:t>
      </w:r>
    </w:p>
    <w:p w:rsidR="00636762" w:rsidRPr="008B5B99" w:rsidRDefault="00636762" w:rsidP="003071C2">
      <w:pPr>
        <w:tabs>
          <w:tab w:val="left" w:pos="1515"/>
        </w:tabs>
        <w:rPr>
          <w:sz w:val="22"/>
          <w:szCs w:val="22"/>
          <w:lang w:val="sr-Cyrl-CS"/>
        </w:rPr>
      </w:pPr>
    </w:p>
    <w:p w:rsidR="003071C2" w:rsidRPr="008B5B99" w:rsidRDefault="003071C2" w:rsidP="003071C2">
      <w:pPr>
        <w:tabs>
          <w:tab w:val="left" w:pos="1515"/>
        </w:tabs>
        <w:rPr>
          <w:sz w:val="22"/>
          <w:szCs w:val="22"/>
          <w:u w:val="single"/>
          <w:lang w:val="sr-Cyrl-CS"/>
        </w:rPr>
      </w:pPr>
      <w:r w:rsidRPr="008B5B99">
        <w:rPr>
          <w:sz w:val="22"/>
          <w:szCs w:val="22"/>
          <w:u w:val="single"/>
          <w:lang w:val="sr-Cyrl-CS"/>
        </w:rPr>
        <w:t>в) Управа за заштиту биља</w:t>
      </w:r>
    </w:p>
    <w:p w:rsidR="003071C2" w:rsidRPr="00E63028" w:rsidRDefault="003071C2" w:rsidP="003071C2">
      <w:pPr>
        <w:tabs>
          <w:tab w:val="left" w:pos="1515"/>
        </w:tabs>
        <w:rPr>
          <w:sz w:val="22"/>
          <w:szCs w:val="22"/>
          <w:u w:val="single"/>
          <w:lang w:val="sr-Cyrl-CS"/>
        </w:rPr>
      </w:pPr>
      <w:r w:rsidRPr="008B5B99">
        <w:rPr>
          <w:sz w:val="22"/>
          <w:szCs w:val="22"/>
          <w:u w:val="single"/>
          <w:lang w:val="sr-Cyrl-CS"/>
        </w:rPr>
        <w:t>Фитосанитарни инспектори:</w:t>
      </w:r>
      <w:r w:rsidR="00E63028">
        <w:rPr>
          <w:sz w:val="22"/>
          <w:szCs w:val="22"/>
          <w:u w:val="single"/>
          <w:lang w:val="sr-Cyrl-CS"/>
        </w:rPr>
        <w:t xml:space="preserve"> </w:t>
      </w:r>
      <w:r w:rsidR="00E63028" w:rsidRPr="00E63028">
        <w:rPr>
          <w:sz w:val="22"/>
          <w:szCs w:val="22"/>
          <w:u w:val="single"/>
          <w:lang w:val="sr-Cyrl-CS"/>
        </w:rPr>
        <w:t xml:space="preserve">Драган Безбрадица </w:t>
      </w:r>
    </w:p>
    <w:p w:rsidR="003071C2" w:rsidRPr="008B5B99" w:rsidRDefault="003071C2" w:rsidP="003071C2">
      <w:pPr>
        <w:tabs>
          <w:tab w:val="left" w:pos="1515"/>
        </w:tabs>
        <w:rPr>
          <w:sz w:val="22"/>
          <w:szCs w:val="22"/>
          <w:lang w:val="sr-Cyrl-CS"/>
        </w:rPr>
      </w:pPr>
      <w:r w:rsidRPr="008B5B99">
        <w:rPr>
          <w:sz w:val="22"/>
          <w:szCs w:val="22"/>
          <w:lang w:val="sr-Cyrl-CS"/>
        </w:rPr>
        <w:tab/>
      </w:r>
    </w:p>
    <w:p w:rsidR="003071C2" w:rsidRPr="008B5B99" w:rsidRDefault="003071C2" w:rsidP="003071C2">
      <w:pPr>
        <w:tabs>
          <w:tab w:val="left" w:pos="1515"/>
        </w:tabs>
        <w:rPr>
          <w:sz w:val="22"/>
          <w:szCs w:val="22"/>
          <w:lang w:val="sr-Cyrl-CS"/>
        </w:rPr>
      </w:pPr>
      <w:r w:rsidRPr="008B5B99">
        <w:rPr>
          <w:sz w:val="22"/>
          <w:szCs w:val="22"/>
          <w:lang w:val="sr-Cyrl-CS"/>
        </w:rPr>
        <w:t>телефон: 025/ 463-628</w:t>
      </w:r>
    </w:p>
    <w:p w:rsidR="008E4484" w:rsidRDefault="0020290D" w:rsidP="003071C2">
      <w:pPr>
        <w:tabs>
          <w:tab w:val="left" w:pos="1515"/>
        </w:tabs>
        <w:rPr>
          <w:sz w:val="22"/>
          <w:szCs w:val="22"/>
          <w:lang w:val="sr-Cyrl-CS"/>
        </w:rPr>
      </w:pPr>
      <w:r w:rsidRPr="008B5B99">
        <w:rPr>
          <w:sz w:val="22"/>
          <w:szCs w:val="22"/>
          <w:lang w:val="sr-Cyrl-CS"/>
        </w:rPr>
        <w:t xml:space="preserve">факс: </w:t>
      </w:r>
      <w:r w:rsidR="008E4484">
        <w:rPr>
          <w:sz w:val="22"/>
          <w:szCs w:val="22"/>
          <w:lang w:val="sr-Cyrl-CS"/>
        </w:rPr>
        <w:t xml:space="preserve">     </w:t>
      </w:r>
      <w:r w:rsidRPr="008B5B99">
        <w:rPr>
          <w:sz w:val="22"/>
          <w:szCs w:val="22"/>
          <w:lang w:val="sr-Cyrl-CS"/>
        </w:rPr>
        <w:t>025/</w:t>
      </w:r>
      <w:r w:rsidR="008E4484">
        <w:rPr>
          <w:sz w:val="22"/>
          <w:szCs w:val="22"/>
          <w:lang w:val="sr-Cyrl-CS"/>
        </w:rPr>
        <w:t xml:space="preserve">  421-200</w:t>
      </w:r>
    </w:p>
    <w:p w:rsidR="0020290D" w:rsidRDefault="008E4484" w:rsidP="003071C2">
      <w:pPr>
        <w:tabs>
          <w:tab w:val="left" w:pos="1515"/>
        </w:tabs>
        <w:rPr>
          <w:sz w:val="22"/>
          <w:szCs w:val="22"/>
          <w:lang w:val="sr-Cyrl-CS"/>
        </w:rPr>
      </w:pPr>
      <w:r>
        <w:rPr>
          <w:sz w:val="22"/>
          <w:szCs w:val="22"/>
          <w:lang w:val="sr-Cyrl-CS"/>
        </w:rPr>
        <w:t xml:space="preserve">                        </w:t>
      </w:r>
      <w:r w:rsidR="0020290D" w:rsidRPr="008B5B99">
        <w:rPr>
          <w:sz w:val="22"/>
          <w:szCs w:val="22"/>
          <w:lang w:val="sr-Cyrl-CS"/>
        </w:rPr>
        <w:t>463-621</w:t>
      </w:r>
    </w:p>
    <w:p w:rsidR="00B7692C" w:rsidRPr="008B5B99" w:rsidRDefault="00B7692C" w:rsidP="003071C2">
      <w:pPr>
        <w:tabs>
          <w:tab w:val="left" w:pos="1515"/>
        </w:tabs>
        <w:rPr>
          <w:sz w:val="22"/>
          <w:szCs w:val="22"/>
          <w:lang w:val="sr-Cyrl-CS"/>
        </w:rPr>
      </w:pPr>
    </w:p>
    <w:p w:rsidR="003071C2" w:rsidRPr="008B5B99" w:rsidRDefault="003071C2" w:rsidP="003071C2">
      <w:pPr>
        <w:tabs>
          <w:tab w:val="left" w:pos="1515"/>
        </w:tabs>
        <w:rPr>
          <w:sz w:val="22"/>
          <w:szCs w:val="22"/>
          <w:lang w:val="sr-Cyrl-CS"/>
        </w:rPr>
      </w:pPr>
      <w:r w:rsidRPr="008B5B99">
        <w:rPr>
          <w:sz w:val="22"/>
          <w:szCs w:val="22"/>
          <w:lang w:val="sr-Cyrl-CS"/>
        </w:rPr>
        <w:t>Надлежност инспектора:</w:t>
      </w:r>
    </w:p>
    <w:p w:rsidR="003071C2" w:rsidRPr="008B5B99" w:rsidRDefault="003071C2" w:rsidP="003071C2">
      <w:pPr>
        <w:tabs>
          <w:tab w:val="left" w:pos="1515"/>
        </w:tabs>
        <w:rPr>
          <w:sz w:val="22"/>
          <w:szCs w:val="22"/>
          <w:lang w:val="sr-Cyrl-CS"/>
        </w:rPr>
      </w:pPr>
      <w:r w:rsidRPr="008B5B99">
        <w:rPr>
          <w:sz w:val="22"/>
          <w:szCs w:val="22"/>
          <w:u w:val="single"/>
          <w:lang w:val="sr-Cyrl-CS"/>
        </w:rPr>
        <w:t>- обавља послове који се односе на:</w:t>
      </w:r>
    </w:p>
    <w:p w:rsidR="003071C2" w:rsidRPr="008B5B99" w:rsidRDefault="003071C2" w:rsidP="003071C2">
      <w:pPr>
        <w:tabs>
          <w:tab w:val="left" w:pos="1515"/>
        </w:tabs>
        <w:rPr>
          <w:sz w:val="22"/>
          <w:szCs w:val="22"/>
          <w:lang w:val="sr-Cyrl-CS"/>
        </w:rPr>
      </w:pPr>
      <w:r w:rsidRPr="008B5B99">
        <w:rPr>
          <w:sz w:val="22"/>
          <w:szCs w:val="22"/>
          <w:lang w:val="sr-Cyrl-CS"/>
        </w:rPr>
        <w:t>- заштиту и здравље биља;</w:t>
      </w:r>
    </w:p>
    <w:p w:rsidR="003071C2" w:rsidRPr="008B5B99" w:rsidRDefault="003071C2" w:rsidP="003071C2">
      <w:pPr>
        <w:tabs>
          <w:tab w:val="left" w:pos="1515"/>
        </w:tabs>
        <w:jc w:val="both"/>
        <w:rPr>
          <w:sz w:val="22"/>
          <w:szCs w:val="22"/>
          <w:lang w:val="sr-Cyrl-CS"/>
        </w:rPr>
      </w:pPr>
      <w:r w:rsidRPr="008B5B99">
        <w:rPr>
          <w:sz w:val="22"/>
          <w:szCs w:val="22"/>
          <w:lang w:val="sr-Cyrl-CS"/>
        </w:rPr>
        <w:t>- контрола средстава за заштиту биља и ђубрива у производњи, унутрашњем и спољном промету;</w:t>
      </w:r>
    </w:p>
    <w:p w:rsidR="003071C2" w:rsidRPr="008B5B99" w:rsidRDefault="003071C2" w:rsidP="003071C2">
      <w:pPr>
        <w:tabs>
          <w:tab w:val="left" w:pos="1515"/>
        </w:tabs>
        <w:rPr>
          <w:sz w:val="22"/>
          <w:szCs w:val="22"/>
          <w:lang w:val="sr-Cyrl-CS"/>
        </w:rPr>
      </w:pPr>
      <w:r w:rsidRPr="008B5B99">
        <w:rPr>
          <w:sz w:val="22"/>
          <w:szCs w:val="22"/>
          <w:lang w:val="sr-Cyrl-CS"/>
        </w:rPr>
        <w:t>- контролу примене средстава за заштиту биља;</w:t>
      </w:r>
    </w:p>
    <w:p w:rsidR="003071C2" w:rsidRPr="008B5B99" w:rsidRDefault="003071C2" w:rsidP="003071C2">
      <w:pPr>
        <w:tabs>
          <w:tab w:val="left" w:pos="1515"/>
        </w:tabs>
        <w:rPr>
          <w:sz w:val="22"/>
          <w:szCs w:val="22"/>
          <w:lang w:val="sr-Cyrl-CS"/>
        </w:rPr>
      </w:pPr>
      <w:r w:rsidRPr="008B5B99">
        <w:rPr>
          <w:sz w:val="22"/>
          <w:szCs w:val="22"/>
          <w:lang w:val="sr-Cyrl-CS"/>
        </w:rPr>
        <w:t>- производњу и регистрацију средстава за заштиту биља и исхрану биља;</w:t>
      </w:r>
    </w:p>
    <w:p w:rsidR="003071C2" w:rsidRDefault="003071C2" w:rsidP="003071C2">
      <w:pPr>
        <w:tabs>
          <w:tab w:val="left" w:pos="1515"/>
        </w:tabs>
        <w:rPr>
          <w:sz w:val="22"/>
          <w:szCs w:val="22"/>
        </w:rPr>
      </w:pPr>
      <w:r w:rsidRPr="008B5B99">
        <w:rPr>
          <w:sz w:val="22"/>
          <w:szCs w:val="22"/>
          <w:lang w:val="sr-Cyrl-CS"/>
        </w:rPr>
        <w:t>- као и друге послове одређене законима и подзаконским актима.</w:t>
      </w:r>
    </w:p>
    <w:p w:rsidR="00B328B4" w:rsidRPr="00B328B4" w:rsidRDefault="00B328B4" w:rsidP="003071C2">
      <w:pPr>
        <w:tabs>
          <w:tab w:val="left" w:pos="1515"/>
        </w:tabs>
        <w:rPr>
          <w:sz w:val="22"/>
          <w:szCs w:val="22"/>
        </w:rPr>
      </w:pPr>
    </w:p>
    <w:p w:rsidR="00173673" w:rsidRDefault="0067067B" w:rsidP="003071C2">
      <w:pPr>
        <w:rPr>
          <w:b/>
          <w:sz w:val="22"/>
          <w:szCs w:val="22"/>
        </w:rPr>
      </w:pPr>
      <w:r>
        <w:rPr>
          <w:b/>
          <w:sz w:val="22"/>
          <w:szCs w:val="22"/>
          <w:lang w:val="sr-Cyrl-CS"/>
        </w:rPr>
        <w:t xml:space="preserve">3.1.3. </w:t>
      </w:r>
      <w:r w:rsidR="00B328B4" w:rsidRPr="00B328B4">
        <w:rPr>
          <w:b/>
          <w:sz w:val="22"/>
          <w:szCs w:val="22"/>
          <w:lang w:val="sr-Cyrl-CS"/>
        </w:rPr>
        <w:t>Министарство тргови</w:t>
      </w:r>
      <w:r w:rsidR="00456F25">
        <w:rPr>
          <w:b/>
          <w:sz w:val="22"/>
          <w:szCs w:val="22"/>
          <w:lang w:val="sr-Cyrl-CS"/>
        </w:rPr>
        <w:t>н</w:t>
      </w:r>
      <w:r w:rsidR="00B328B4" w:rsidRPr="00B328B4">
        <w:rPr>
          <w:b/>
          <w:sz w:val="22"/>
          <w:szCs w:val="22"/>
          <w:lang w:val="sr-Cyrl-CS"/>
        </w:rPr>
        <w:t>е</w:t>
      </w:r>
      <w:r w:rsidR="00456F25">
        <w:rPr>
          <w:b/>
          <w:sz w:val="22"/>
          <w:szCs w:val="22"/>
          <w:lang w:val="sr-Cyrl-CS"/>
        </w:rPr>
        <w:t>, туризма</w:t>
      </w:r>
      <w:r w:rsidR="00B328B4" w:rsidRPr="00B328B4">
        <w:rPr>
          <w:b/>
          <w:sz w:val="22"/>
          <w:szCs w:val="22"/>
          <w:lang w:val="sr-Cyrl-CS"/>
        </w:rPr>
        <w:t xml:space="preserve"> и телекомуникација</w:t>
      </w:r>
    </w:p>
    <w:p w:rsidR="00074A58" w:rsidRPr="00074A58" w:rsidRDefault="00074A58" w:rsidP="003071C2">
      <w:pPr>
        <w:rPr>
          <w:b/>
          <w:sz w:val="22"/>
          <w:szCs w:val="22"/>
        </w:rPr>
      </w:pPr>
    </w:p>
    <w:p w:rsidR="00173673" w:rsidRPr="008B5B99" w:rsidRDefault="003071C2" w:rsidP="00363A1D">
      <w:pPr>
        <w:rPr>
          <w:sz w:val="22"/>
          <w:szCs w:val="22"/>
          <w:u w:val="single"/>
          <w:lang w:val="sr-Cyrl-CS"/>
        </w:rPr>
      </w:pPr>
      <w:r w:rsidRPr="008B5B99">
        <w:rPr>
          <w:sz w:val="22"/>
          <w:szCs w:val="22"/>
          <w:u w:val="single"/>
          <w:lang w:val="sr-Cyrl-CS"/>
        </w:rPr>
        <w:t xml:space="preserve">г) </w:t>
      </w:r>
      <w:r w:rsidR="00074A58">
        <w:rPr>
          <w:sz w:val="22"/>
          <w:szCs w:val="22"/>
          <w:u w:val="single"/>
        </w:rPr>
        <w:t>T</w:t>
      </w:r>
      <w:r w:rsidR="00173673" w:rsidRPr="008B5B99">
        <w:rPr>
          <w:sz w:val="22"/>
          <w:szCs w:val="22"/>
          <w:u w:val="single"/>
          <w:lang w:val="sr-Cyrl-CS"/>
        </w:rPr>
        <w:t xml:space="preserve">ржишна инспекција </w:t>
      </w:r>
    </w:p>
    <w:p w:rsidR="00173673" w:rsidRPr="008B5B99" w:rsidRDefault="00173673" w:rsidP="00363A1D">
      <w:pPr>
        <w:rPr>
          <w:sz w:val="22"/>
          <w:szCs w:val="22"/>
          <w:u w:val="single"/>
          <w:lang w:val="sr-Cyrl-CS"/>
        </w:rPr>
      </w:pPr>
      <w:r w:rsidRPr="008B5B99">
        <w:rPr>
          <w:sz w:val="22"/>
          <w:szCs w:val="22"/>
          <w:u w:val="single"/>
          <w:lang w:val="sr-Cyrl-CS"/>
        </w:rPr>
        <w:t>Начелник тржишне инспекције: Милорад Мастиловић</w:t>
      </w:r>
    </w:p>
    <w:p w:rsidR="00173673" w:rsidRPr="008B5B99" w:rsidRDefault="00173673" w:rsidP="00173673">
      <w:pPr>
        <w:ind w:left="720"/>
        <w:rPr>
          <w:sz w:val="22"/>
          <w:szCs w:val="22"/>
          <w:lang w:val="sr-Cyrl-CS"/>
        </w:rPr>
      </w:pPr>
      <w:r w:rsidRPr="008B5B99">
        <w:rPr>
          <w:sz w:val="22"/>
          <w:szCs w:val="22"/>
          <w:lang w:val="sr-Cyrl-CS"/>
        </w:rPr>
        <w:tab/>
      </w:r>
    </w:p>
    <w:p w:rsidR="00173673" w:rsidRPr="008B5B99" w:rsidRDefault="00173673" w:rsidP="00363A1D">
      <w:pPr>
        <w:rPr>
          <w:sz w:val="22"/>
          <w:szCs w:val="22"/>
          <w:lang w:val="sr-Cyrl-CS"/>
        </w:rPr>
      </w:pPr>
      <w:r w:rsidRPr="008B5B99">
        <w:rPr>
          <w:sz w:val="22"/>
          <w:szCs w:val="22"/>
          <w:lang w:val="sr-Cyrl-CS"/>
        </w:rPr>
        <w:t>телефон: 025/ 463-617</w:t>
      </w:r>
    </w:p>
    <w:p w:rsidR="00173673" w:rsidRDefault="00103D37" w:rsidP="00173673">
      <w:pPr>
        <w:ind w:left="720"/>
        <w:rPr>
          <w:sz w:val="22"/>
          <w:szCs w:val="22"/>
          <w:lang w:val="sr-Cyrl-CS"/>
        </w:rPr>
      </w:pPr>
      <w:r>
        <w:rPr>
          <w:sz w:val="22"/>
          <w:szCs w:val="22"/>
          <w:lang w:val="sr-Cyrl-CS"/>
        </w:rPr>
        <w:t xml:space="preserve">           </w:t>
      </w:r>
      <w:r w:rsidR="00173673" w:rsidRPr="008B5B99">
        <w:rPr>
          <w:sz w:val="22"/>
          <w:szCs w:val="22"/>
          <w:lang w:val="sr-Cyrl-CS"/>
        </w:rPr>
        <w:t>463-618</w:t>
      </w:r>
    </w:p>
    <w:p w:rsidR="008E4484" w:rsidRDefault="008E4484" w:rsidP="00173673">
      <w:pPr>
        <w:ind w:left="720"/>
        <w:rPr>
          <w:sz w:val="22"/>
          <w:szCs w:val="22"/>
          <w:lang w:val="sr-Cyrl-CS"/>
        </w:rPr>
      </w:pPr>
      <w:r>
        <w:rPr>
          <w:sz w:val="22"/>
          <w:szCs w:val="22"/>
          <w:lang w:val="sr-Cyrl-CS"/>
        </w:rPr>
        <w:t xml:space="preserve">           463-631</w:t>
      </w:r>
    </w:p>
    <w:p w:rsidR="008E4484" w:rsidRPr="008B5B99" w:rsidRDefault="008E4484" w:rsidP="00173673">
      <w:pPr>
        <w:ind w:left="720"/>
        <w:rPr>
          <w:sz w:val="22"/>
          <w:szCs w:val="22"/>
          <w:lang w:val="sr-Cyrl-CS"/>
        </w:rPr>
      </w:pPr>
      <w:r>
        <w:rPr>
          <w:sz w:val="22"/>
          <w:szCs w:val="22"/>
          <w:lang w:val="sr-Cyrl-CS"/>
        </w:rPr>
        <w:t xml:space="preserve">           463-632</w:t>
      </w:r>
    </w:p>
    <w:p w:rsidR="00173673" w:rsidRDefault="0020290D" w:rsidP="00D60658">
      <w:pPr>
        <w:tabs>
          <w:tab w:val="left" w:pos="1515"/>
        </w:tabs>
        <w:rPr>
          <w:sz w:val="22"/>
          <w:szCs w:val="22"/>
          <w:lang w:val="sr-Cyrl-CS"/>
        </w:rPr>
      </w:pPr>
      <w:r w:rsidRPr="008B5B99">
        <w:rPr>
          <w:sz w:val="22"/>
          <w:szCs w:val="22"/>
          <w:lang w:val="sr-Cyrl-CS"/>
        </w:rPr>
        <w:t xml:space="preserve">факс: </w:t>
      </w:r>
      <w:r w:rsidR="00103D37">
        <w:rPr>
          <w:sz w:val="22"/>
          <w:szCs w:val="22"/>
          <w:lang w:val="sr-Cyrl-CS"/>
        </w:rPr>
        <w:t xml:space="preserve">      </w:t>
      </w:r>
      <w:r w:rsidRPr="008B5B99">
        <w:rPr>
          <w:sz w:val="22"/>
          <w:szCs w:val="22"/>
          <w:lang w:val="sr-Cyrl-CS"/>
        </w:rPr>
        <w:t>025/463-621</w:t>
      </w:r>
      <w:r w:rsidR="00173673" w:rsidRPr="008B5B99">
        <w:rPr>
          <w:sz w:val="22"/>
          <w:szCs w:val="22"/>
          <w:lang w:val="sr-Cyrl-CS"/>
        </w:rPr>
        <w:tab/>
      </w:r>
    </w:p>
    <w:p w:rsidR="00B7692C" w:rsidRPr="008B5B99" w:rsidRDefault="00B7692C" w:rsidP="00D60658">
      <w:pPr>
        <w:tabs>
          <w:tab w:val="left" w:pos="1515"/>
        </w:tabs>
        <w:rPr>
          <w:sz w:val="22"/>
          <w:szCs w:val="22"/>
          <w:lang w:val="sr-Cyrl-CS"/>
        </w:rPr>
      </w:pPr>
    </w:p>
    <w:p w:rsidR="00173673" w:rsidRPr="008B5B99" w:rsidRDefault="00173673" w:rsidP="00081A05">
      <w:pPr>
        <w:jc w:val="both"/>
        <w:rPr>
          <w:sz w:val="22"/>
          <w:szCs w:val="22"/>
          <w:lang w:val="sr-Cyrl-CS"/>
        </w:rPr>
      </w:pPr>
      <w:r w:rsidRPr="008B5B99">
        <w:rPr>
          <w:sz w:val="22"/>
          <w:szCs w:val="22"/>
          <w:lang w:val="sr-Cyrl-CS"/>
        </w:rPr>
        <w:t>Надл</w:t>
      </w:r>
      <w:r w:rsidR="00081A05" w:rsidRPr="008B5B99">
        <w:rPr>
          <w:sz w:val="22"/>
          <w:szCs w:val="22"/>
          <w:lang w:val="sr-Cyrl-CS"/>
        </w:rPr>
        <w:t>ежност инспектора при вршењу инспекциског</w:t>
      </w:r>
      <w:r w:rsidRPr="008B5B99">
        <w:rPr>
          <w:sz w:val="22"/>
          <w:szCs w:val="22"/>
          <w:lang w:val="sr-Cyrl-CS"/>
        </w:rPr>
        <w:t xml:space="preserve"> надзор</w:t>
      </w:r>
      <w:r w:rsidR="00081A05" w:rsidRPr="008B5B99">
        <w:rPr>
          <w:sz w:val="22"/>
          <w:szCs w:val="22"/>
          <w:lang w:val="sr-Cyrl-CS"/>
        </w:rPr>
        <w:t>а:</w:t>
      </w:r>
    </w:p>
    <w:p w:rsidR="00173673" w:rsidRPr="008B5B99" w:rsidRDefault="00081A05" w:rsidP="0096411D">
      <w:pPr>
        <w:jc w:val="both"/>
        <w:rPr>
          <w:sz w:val="22"/>
          <w:szCs w:val="22"/>
          <w:lang w:val="sr-Cyrl-CS"/>
        </w:rPr>
      </w:pPr>
      <w:r w:rsidRPr="008B5B99">
        <w:rPr>
          <w:sz w:val="22"/>
          <w:szCs w:val="22"/>
          <w:lang w:val="sr-Cyrl-CS"/>
        </w:rPr>
        <w:t xml:space="preserve">- </w:t>
      </w:r>
      <w:r w:rsidR="00173673" w:rsidRPr="008B5B99">
        <w:rPr>
          <w:sz w:val="22"/>
          <w:szCs w:val="22"/>
          <w:lang w:val="sr-Cyrl-CS"/>
        </w:rPr>
        <w:t>контрола промета роба и услуга</w:t>
      </w:r>
      <w:r w:rsidR="0096411D" w:rsidRPr="008B5B99">
        <w:rPr>
          <w:sz w:val="22"/>
          <w:szCs w:val="22"/>
          <w:lang w:val="sr-Cyrl-CS"/>
        </w:rPr>
        <w:t>;</w:t>
      </w:r>
    </w:p>
    <w:p w:rsidR="00173673" w:rsidRPr="008B5B99" w:rsidRDefault="00081A05" w:rsidP="0096411D">
      <w:pPr>
        <w:jc w:val="both"/>
        <w:rPr>
          <w:sz w:val="22"/>
          <w:szCs w:val="22"/>
          <w:lang w:val="sr-Cyrl-CS"/>
        </w:rPr>
      </w:pPr>
      <w:r w:rsidRPr="008B5B99">
        <w:rPr>
          <w:sz w:val="22"/>
          <w:szCs w:val="22"/>
          <w:lang w:val="sr-Cyrl-CS"/>
        </w:rPr>
        <w:t xml:space="preserve">- </w:t>
      </w:r>
      <w:r w:rsidR="00173673" w:rsidRPr="008B5B99">
        <w:rPr>
          <w:sz w:val="22"/>
          <w:szCs w:val="22"/>
          <w:lang w:val="sr-Cyrl-CS"/>
        </w:rPr>
        <w:t>контрола квалитета индустријско-прехрамбених производа</w:t>
      </w:r>
      <w:r w:rsidR="0096411D" w:rsidRPr="008B5B99">
        <w:rPr>
          <w:sz w:val="22"/>
          <w:szCs w:val="22"/>
          <w:lang w:val="sr-Cyrl-CS"/>
        </w:rPr>
        <w:t>;</w:t>
      </w:r>
    </w:p>
    <w:p w:rsidR="00173673" w:rsidRPr="008B5B99" w:rsidRDefault="00081A05" w:rsidP="0096411D">
      <w:pPr>
        <w:jc w:val="both"/>
        <w:rPr>
          <w:sz w:val="22"/>
          <w:szCs w:val="22"/>
          <w:lang w:val="sr-Cyrl-CS"/>
        </w:rPr>
      </w:pPr>
      <w:r w:rsidRPr="008B5B99">
        <w:rPr>
          <w:sz w:val="22"/>
          <w:szCs w:val="22"/>
          <w:lang w:val="sr-Cyrl-CS"/>
        </w:rPr>
        <w:t xml:space="preserve">- </w:t>
      </w:r>
      <w:r w:rsidR="00173673" w:rsidRPr="008B5B99">
        <w:rPr>
          <w:sz w:val="22"/>
          <w:szCs w:val="22"/>
          <w:lang w:val="sr-Cyrl-CS"/>
        </w:rPr>
        <w:t>контрола промета не прехрамбених производа</w:t>
      </w:r>
      <w:r w:rsidR="0096411D" w:rsidRPr="008B5B99">
        <w:rPr>
          <w:sz w:val="22"/>
          <w:szCs w:val="22"/>
          <w:lang w:val="sr-Cyrl-CS"/>
        </w:rPr>
        <w:t>;</w:t>
      </w:r>
    </w:p>
    <w:p w:rsidR="00173673" w:rsidRPr="008B5B99" w:rsidRDefault="0096411D" w:rsidP="0096411D">
      <w:pPr>
        <w:jc w:val="both"/>
        <w:rPr>
          <w:sz w:val="22"/>
          <w:szCs w:val="22"/>
          <w:lang w:val="sr-Cyrl-CS"/>
        </w:rPr>
      </w:pPr>
      <w:r w:rsidRPr="008B5B99">
        <w:rPr>
          <w:sz w:val="22"/>
          <w:szCs w:val="22"/>
          <w:lang w:val="sr-Cyrl-CS"/>
        </w:rPr>
        <w:t xml:space="preserve">- </w:t>
      </w:r>
      <w:r w:rsidR="00173673" w:rsidRPr="008B5B99">
        <w:rPr>
          <w:sz w:val="22"/>
          <w:szCs w:val="22"/>
          <w:lang w:val="sr-Cyrl-CS"/>
        </w:rPr>
        <w:t>контрола мерила и мерних јединица</w:t>
      </w:r>
      <w:r w:rsidR="005740A2" w:rsidRPr="008B5B99">
        <w:rPr>
          <w:sz w:val="22"/>
          <w:szCs w:val="22"/>
          <w:lang w:val="sr-Cyrl-CS"/>
        </w:rPr>
        <w:t xml:space="preserve"> </w:t>
      </w:r>
      <w:r w:rsidR="005740A2" w:rsidRPr="008B5B99">
        <w:rPr>
          <w:sz w:val="22"/>
          <w:szCs w:val="22"/>
        </w:rPr>
        <w:t>(очигледна неисправност мерила и тачност мерења робе која се пре продаје мери)</w:t>
      </w:r>
      <w:r w:rsidR="00173673" w:rsidRPr="008B5B99">
        <w:rPr>
          <w:sz w:val="22"/>
          <w:szCs w:val="22"/>
          <w:lang w:val="sr-Cyrl-CS"/>
        </w:rPr>
        <w:t>, употреба робних и услужних жигова, знака квалитета</w:t>
      </w:r>
      <w:r w:rsidRPr="008B5B99">
        <w:rPr>
          <w:sz w:val="22"/>
          <w:szCs w:val="22"/>
          <w:lang w:val="sr-Cyrl-CS"/>
        </w:rPr>
        <w:t>;</w:t>
      </w:r>
    </w:p>
    <w:p w:rsidR="00546424" w:rsidRPr="008B5B99" w:rsidRDefault="00081A05" w:rsidP="0096411D">
      <w:pPr>
        <w:jc w:val="both"/>
        <w:rPr>
          <w:sz w:val="22"/>
          <w:szCs w:val="22"/>
          <w:lang w:val="sr-Cyrl-CS"/>
        </w:rPr>
      </w:pPr>
      <w:r w:rsidRPr="008B5B99">
        <w:rPr>
          <w:sz w:val="22"/>
          <w:szCs w:val="22"/>
          <w:lang w:val="sr-Cyrl-CS"/>
        </w:rPr>
        <w:t xml:space="preserve">- </w:t>
      </w:r>
      <w:r w:rsidR="00173673" w:rsidRPr="008B5B99">
        <w:rPr>
          <w:sz w:val="22"/>
          <w:szCs w:val="22"/>
          <w:lang w:val="sr-Cyrl-CS"/>
        </w:rPr>
        <w:t>контрола у циљу заштите потрошача</w:t>
      </w:r>
      <w:r w:rsidR="00546424" w:rsidRPr="008B5B99">
        <w:rPr>
          <w:sz w:val="22"/>
          <w:szCs w:val="22"/>
          <w:lang w:val="sr-Cyrl-CS"/>
        </w:rPr>
        <w:t>,</w:t>
      </w:r>
      <w:r w:rsidR="00442361" w:rsidRPr="008B5B99">
        <w:rPr>
          <w:sz w:val="22"/>
          <w:szCs w:val="22"/>
          <w:lang w:val="sr-Cyrl-CS"/>
        </w:rPr>
        <w:t xml:space="preserve"> </w:t>
      </w:r>
      <w:r w:rsidR="00173673" w:rsidRPr="008B5B99">
        <w:rPr>
          <w:sz w:val="22"/>
          <w:szCs w:val="22"/>
          <w:lang w:val="sr-Cyrl-CS"/>
        </w:rPr>
        <w:t>контрола снабдевености тржишта и контрола цена</w:t>
      </w:r>
      <w:r w:rsidR="00546424" w:rsidRPr="008B5B99">
        <w:rPr>
          <w:sz w:val="22"/>
          <w:szCs w:val="22"/>
          <w:lang w:val="sr-Cyrl-CS"/>
        </w:rPr>
        <w:t>,</w:t>
      </w:r>
      <w:r w:rsidR="00442361" w:rsidRPr="008B5B99">
        <w:rPr>
          <w:sz w:val="22"/>
          <w:szCs w:val="22"/>
          <w:lang w:val="sr-Cyrl-CS"/>
        </w:rPr>
        <w:t xml:space="preserve"> </w:t>
      </w:r>
      <w:r w:rsidR="00173673" w:rsidRPr="008B5B99">
        <w:rPr>
          <w:sz w:val="22"/>
          <w:szCs w:val="22"/>
          <w:lang w:val="sr-Cyrl-CS"/>
        </w:rPr>
        <w:t>контрола по пријави грађана</w:t>
      </w:r>
      <w:r w:rsidR="00546424" w:rsidRPr="008B5B99">
        <w:rPr>
          <w:sz w:val="22"/>
          <w:szCs w:val="22"/>
          <w:lang w:val="sr-Cyrl-CS"/>
        </w:rPr>
        <w:t>,</w:t>
      </w:r>
      <w:r w:rsidR="00442361" w:rsidRPr="008B5B99">
        <w:rPr>
          <w:sz w:val="22"/>
          <w:szCs w:val="22"/>
          <w:lang w:val="sr-Cyrl-CS"/>
        </w:rPr>
        <w:t xml:space="preserve"> </w:t>
      </w:r>
      <w:r w:rsidR="00546424" w:rsidRPr="008B5B99">
        <w:rPr>
          <w:sz w:val="22"/>
          <w:szCs w:val="22"/>
          <w:lang w:val="sr-Cyrl-CS"/>
        </w:rPr>
        <w:t>контрола издавања рачуна-фискалних исечака,</w:t>
      </w:r>
      <w:r w:rsidR="00442361" w:rsidRPr="008B5B99">
        <w:rPr>
          <w:sz w:val="22"/>
          <w:szCs w:val="22"/>
          <w:lang w:val="sr-Cyrl-CS"/>
        </w:rPr>
        <w:t xml:space="preserve"> </w:t>
      </w:r>
      <w:r w:rsidR="00546424" w:rsidRPr="008B5B99">
        <w:rPr>
          <w:sz w:val="22"/>
          <w:szCs w:val="22"/>
          <w:lang w:val="sr-Cyrl-CS"/>
        </w:rPr>
        <w:t>контрола електронске трговине,</w:t>
      </w:r>
      <w:r w:rsidR="00442361" w:rsidRPr="008B5B99">
        <w:rPr>
          <w:sz w:val="22"/>
          <w:szCs w:val="22"/>
          <w:lang w:val="sr-Cyrl-CS"/>
        </w:rPr>
        <w:t xml:space="preserve"> </w:t>
      </w:r>
      <w:r w:rsidR="0096411D" w:rsidRPr="008B5B99">
        <w:rPr>
          <w:sz w:val="22"/>
          <w:szCs w:val="22"/>
          <w:lang w:val="sr-Cyrl-CS"/>
        </w:rPr>
        <w:t>контрола приватних предузетника;</w:t>
      </w:r>
    </w:p>
    <w:p w:rsidR="00442361" w:rsidRPr="008B5B99" w:rsidRDefault="00081A05" w:rsidP="0096411D">
      <w:pPr>
        <w:jc w:val="both"/>
        <w:rPr>
          <w:sz w:val="22"/>
          <w:szCs w:val="22"/>
          <w:lang w:val="sr-Cyrl-CS"/>
        </w:rPr>
      </w:pPr>
      <w:r w:rsidRPr="008B5B99">
        <w:rPr>
          <w:sz w:val="22"/>
          <w:szCs w:val="22"/>
          <w:lang w:val="sr-Cyrl-CS"/>
        </w:rPr>
        <w:t xml:space="preserve">- </w:t>
      </w:r>
      <w:r w:rsidR="00546424" w:rsidRPr="008B5B99">
        <w:rPr>
          <w:sz w:val="22"/>
          <w:szCs w:val="22"/>
          <w:lang w:val="sr-Cyrl-CS"/>
        </w:rPr>
        <w:t>контрола услова и начина оглашавања, права и обавезе оглашивача, произвођача и преносилаца огласних порука, као и права прималаца огласних порука,</w:t>
      </w:r>
      <w:r w:rsidRPr="008B5B99">
        <w:rPr>
          <w:sz w:val="22"/>
          <w:szCs w:val="22"/>
          <w:lang w:val="sr-Cyrl-CS"/>
        </w:rPr>
        <w:t xml:space="preserve">- </w:t>
      </w:r>
      <w:r w:rsidR="00442361" w:rsidRPr="008B5B99">
        <w:rPr>
          <w:sz w:val="22"/>
          <w:szCs w:val="22"/>
        </w:rPr>
        <w:t xml:space="preserve">инспекцијски надзор над применом закона и других прописа којима се уређује заштита потрошача и област оглашавања и инспекцијски надзор над производњом и прометом робе којом се </w:t>
      </w:r>
      <w:r w:rsidR="00442361" w:rsidRPr="008B5B99">
        <w:rPr>
          <w:sz w:val="22"/>
          <w:szCs w:val="22"/>
        </w:rPr>
        <w:lastRenderedPageBreak/>
        <w:t>повређују права интелектуалне својине као и надзор над производњом и прометом робе заштићене ауторским или сродним правом;</w:t>
      </w:r>
    </w:p>
    <w:p w:rsidR="00546424" w:rsidRPr="008B5B99" w:rsidRDefault="00081A05" w:rsidP="0096411D">
      <w:pPr>
        <w:jc w:val="both"/>
        <w:rPr>
          <w:sz w:val="22"/>
          <w:szCs w:val="22"/>
          <w:lang w:val="sr-Cyrl-CS"/>
        </w:rPr>
      </w:pPr>
      <w:r w:rsidRPr="008B5B99">
        <w:rPr>
          <w:sz w:val="22"/>
          <w:szCs w:val="22"/>
          <w:lang w:val="sr-Cyrl-CS"/>
        </w:rPr>
        <w:t xml:space="preserve">- </w:t>
      </w:r>
      <w:r w:rsidR="00546424" w:rsidRPr="008B5B99">
        <w:rPr>
          <w:sz w:val="22"/>
          <w:szCs w:val="22"/>
          <w:lang w:val="sr-Cyrl-CS"/>
        </w:rPr>
        <w:t>контрола начина и услова образовања цена производа и услуга, праћење кретања цена, послови државних органа у остваривању макроекономске политике у области цена и друга п</w:t>
      </w:r>
      <w:r w:rsidR="0096411D" w:rsidRPr="008B5B99">
        <w:rPr>
          <w:sz w:val="22"/>
          <w:szCs w:val="22"/>
          <w:lang w:val="sr-Cyrl-CS"/>
        </w:rPr>
        <w:t>итања од значаја за област цена;</w:t>
      </w:r>
    </w:p>
    <w:p w:rsidR="00546424" w:rsidRPr="008B5B99" w:rsidRDefault="00081A05" w:rsidP="0096411D">
      <w:pPr>
        <w:jc w:val="both"/>
        <w:rPr>
          <w:sz w:val="22"/>
          <w:szCs w:val="22"/>
          <w:lang w:val="sr-Cyrl-CS"/>
        </w:rPr>
      </w:pPr>
      <w:r w:rsidRPr="008B5B99">
        <w:rPr>
          <w:sz w:val="22"/>
          <w:szCs w:val="22"/>
          <w:lang w:val="sr-Cyrl-CS"/>
        </w:rPr>
        <w:t xml:space="preserve">- </w:t>
      </w:r>
      <w:r w:rsidR="00546424" w:rsidRPr="008B5B99">
        <w:rPr>
          <w:sz w:val="22"/>
          <w:szCs w:val="22"/>
          <w:lang w:val="sr-Cyrl-CS"/>
        </w:rPr>
        <w:t>контрола услова и начина производње, обраде и стављања у промет дувана и обрађеног дувана, као и производње, разврставања и промета дуванс</w:t>
      </w:r>
      <w:r w:rsidR="00860346" w:rsidRPr="008B5B99">
        <w:rPr>
          <w:sz w:val="22"/>
          <w:szCs w:val="22"/>
          <w:lang w:val="sr-Cyrl-CS"/>
        </w:rPr>
        <w:t>ких производа и вођења регистар</w:t>
      </w:r>
      <w:r w:rsidR="00546424" w:rsidRPr="008B5B99">
        <w:rPr>
          <w:sz w:val="22"/>
          <w:szCs w:val="22"/>
          <w:lang w:val="sr-Cyrl-CS"/>
        </w:rPr>
        <w:t xml:space="preserve">а, евиденционих листа и евиденција; одрењђују се врсте података о саставу и обележавању дуванских производа; образује се </w:t>
      </w:r>
      <w:r w:rsidR="0001434E" w:rsidRPr="008B5B99">
        <w:rPr>
          <w:sz w:val="22"/>
          <w:szCs w:val="22"/>
          <w:lang w:val="sr-Cyrl-CS"/>
        </w:rPr>
        <w:t xml:space="preserve">Управа за дуван и уређује надзор над спровођењем овог </w:t>
      </w:r>
      <w:r w:rsidR="0096411D" w:rsidRPr="008B5B99">
        <w:rPr>
          <w:sz w:val="22"/>
          <w:szCs w:val="22"/>
          <w:lang w:val="sr-Cyrl-CS"/>
        </w:rPr>
        <w:t>закона;</w:t>
      </w:r>
    </w:p>
    <w:p w:rsidR="0001434E" w:rsidRPr="008B5B99" w:rsidRDefault="00081A05" w:rsidP="0096411D">
      <w:pPr>
        <w:jc w:val="both"/>
        <w:rPr>
          <w:sz w:val="22"/>
          <w:szCs w:val="22"/>
          <w:lang w:val="sr-Cyrl-CS"/>
        </w:rPr>
      </w:pPr>
      <w:r w:rsidRPr="008B5B99">
        <w:rPr>
          <w:sz w:val="22"/>
          <w:szCs w:val="22"/>
          <w:lang w:val="sr-Cyrl-CS"/>
        </w:rPr>
        <w:t xml:space="preserve">- </w:t>
      </w:r>
      <w:r w:rsidR="0001434E" w:rsidRPr="008B5B99">
        <w:rPr>
          <w:sz w:val="22"/>
          <w:szCs w:val="22"/>
          <w:lang w:val="sr-Cyrl-CS"/>
        </w:rPr>
        <w:t>контрола услова заштите животне средине које амбалажа мора да испуњава за стављање у промет, управљање амбалажом и амбалажним отпадом</w:t>
      </w:r>
      <w:r w:rsidR="00F64474" w:rsidRPr="008B5B99">
        <w:rPr>
          <w:sz w:val="22"/>
          <w:szCs w:val="22"/>
          <w:lang w:val="sr-Cyrl-CS"/>
        </w:rPr>
        <w:t xml:space="preserve">, </w:t>
      </w:r>
      <w:r w:rsidR="00E60F3E" w:rsidRPr="008B5B99">
        <w:rPr>
          <w:sz w:val="22"/>
          <w:szCs w:val="22"/>
          <w:lang w:val="sr-Cyrl-CS"/>
        </w:rPr>
        <w:t xml:space="preserve">извештавање о амбалажи и амбалажном отпаду, економски инструменти, као и друга питања од значаја за управљање амбалажом и амбалажним отпадом. Одредбе овог закона примењују се на увезену амбалажу, амбалажу која се производи, односно ставља у промет и сав амбалажни отпад који је настао привредним активностима на територији Републике Србије, без обзира на његово порекло, употребу </w:t>
      </w:r>
      <w:r w:rsidR="0096411D" w:rsidRPr="008B5B99">
        <w:rPr>
          <w:sz w:val="22"/>
          <w:szCs w:val="22"/>
          <w:lang w:val="sr-Cyrl-CS"/>
        </w:rPr>
        <w:t>и коришћени амбалажни материјал;</w:t>
      </w:r>
    </w:p>
    <w:p w:rsidR="00E60F3E" w:rsidRDefault="0096411D" w:rsidP="0096411D">
      <w:pPr>
        <w:rPr>
          <w:sz w:val="22"/>
          <w:szCs w:val="22"/>
          <w:lang w:val="sr-Cyrl-CS"/>
        </w:rPr>
      </w:pPr>
      <w:r w:rsidRPr="008B5B99">
        <w:rPr>
          <w:sz w:val="22"/>
          <w:szCs w:val="22"/>
          <w:lang w:val="sr-Cyrl-CS"/>
        </w:rPr>
        <w:t xml:space="preserve">- </w:t>
      </w:r>
      <w:r w:rsidR="00E60F3E" w:rsidRPr="008B5B99">
        <w:rPr>
          <w:sz w:val="22"/>
          <w:szCs w:val="22"/>
          <w:lang w:val="sr-Cyrl-CS"/>
        </w:rPr>
        <w:t>и др.</w:t>
      </w:r>
    </w:p>
    <w:p w:rsidR="00456F25" w:rsidRDefault="00456F25" w:rsidP="0096411D">
      <w:pPr>
        <w:rPr>
          <w:sz w:val="22"/>
          <w:szCs w:val="22"/>
          <w:lang w:val="sr-Cyrl-CS"/>
        </w:rPr>
      </w:pPr>
    </w:p>
    <w:p w:rsidR="00456F25" w:rsidRDefault="00A94F94" w:rsidP="0096411D">
      <w:pPr>
        <w:rPr>
          <w:sz w:val="22"/>
          <w:szCs w:val="22"/>
          <w:lang w:val="sr-Cyrl-CS"/>
        </w:rPr>
      </w:pPr>
      <w:r>
        <w:rPr>
          <w:sz w:val="22"/>
          <w:szCs w:val="22"/>
          <w:lang w:val="en-GB"/>
        </w:rPr>
        <w:t>T</w:t>
      </w:r>
      <w:r w:rsidR="00456F25">
        <w:rPr>
          <w:sz w:val="22"/>
          <w:szCs w:val="22"/>
          <w:lang w:val="sr-Cyrl-CS"/>
        </w:rPr>
        <w:t>уристичка инспекција</w:t>
      </w:r>
    </w:p>
    <w:p w:rsidR="00456F25" w:rsidRPr="008B5B99" w:rsidRDefault="00456F25" w:rsidP="00456F25">
      <w:pPr>
        <w:tabs>
          <w:tab w:val="left" w:pos="1515"/>
        </w:tabs>
        <w:rPr>
          <w:sz w:val="22"/>
          <w:szCs w:val="22"/>
          <w:u w:val="single"/>
          <w:lang w:val="sr-Cyrl-CS"/>
        </w:rPr>
      </w:pPr>
      <w:r w:rsidRPr="008B5B99">
        <w:rPr>
          <w:sz w:val="22"/>
          <w:szCs w:val="22"/>
          <w:u w:val="single"/>
          <w:lang w:val="sr-Cyrl-CS"/>
        </w:rPr>
        <w:t>Сектор туристичке инспекције</w:t>
      </w:r>
    </w:p>
    <w:p w:rsidR="00456F25" w:rsidRPr="008B5B99" w:rsidRDefault="00456F25" w:rsidP="00456F25">
      <w:pPr>
        <w:tabs>
          <w:tab w:val="left" w:pos="1515"/>
        </w:tabs>
        <w:rPr>
          <w:sz w:val="22"/>
          <w:szCs w:val="22"/>
          <w:lang w:val="sr-Cyrl-CS"/>
        </w:rPr>
      </w:pPr>
      <w:r w:rsidRPr="008B5B99">
        <w:rPr>
          <w:sz w:val="22"/>
          <w:szCs w:val="22"/>
          <w:u w:val="single"/>
          <w:lang w:val="sr-Cyrl-CS"/>
        </w:rPr>
        <w:t xml:space="preserve">Туристички </w:t>
      </w:r>
      <w:r w:rsidRPr="001730DA">
        <w:rPr>
          <w:sz w:val="22"/>
          <w:szCs w:val="22"/>
          <w:u w:val="single"/>
          <w:lang w:val="sr-Cyrl-CS"/>
        </w:rPr>
        <w:t>инспектор: Славко Берак</w:t>
      </w:r>
    </w:p>
    <w:p w:rsidR="00456F25" w:rsidRPr="008B5B99" w:rsidRDefault="00456F25" w:rsidP="00456F25">
      <w:pPr>
        <w:tabs>
          <w:tab w:val="left" w:pos="1515"/>
        </w:tabs>
        <w:rPr>
          <w:sz w:val="22"/>
          <w:szCs w:val="22"/>
          <w:lang w:val="sr-Cyrl-CS"/>
        </w:rPr>
      </w:pPr>
    </w:p>
    <w:p w:rsidR="00456F25" w:rsidRPr="008B5B99" w:rsidRDefault="00456F25" w:rsidP="00456F25">
      <w:pPr>
        <w:tabs>
          <w:tab w:val="left" w:pos="1515"/>
        </w:tabs>
        <w:rPr>
          <w:sz w:val="22"/>
          <w:szCs w:val="22"/>
          <w:lang w:val="sr-Cyrl-CS"/>
        </w:rPr>
      </w:pPr>
      <w:r w:rsidRPr="008B5B99">
        <w:rPr>
          <w:sz w:val="22"/>
          <w:szCs w:val="22"/>
          <w:lang w:val="sr-Cyrl-CS"/>
        </w:rPr>
        <w:t>телефон: 025/ 463-625</w:t>
      </w:r>
    </w:p>
    <w:p w:rsidR="00456F25" w:rsidRPr="008B5B99" w:rsidRDefault="00456F25" w:rsidP="00456F25">
      <w:pPr>
        <w:tabs>
          <w:tab w:val="left" w:pos="1515"/>
        </w:tabs>
        <w:rPr>
          <w:sz w:val="22"/>
          <w:szCs w:val="22"/>
          <w:lang w:val="sr-Cyrl-CS"/>
        </w:rPr>
      </w:pPr>
      <w:r w:rsidRPr="008B5B99">
        <w:rPr>
          <w:sz w:val="22"/>
          <w:szCs w:val="22"/>
          <w:lang w:val="sr-Cyrl-CS"/>
        </w:rPr>
        <w:t>факс:</w:t>
      </w:r>
      <w:r w:rsidR="008E4484">
        <w:rPr>
          <w:sz w:val="22"/>
          <w:szCs w:val="22"/>
          <w:lang w:val="sr-Cyrl-CS"/>
        </w:rPr>
        <w:t xml:space="preserve">     </w:t>
      </w:r>
      <w:r w:rsidRPr="008B5B99">
        <w:rPr>
          <w:sz w:val="22"/>
          <w:szCs w:val="22"/>
          <w:lang w:val="sr-Cyrl-CS"/>
        </w:rPr>
        <w:t xml:space="preserve"> 025/463-621</w:t>
      </w:r>
    </w:p>
    <w:p w:rsidR="00456F25" w:rsidRPr="008B5B99" w:rsidRDefault="00456F25" w:rsidP="00456F25">
      <w:pPr>
        <w:tabs>
          <w:tab w:val="left" w:pos="1515"/>
        </w:tabs>
        <w:rPr>
          <w:sz w:val="22"/>
          <w:szCs w:val="22"/>
          <w:lang w:val="sr-Cyrl-CS"/>
        </w:rPr>
      </w:pPr>
    </w:p>
    <w:p w:rsidR="00456F25" w:rsidRPr="008B5B99" w:rsidRDefault="00456F25" w:rsidP="00456F25">
      <w:pPr>
        <w:tabs>
          <w:tab w:val="left" w:pos="1515"/>
        </w:tabs>
        <w:rPr>
          <w:sz w:val="22"/>
          <w:szCs w:val="22"/>
          <w:lang w:val="sr-Cyrl-CS"/>
        </w:rPr>
      </w:pPr>
      <w:r w:rsidRPr="008B5B99">
        <w:rPr>
          <w:sz w:val="22"/>
          <w:szCs w:val="22"/>
          <w:lang w:val="sr-Cyrl-CS"/>
        </w:rPr>
        <w:t>Стварна надлежност министарстава Владе Републике Србије уређена је првенствено Законом о министарствима, као и материјалним законима у ређеним областима</w:t>
      </w:r>
      <w:r w:rsidRPr="008B5B99">
        <w:rPr>
          <w:b/>
          <w:sz w:val="22"/>
          <w:szCs w:val="22"/>
          <w:lang w:val="sr-Cyrl-CS"/>
        </w:rPr>
        <w:t>.</w:t>
      </w:r>
    </w:p>
    <w:p w:rsidR="00456F25" w:rsidRPr="008B5B99" w:rsidRDefault="00456F25" w:rsidP="00456F25">
      <w:pPr>
        <w:pStyle w:val="Heading5"/>
        <w:jc w:val="both"/>
        <w:rPr>
          <w:b w:val="0"/>
          <w:sz w:val="22"/>
          <w:szCs w:val="22"/>
          <w:lang w:val="sr-Cyrl-CS"/>
        </w:rPr>
      </w:pPr>
      <w:r w:rsidRPr="008B5B99">
        <w:rPr>
          <w:b w:val="0"/>
          <w:sz w:val="22"/>
          <w:szCs w:val="22"/>
          <w:lang w:val="sr-Cyrl-CS"/>
        </w:rPr>
        <w:t>Стварна надлежност инспектора Сектора туристичке инспекције Министарства економије и реионалног развоја утврђена је чл. 9 Закона о министарствима („Сл. гласник РС“ бр. 16/11):</w:t>
      </w:r>
    </w:p>
    <w:p w:rsidR="00456F25" w:rsidRPr="008B5B99" w:rsidRDefault="00456F25" w:rsidP="00456F25">
      <w:pPr>
        <w:pStyle w:val="Heading5"/>
        <w:jc w:val="both"/>
        <w:rPr>
          <w:b w:val="0"/>
          <w:sz w:val="22"/>
          <w:szCs w:val="22"/>
          <w:lang w:val="sr-Cyrl-CS"/>
        </w:rPr>
      </w:pPr>
      <w:r w:rsidRPr="008B5B99">
        <w:rPr>
          <w:b w:val="0"/>
          <w:sz w:val="22"/>
          <w:szCs w:val="22"/>
          <w:lang w:val="sr-Cyrl-CS"/>
        </w:rPr>
        <w:t>-„инспекцијски надзор у облаституризма“, те се сходно наведеном, инспекцијски надзор врши у области туристичких и угоститељских услуга, поштовања стандарда квалитета услуга и заштите потрошача код пружања ових услуга, елиминисање нелојалне конкуренције, оглашавања, а то значи да се инспекцијски надзор у области угоститељстваодноси на:</w:t>
      </w:r>
    </w:p>
    <w:p w:rsidR="00456F25" w:rsidRPr="008B5B99" w:rsidRDefault="00456F25" w:rsidP="00456F25">
      <w:pPr>
        <w:rPr>
          <w:sz w:val="22"/>
          <w:szCs w:val="22"/>
          <w:lang w:val="sr-Cyrl-CS"/>
        </w:rPr>
      </w:pPr>
      <w:r w:rsidRPr="008B5B99">
        <w:rPr>
          <w:sz w:val="22"/>
          <w:szCs w:val="22"/>
          <w:lang w:val="sr-Cyrl-CS"/>
        </w:rPr>
        <w:t>- легалност рада угоститељских објеката,</w:t>
      </w:r>
    </w:p>
    <w:p w:rsidR="00456F25" w:rsidRPr="008B5B99" w:rsidRDefault="00456F25" w:rsidP="00456F25">
      <w:pPr>
        <w:rPr>
          <w:sz w:val="22"/>
          <w:szCs w:val="22"/>
          <w:lang w:val="sr-Cyrl-CS"/>
        </w:rPr>
      </w:pPr>
      <w:r w:rsidRPr="008B5B99">
        <w:rPr>
          <w:sz w:val="22"/>
          <w:szCs w:val="22"/>
          <w:lang w:val="sr-Cyrl-CS"/>
        </w:rPr>
        <w:t>- придржавање прописаних минималних услова у погледу опреме и уређаја за обављање угоститељске делатности,</w:t>
      </w:r>
    </w:p>
    <w:p w:rsidR="00456F25" w:rsidRPr="008B5B99" w:rsidRDefault="00456F25" w:rsidP="00456F25">
      <w:pPr>
        <w:rPr>
          <w:sz w:val="22"/>
          <w:szCs w:val="22"/>
          <w:lang w:val="sr-Cyrl-CS"/>
        </w:rPr>
      </w:pPr>
      <w:r w:rsidRPr="008B5B99">
        <w:rPr>
          <w:sz w:val="22"/>
          <w:szCs w:val="22"/>
          <w:lang w:val="sr-Cyrl-CS"/>
        </w:rPr>
        <w:t>- означавање врсте објекта,</w:t>
      </w:r>
    </w:p>
    <w:p w:rsidR="00456F25" w:rsidRPr="008B5B99" w:rsidRDefault="00456F25" w:rsidP="00456F25">
      <w:pPr>
        <w:rPr>
          <w:sz w:val="22"/>
          <w:szCs w:val="22"/>
          <w:lang w:val="sr-Cyrl-CS"/>
        </w:rPr>
      </w:pPr>
      <w:r w:rsidRPr="008B5B99">
        <w:rPr>
          <w:sz w:val="22"/>
          <w:szCs w:val="22"/>
          <w:lang w:val="sr-Cyrl-CS"/>
        </w:rPr>
        <w:t>- истацање радног времена,</w:t>
      </w:r>
    </w:p>
    <w:p w:rsidR="00456F25" w:rsidRPr="008B5B99" w:rsidRDefault="00456F25" w:rsidP="00456F25">
      <w:pPr>
        <w:rPr>
          <w:sz w:val="22"/>
          <w:szCs w:val="22"/>
          <w:lang w:val="sr-Cyrl-CS"/>
        </w:rPr>
      </w:pPr>
      <w:r w:rsidRPr="008B5B99">
        <w:rPr>
          <w:sz w:val="22"/>
          <w:szCs w:val="22"/>
          <w:lang w:val="sr-Cyrl-CS"/>
        </w:rPr>
        <w:t>- придржавање прописаних елемената за категоризацију угоститељских објеката за смештај (хотел, мотел, туристичко насеље, пансиони, камп), те кадровска оспособљеност запослених у овим објектима,</w:t>
      </w:r>
    </w:p>
    <w:p w:rsidR="00456F25" w:rsidRPr="008B5B99" w:rsidRDefault="00456F25" w:rsidP="00456F25">
      <w:pPr>
        <w:rPr>
          <w:sz w:val="22"/>
          <w:szCs w:val="22"/>
          <w:lang w:val="sr-Cyrl-CS"/>
        </w:rPr>
      </w:pPr>
      <w:r w:rsidRPr="008B5B99">
        <w:rPr>
          <w:sz w:val="22"/>
          <w:szCs w:val="22"/>
          <w:lang w:val="sr-Cyrl-CS"/>
        </w:rPr>
        <w:t>- одржавање нивоа услуга,</w:t>
      </w:r>
    </w:p>
    <w:p w:rsidR="00456F25" w:rsidRPr="008B5B99" w:rsidRDefault="00456F25" w:rsidP="00456F25">
      <w:pPr>
        <w:rPr>
          <w:sz w:val="22"/>
          <w:szCs w:val="22"/>
          <w:lang w:val="sr-Cyrl-CS"/>
        </w:rPr>
      </w:pPr>
      <w:r w:rsidRPr="008B5B99">
        <w:rPr>
          <w:sz w:val="22"/>
          <w:szCs w:val="22"/>
          <w:lang w:val="sr-Cyrl-CS"/>
        </w:rPr>
        <w:t>- истицање и придржавање истакнутих цена услуга,</w:t>
      </w:r>
    </w:p>
    <w:p w:rsidR="00456F25" w:rsidRPr="008B5B99" w:rsidRDefault="00456F25" w:rsidP="00456F25">
      <w:pPr>
        <w:rPr>
          <w:sz w:val="22"/>
          <w:szCs w:val="22"/>
          <w:lang w:val="sr-Cyrl-CS"/>
        </w:rPr>
      </w:pPr>
      <w:r w:rsidRPr="008B5B99">
        <w:rPr>
          <w:sz w:val="22"/>
          <w:szCs w:val="22"/>
          <w:lang w:val="sr-Cyrl-CS"/>
        </w:rPr>
        <w:t>- утврђивање норматива хране и пића,</w:t>
      </w:r>
    </w:p>
    <w:p w:rsidR="00456F25" w:rsidRPr="008B5B99" w:rsidRDefault="00456F25" w:rsidP="00456F25">
      <w:pPr>
        <w:rPr>
          <w:sz w:val="22"/>
          <w:szCs w:val="22"/>
          <w:lang w:val="sr-Cyrl-CS"/>
        </w:rPr>
      </w:pPr>
      <w:r w:rsidRPr="008B5B99">
        <w:rPr>
          <w:sz w:val="22"/>
          <w:szCs w:val="22"/>
          <w:lang w:val="sr-Cyrl-CS"/>
        </w:rPr>
        <w:t>- издавање прописаних рачуна,</w:t>
      </w:r>
    </w:p>
    <w:p w:rsidR="00456F25" w:rsidRPr="008B5B99" w:rsidRDefault="00456F25" w:rsidP="00456F25">
      <w:pPr>
        <w:rPr>
          <w:sz w:val="22"/>
          <w:szCs w:val="22"/>
          <w:lang w:val="sr-Cyrl-CS"/>
        </w:rPr>
      </w:pPr>
      <w:r w:rsidRPr="008B5B99">
        <w:rPr>
          <w:sz w:val="22"/>
          <w:szCs w:val="22"/>
          <w:lang w:val="sr-Cyrl-CS"/>
        </w:rPr>
        <w:t>- наплата и уплата боравишне таксе,</w:t>
      </w:r>
    </w:p>
    <w:p w:rsidR="00456F25" w:rsidRPr="008B5B99" w:rsidRDefault="00456F25" w:rsidP="00456F25">
      <w:pPr>
        <w:rPr>
          <w:sz w:val="22"/>
          <w:szCs w:val="22"/>
          <w:lang w:val="sr-Cyrl-CS"/>
        </w:rPr>
      </w:pPr>
      <w:r w:rsidRPr="008B5B99">
        <w:rPr>
          <w:sz w:val="22"/>
          <w:szCs w:val="22"/>
          <w:lang w:val="sr-Cyrl-CS"/>
        </w:rPr>
        <w:t>- контрола ограничења употребе дуванских производа у угоститељским објектима.</w:t>
      </w:r>
    </w:p>
    <w:p w:rsidR="00456F25" w:rsidRPr="008B5B99" w:rsidRDefault="00456F25" w:rsidP="00456F25">
      <w:pPr>
        <w:rPr>
          <w:sz w:val="22"/>
          <w:szCs w:val="22"/>
          <w:lang w:val="sr-Cyrl-CS"/>
        </w:rPr>
      </w:pPr>
    </w:p>
    <w:p w:rsidR="00456F25" w:rsidRPr="008B5B99" w:rsidRDefault="00456F25" w:rsidP="00456F25">
      <w:pPr>
        <w:rPr>
          <w:sz w:val="22"/>
          <w:szCs w:val="22"/>
          <w:lang w:val="sr-Cyrl-CS"/>
        </w:rPr>
      </w:pPr>
      <w:r w:rsidRPr="008B5B99">
        <w:rPr>
          <w:sz w:val="22"/>
          <w:szCs w:val="22"/>
          <w:lang w:val="sr-Cyrl-CS"/>
        </w:rPr>
        <w:t>Инспекцијски надзор у области рада туристичких агенција односи се на:</w:t>
      </w:r>
    </w:p>
    <w:p w:rsidR="00456F25" w:rsidRPr="008B5B99" w:rsidRDefault="00456F25" w:rsidP="00456F25">
      <w:pPr>
        <w:jc w:val="both"/>
        <w:rPr>
          <w:sz w:val="22"/>
          <w:szCs w:val="22"/>
          <w:lang w:val="sr-Cyrl-CS"/>
        </w:rPr>
      </w:pPr>
      <w:r w:rsidRPr="008B5B99">
        <w:rPr>
          <w:sz w:val="22"/>
          <w:szCs w:val="22"/>
          <w:lang w:val="sr-Cyrl-CS"/>
        </w:rPr>
        <w:t>- услова за обављање послова туристичких агенција (техничка опремљеност, кадровска оспособљеност);</w:t>
      </w:r>
    </w:p>
    <w:p w:rsidR="00456F25" w:rsidRPr="008B5B99" w:rsidRDefault="00456F25" w:rsidP="00456F25">
      <w:pPr>
        <w:rPr>
          <w:sz w:val="22"/>
          <w:szCs w:val="22"/>
          <w:lang w:val="sr-Cyrl-CS"/>
        </w:rPr>
      </w:pPr>
      <w:r w:rsidRPr="008B5B99">
        <w:rPr>
          <w:sz w:val="22"/>
          <w:szCs w:val="22"/>
          <w:lang w:val="sr-Cyrl-CS"/>
        </w:rPr>
        <w:t>- поседовање лиценце ако се туристичка агенција бави организацијом путовања;</w:t>
      </w:r>
    </w:p>
    <w:p w:rsidR="00456F25" w:rsidRPr="008B5B99" w:rsidRDefault="00456F25" w:rsidP="00456F25">
      <w:pPr>
        <w:rPr>
          <w:sz w:val="22"/>
          <w:szCs w:val="22"/>
          <w:lang w:val="sr-Cyrl-CS"/>
        </w:rPr>
      </w:pPr>
      <w:r w:rsidRPr="008B5B99">
        <w:rPr>
          <w:sz w:val="22"/>
          <w:szCs w:val="22"/>
          <w:lang w:val="sr-Cyrl-CS"/>
        </w:rPr>
        <w:t>- контрола испуњености услова за лиценцу;</w:t>
      </w:r>
    </w:p>
    <w:p w:rsidR="00456F25" w:rsidRPr="008B5B99" w:rsidRDefault="00456F25" w:rsidP="00456F25">
      <w:pPr>
        <w:jc w:val="both"/>
        <w:rPr>
          <w:sz w:val="22"/>
          <w:szCs w:val="22"/>
          <w:lang w:val="sr-Cyrl-CS"/>
        </w:rPr>
      </w:pPr>
      <w:r w:rsidRPr="008B5B99">
        <w:rPr>
          <w:sz w:val="22"/>
          <w:szCs w:val="22"/>
          <w:lang w:val="sr-Cyrl-CS"/>
        </w:rPr>
        <w:t>- обавеза туристичких агенција посредника у продаји туристичких путовања организатора путовања;</w:t>
      </w:r>
    </w:p>
    <w:p w:rsidR="00456F25" w:rsidRPr="008B5B99" w:rsidRDefault="00456F25" w:rsidP="00456F25">
      <w:pPr>
        <w:jc w:val="both"/>
        <w:rPr>
          <w:sz w:val="22"/>
          <w:szCs w:val="22"/>
          <w:lang w:val="sr-Cyrl-CS"/>
        </w:rPr>
      </w:pPr>
      <w:r w:rsidRPr="008B5B99">
        <w:rPr>
          <w:sz w:val="22"/>
          <w:szCs w:val="22"/>
          <w:lang w:val="sr-Cyrl-CS"/>
        </w:rPr>
        <w:t>- контрола ограничења употребе дуванских производа у радном простору туристичких агенција;</w:t>
      </w:r>
    </w:p>
    <w:p w:rsidR="00456F25" w:rsidRPr="008B5B99" w:rsidRDefault="00456F25" w:rsidP="00456F25">
      <w:pPr>
        <w:jc w:val="both"/>
        <w:rPr>
          <w:sz w:val="22"/>
          <w:szCs w:val="22"/>
          <w:lang w:val="sr-Cyrl-CS"/>
        </w:rPr>
      </w:pPr>
      <w:r w:rsidRPr="008B5B99">
        <w:rPr>
          <w:sz w:val="22"/>
          <w:szCs w:val="22"/>
          <w:lang w:val="sr-Cyrl-CS"/>
        </w:rPr>
        <w:t>- истицање на улазу пословног имена назив и седишта, а на улазу у огранак односно издвојени простор пословног имена, седишта и назив огранка, односно издвојеног посебног простора као и радног времена;</w:t>
      </w:r>
    </w:p>
    <w:p w:rsidR="00456F25" w:rsidRPr="008B5B99" w:rsidRDefault="00456F25" w:rsidP="00456F25">
      <w:pPr>
        <w:rPr>
          <w:sz w:val="22"/>
          <w:szCs w:val="22"/>
          <w:lang w:val="sr-Cyrl-CS"/>
        </w:rPr>
      </w:pPr>
      <w:r w:rsidRPr="008B5B99">
        <w:rPr>
          <w:sz w:val="22"/>
          <w:szCs w:val="22"/>
          <w:lang w:val="sr-Cyrl-CS"/>
        </w:rPr>
        <w:t>- контрола права и обавеза организатора путовања и путника,</w:t>
      </w:r>
    </w:p>
    <w:p w:rsidR="00456F25" w:rsidRPr="008B5B99" w:rsidRDefault="00456F25" w:rsidP="00456F25">
      <w:pPr>
        <w:jc w:val="both"/>
        <w:rPr>
          <w:sz w:val="22"/>
          <w:szCs w:val="22"/>
          <w:lang w:val="sr-Cyrl-CS"/>
        </w:rPr>
      </w:pPr>
      <w:r w:rsidRPr="008B5B99">
        <w:rPr>
          <w:sz w:val="22"/>
          <w:szCs w:val="22"/>
          <w:lang w:val="sr-Cyrl-CS"/>
        </w:rPr>
        <w:t>а сходно материјалним одредбама Закона о туризму („Сл. гласник РС“ бр. 36/09, 88/10), Закона о приватним предузетницима („Сл. гласник СРС“ бр.54/89 и 9/90 и „Сл. гласник РС“ бр. 46/91, 53/95, 35/02 и 101/05), Закон о јавним скијалиштима  („Сл. гласник РС“ бр. 46/06), Закон о заштити потрошача („Сл. гласник РС“ бр. 73/10), Закон о оглашавању („Сл. гласник РС“ бр. 79/05), Закон о заштити становништва од изложености дуванском диму („Сл. гласник РС“ бр. 30/10) и прописа донетих за њихово извршавање који се односе на угоститељске и туристичке услуге.</w:t>
      </w:r>
    </w:p>
    <w:p w:rsidR="00456F25" w:rsidRPr="008B5B99" w:rsidRDefault="00456F25" w:rsidP="0096411D">
      <w:pPr>
        <w:rPr>
          <w:sz w:val="22"/>
          <w:szCs w:val="22"/>
          <w:lang w:val="sr-Cyrl-CS"/>
        </w:rPr>
      </w:pPr>
    </w:p>
    <w:p w:rsidR="00363A1D" w:rsidRPr="008B5B99" w:rsidRDefault="00363A1D" w:rsidP="00237E2A">
      <w:pPr>
        <w:tabs>
          <w:tab w:val="left" w:pos="1515"/>
        </w:tabs>
        <w:rPr>
          <w:sz w:val="22"/>
          <w:szCs w:val="22"/>
          <w:lang w:val="sr-Cyrl-CS"/>
        </w:rPr>
      </w:pPr>
    </w:p>
    <w:p w:rsidR="0067067B" w:rsidRPr="007C7591" w:rsidRDefault="0067067B" w:rsidP="00363A1D">
      <w:pPr>
        <w:tabs>
          <w:tab w:val="left" w:pos="1515"/>
        </w:tabs>
        <w:rPr>
          <w:b/>
          <w:sz w:val="22"/>
          <w:szCs w:val="22"/>
          <w:u w:val="single"/>
          <w:lang w:val="sr-Cyrl-CS"/>
        </w:rPr>
      </w:pPr>
      <w:r w:rsidRPr="007C7591">
        <w:rPr>
          <w:b/>
          <w:sz w:val="22"/>
          <w:szCs w:val="22"/>
          <w:u w:val="single"/>
          <w:lang w:val="sr-Cyrl-CS"/>
        </w:rPr>
        <w:t>3.1.4. Покрајински секретаријат за пољопривреду</w:t>
      </w:r>
      <w:r w:rsidR="007C7591" w:rsidRPr="007C7591">
        <w:rPr>
          <w:b/>
          <w:sz w:val="22"/>
          <w:szCs w:val="22"/>
          <w:u w:val="single"/>
          <w:lang w:val="sr-Cyrl-CS"/>
        </w:rPr>
        <w:t>, водопривреду и шумарство</w:t>
      </w:r>
    </w:p>
    <w:p w:rsidR="0097563C" w:rsidRPr="008B5B99" w:rsidRDefault="00233256" w:rsidP="00363A1D">
      <w:pPr>
        <w:tabs>
          <w:tab w:val="left" w:pos="1515"/>
        </w:tabs>
        <w:rPr>
          <w:sz w:val="22"/>
          <w:szCs w:val="22"/>
          <w:u w:val="single"/>
          <w:lang w:val="sr-Cyrl-CS"/>
        </w:rPr>
      </w:pPr>
      <w:r w:rsidRPr="008B5B99">
        <w:rPr>
          <w:sz w:val="22"/>
          <w:szCs w:val="22"/>
          <w:u w:val="single"/>
          <w:lang w:val="sr-Cyrl-CS"/>
        </w:rPr>
        <w:t>Водни</w:t>
      </w:r>
      <w:r w:rsidR="000D7BD2" w:rsidRPr="008B5B99">
        <w:rPr>
          <w:sz w:val="22"/>
          <w:szCs w:val="22"/>
          <w:u w:val="single"/>
          <w:lang w:val="sr-Cyrl-CS"/>
        </w:rPr>
        <w:t xml:space="preserve"> инспектор: </w:t>
      </w:r>
      <w:r w:rsidR="00363A1D" w:rsidRPr="008B5B99">
        <w:rPr>
          <w:sz w:val="22"/>
          <w:szCs w:val="22"/>
          <w:u w:val="single"/>
          <w:lang w:val="sr-Cyrl-CS"/>
        </w:rPr>
        <w:t xml:space="preserve"> </w:t>
      </w:r>
      <w:r w:rsidR="0097563C" w:rsidRPr="008B5B99">
        <w:rPr>
          <w:sz w:val="22"/>
          <w:szCs w:val="22"/>
          <w:u w:val="single"/>
          <w:lang w:val="sr-Cyrl-CS"/>
        </w:rPr>
        <w:t>Чедомир Ћелић</w:t>
      </w:r>
    </w:p>
    <w:p w:rsidR="0097563C" w:rsidRPr="008B5B99" w:rsidRDefault="0097563C" w:rsidP="0097563C">
      <w:pPr>
        <w:tabs>
          <w:tab w:val="left" w:pos="1515"/>
        </w:tabs>
        <w:rPr>
          <w:sz w:val="22"/>
          <w:szCs w:val="22"/>
          <w:lang w:val="sr-Cyrl-CS"/>
        </w:rPr>
      </w:pPr>
      <w:r w:rsidRPr="008B5B99">
        <w:rPr>
          <w:sz w:val="22"/>
          <w:szCs w:val="22"/>
          <w:lang w:val="sr-Cyrl-CS"/>
        </w:rPr>
        <w:tab/>
      </w:r>
    </w:p>
    <w:p w:rsidR="0097563C" w:rsidRDefault="008E4484" w:rsidP="0097563C">
      <w:pPr>
        <w:tabs>
          <w:tab w:val="left" w:pos="1515"/>
        </w:tabs>
        <w:rPr>
          <w:sz w:val="22"/>
          <w:szCs w:val="22"/>
          <w:lang w:val="sr-Cyrl-CS"/>
        </w:rPr>
      </w:pPr>
      <w:r>
        <w:rPr>
          <w:sz w:val="22"/>
          <w:szCs w:val="22"/>
          <w:lang w:val="sr-Cyrl-CS"/>
        </w:rPr>
        <w:t>телефон: 025/ 463-600</w:t>
      </w:r>
    </w:p>
    <w:p w:rsidR="008E4484" w:rsidRPr="008B5B99" w:rsidRDefault="008E4484" w:rsidP="0097563C">
      <w:pPr>
        <w:tabs>
          <w:tab w:val="left" w:pos="1515"/>
        </w:tabs>
        <w:rPr>
          <w:sz w:val="22"/>
          <w:szCs w:val="22"/>
          <w:lang w:val="sr-Cyrl-CS"/>
        </w:rPr>
      </w:pPr>
      <w:r>
        <w:rPr>
          <w:sz w:val="22"/>
          <w:szCs w:val="22"/>
          <w:lang w:val="sr-Cyrl-CS"/>
        </w:rPr>
        <w:t xml:space="preserve">                        463-601</w:t>
      </w:r>
    </w:p>
    <w:p w:rsidR="0020290D" w:rsidRPr="008B5B99" w:rsidRDefault="0020290D" w:rsidP="0097563C">
      <w:pPr>
        <w:tabs>
          <w:tab w:val="left" w:pos="1515"/>
        </w:tabs>
        <w:rPr>
          <w:sz w:val="22"/>
          <w:szCs w:val="22"/>
          <w:lang w:val="sr-Cyrl-CS"/>
        </w:rPr>
      </w:pPr>
      <w:r w:rsidRPr="008B5B99">
        <w:rPr>
          <w:sz w:val="22"/>
          <w:szCs w:val="22"/>
          <w:lang w:val="sr-Cyrl-CS"/>
        </w:rPr>
        <w:t xml:space="preserve">факс: </w:t>
      </w:r>
      <w:r w:rsidR="008E4484">
        <w:rPr>
          <w:sz w:val="22"/>
          <w:szCs w:val="22"/>
          <w:lang w:val="sr-Cyrl-CS"/>
        </w:rPr>
        <w:t xml:space="preserve">     </w:t>
      </w:r>
      <w:r w:rsidRPr="008B5B99">
        <w:rPr>
          <w:sz w:val="22"/>
          <w:szCs w:val="22"/>
          <w:lang w:val="sr-Cyrl-CS"/>
        </w:rPr>
        <w:t>025/463-621</w:t>
      </w:r>
    </w:p>
    <w:p w:rsidR="0097563C" w:rsidRPr="008B5B99" w:rsidRDefault="0097563C" w:rsidP="0097563C">
      <w:pPr>
        <w:tabs>
          <w:tab w:val="left" w:pos="1515"/>
        </w:tabs>
        <w:rPr>
          <w:sz w:val="22"/>
          <w:szCs w:val="22"/>
          <w:lang w:val="sr-Cyrl-CS"/>
        </w:rPr>
      </w:pPr>
      <w:r w:rsidRPr="008B5B99">
        <w:rPr>
          <w:sz w:val="22"/>
          <w:szCs w:val="22"/>
          <w:lang w:val="sr-Cyrl-CS"/>
        </w:rPr>
        <w:tab/>
      </w:r>
    </w:p>
    <w:p w:rsidR="0097563C" w:rsidRPr="008B5B99" w:rsidRDefault="0097563C" w:rsidP="0097563C">
      <w:pPr>
        <w:tabs>
          <w:tab w:val="left" w:pos="1515"/>
        </w:tabs>
        <w:rPr>
          <w:sz w:val="22"/>
          <w:szCs w:val="22"/>
          <w:lang w:val="sr-Cyrl-CS"/>
        </w:rPr>
      </w:pPr>
      <w:r w:rsidRPr="008B5B99">
        <w:rPr>
          <w:sz w:val="22"/>
          <w:szCs w:val="22"/>
          <w:lang w:val="sr-Cyrl-CS"/>
        </w:rPr>
        <w:t>Надлежност:</w:t>
      </w:r>
    </w:p>
    <w:p w:rsidR="0097563C" w:rsidRPr="008B5B99" w:rsidRDefault="0096411D" w:rsidP="0096411D">
      <w:pPr>
        <w:tabs>
          <w:tab w:val="left" w:pos="1515"/>
        </w:tabs>
        <w:rPr>
          <w:sz w:val="22"/>
          <w:szCs w:val="22"/>
          <w:u w:val="single"/>
          <w:lang w:val="sr-Cyrl-CS"/>
        </w:rPr>
      </w:pPr>
      <w:r w:rsidRPr="008B5B99">
        <w:rPr>
          <w:sz w:val="22"/>
          <w:szCs w:val="22"/>
          <w:lang w:val="sr-Cyrl-CS"/>
        </w:rPr>
        <w:t>- инспекцијски надзор у примени</w:t>
      </w:r>
      <w:r w:rsidR="0097563C" w:rsidRPr="008B5B99">
        <w:rPr>
          <w:sz w:val="22"/>
          <w:szCs w:val="22"/>
          <w:lang w:val="sr-Cyrl-CS"/>
        </w:rPr>
        <w:t xml:space="preserve"> Закона о водама,</w:t>
      </w:r>
    </w:p>
    <w:p w:rsidR="0097563C" w:rsidRPr="008B5B99" w:rsidRDefault="0096411D" w:rsidP="00363A1D">
      <w:pPr>
        <w:tabs>
          <w:tab w:val="left" w:pos="1515"/>
        </w:tabs>
        <w:jc w:val="both"/>
        <w:rPr>
          <w:sz w:val="22"/>
          <w:szCs w:val="22"/>
          <w:u w:val="single"/>
          <w:lang w:val="sr-Cyrl-CS"/>
        </w:rPr>
      </w:pPr>
      <w:r w:rsidRPr="008B5B99">
        <w:rPr>
          <w:sz w:val="22"/>
          <w:szCs w:val="22"/>
          <w:lang w:val="sr-Cyrl-CS"/>
        </w:rPr>
        <w:t xml:space="preserve">- </w:t>
      </w:r>
      <w:r w:rsidR="0097563C" w:rsidRPr="008B5B99">
        <w:rPr>
          <w:sz w:val="22"/>
          <w:szCs w:val="22"/>
          <w:lang w:val="sr-Cyrl-CS"/>
        </w:rPr>
        <w:t>контролу изградње објеката и др. радова који могу да утичу на водни режим,</w:t>
      </w:r>
    </w:p>
    <w:p w:rsidR="0097563C" w:rsidRPr="008B5B99" w:rsidRDefault="0096411D" w:rsidP="0096411D">
      <w:pPr>
        <w:tabs>
          <w:tab w:val="left" w:pos="1515"/>
        </w:tabs>
        <w:rPr>
          <w:sz w:val="22"/>
          <w:szCs w:val="22"/>
          <w:u w:val="single"/>
          <w:lang w:val="sr-Cyrl-CS"/>
        </w:rPr>
      </w:pPr>
      <w:r w:rsidRPr="008B5B99">
        <w:rPr>
          <w:sz w:val="22"/>
          <w:szCs w:val="22"/>
          <w:lang w:val="sr-Cyrl-CS"/>
        </w:rPr>
        <w:t xml:space="preserve">- </w:t>
      </w:r>
      <w:r w:rsidR="0097563C" w:rsidRPr="008B5B99">
        <w:rPr>
          <w:sz w:val="22"/>
          <w:szCs w:val="22"/>
          <w:lang w:val="sr-Cyrl-CS"/>
        </w:rPr>
        <w:t>контрола издатих сагласности, дозвола, потврда</w:t>
      </w:r>
    </w:p>
    <w:p w:rsidR="0097563C" w:rsidRPr="008B5B99" w:rsidRDefault="0096411D" w:rsidP="0096411D">
      <w:pPr>
        <w:tabs>
          <w:tab w:val="left" w:pos="1515"/>
        </w:tabs>
        <w:rPr>
          <w:sz w:val="22"/>
          <w:szCs w:val="22"/>
          <w:u w:val="single"/>
          <w:lang w:val="sr-Cyrl-CS"/>
        </w:rPr>
      </w:pPr>
      <w:r w:rsidRPr="008B5B99">
        <w:rPr>
          <w:sz w:val="22"/>
          <w:szCs w:val="22"/>
          <w:lang w:val="sr-Cyrl-CS"/>
        </w:rPr>
        <w:t xml:space="preserve">- </w:t>
      </w:r>
      <w:r w:rsidR="0097563C" w:rsidRPr="008B5B99">
        <w:rPr>
          <w:sz w:val="22"/>
          <w:szCs w:val="22"/>
          <w:lang w:val="sr-Cyrl-CS"/>
        </w:rPr>
        <w:t>контрола искоришћавања водопривредних објеката,</w:t>
      </w:r>
    </w:p>
    <w:p w:rsidR="0097563C" w:rsidRPr="008B5B99" w:rsidRDefault="0096411D" w:rsidP="0096411D">
      <w:pPr>
        <w:tabs>
          <w:tab w:val="left" w:pos="1515"/>
        </w:tabs>
        <w:rPr>
          <w:sz w:val="22"/>
          <w:szCs w:val="22"/>
          <w:u w:val="single"/>
          <w:lang w:val="sr-Cyrl-CS"/>
        </w:rPr>
      </w:pPr>
      <w:r w:rsidRPr="008B5B99">
        <w:rPr>
          <w:sz w:val="22"/>
          <w:szCs w:val="22"/>
          <w:lang w:val="sr-Cyrl-CS"/>
        </w:rPr>
        <w:t xml:space="preserve">- </w:t>
      </w:r>
      <w:r w:rsidR="0097563C" w:rsidRPr="008B5B99">
        <w:rPr>
          <w:sz w:val="22"/>
          <w:szCs w:val="22"/>
          <w:lang w:val="sr-Cyrl-CS"/>
        </w:rPr>
        <w:t>контрола функционисања исправности уређаја за пречишћавање отпадних вода,</w:t>
      </w:r>
    </w:p>
    <w:p w:rsidR="0097563C" w:rsidRPr="008B5B99" w:rsidRDefault="0096411D" w:rsidP="0096411D">
      <w:pPr>
        <w:tabs>
          <w:tab w:val="left" w:pos="1515"/>
        </w:tabs>
        <w:rPr>
          <w:sz w:val="22"/>
          <w:szCs w:val="22"/>
          <w:u w:val="single"/>
          <w:lang w:val="sr-Cyrl-CS"/>
        </w:rPr>
      </w:pPr>
      <w:r w:rsidRPr="008B5B99">
        <w:rPr>
          <w:sz w:val="22"/>
          <w:szCs w:val="22"/>
          <w:lang w:val="sr-Cyrl-CS"/>
        </w:rPr>
        <w:t xml:space="preserve">- </w:t>
      </w:r>
      <w:r w:rsidR="0097563C" w:rsidRPr="008B5B99">
        <w:rPr>
          <w:sz w:val="22"/>
          <w:szCs w:val="22"/>
          <w:lang w:val="sr-Cyrl-CS"/>
        </w:rPr>
        <w:t xml:space="preserve">контрола режима и квалитета вода у природним и вештачким водотоцима, </w:t>
      </w:r>
    </w:p>
    <w:p w:rsidR="0097563C" w:rsidRPr="008B5B99" w:rsidRDefault="0096411D" w:rsidP="0096411D">
      <w:pPr>
        <w:tabs>
          <w:tab w:val="left" w:pos="1515"/>
        </w:tabs>
        <w:rPr>
          <w:sz w:val="22"/>
          <w:szCs w:val="22"/>
          <w:u w:val="single"/>
          <w:lang w:val="sr-Cyrl-CS"/>
        </w:rPr>
      </w:pPr>
      <w:r w:rsidRPr="008B5B99">
        <w:rPr>
          <w:sz w:val="22"/>
          <w:szCs w:val="22"/>
          <w:lang w:val="sr-Cyrl-CS"/>
        </w:rPr>
        <w:t xml:space="preserve">- </w:t>
      </w:r>
      <w:r w:rsidR="0097563C" w:rsidRPr="008B5B99">
        <w:rPr>
          <w:sz w:val="22"/>
          <w:szCs w:val="22"/>
          <w:lang w:val="sr-Cyrl-CS"/>
        </w:rPr>
        <w:t>контрола поштовања прописаног водног режима и прописаног минимума.</w:t>
      </w:r>
    </w:p>
    <w:p w:rsidR="0097563C" w:rsidRPr="008B5B99" w:rsidRDefault="0097563C" w:rsidP="0097563C">
      <w:pPr>
        <w:tabs>
          <w:tab w:val="left" w:pos="1515"/>
        </w:tabs>
        <w:rPr>
          <w:sz w:val="22"/>
          <w:szCs w:val="22"/>
          <w:lang w:val="sr-Cyrl-CS"/>
        </w:rPr>
      </w:pPr>
      <w:r w:rsidRPr="008B5B99">
        <w:rPr>
          <w:sz w:val="22"/>
          <w:szCs w:val="22"/>
          <w:lang w:val="sr-Cyrl-CS"/>
        </w:rPr>
        <w:tab/>
      </w:r>
    </w:p>
    <w:p w:rsidR="00233256" w:rsidRPr="008B5B99" w:rsidRDefault="00233256" w:rsidP="007F2820">
      <w:pPr>
        <w:tabs>
          <w:tab w:val="left" w:pos="1515"/>
        </w:tabs>
        <w:rPr>
          <w:sz w:val="22"/>
          <w:szCs w:val="22"/>
          <w:lang w:val="sr-Cyrl-CS"/>
        </w:rPr>
      </w:pPr>
    </w:p>
    <w:p w:rsidR="00BB49DC" w:rsidRPr="008B5B99" w:rsidRDefault="0070540D" w:rsidP="00BB49DC">
      <w:pPr>
        <w:tabs>
          <w:tab w:val="left" w:pos="1515"/>
        </w:tabs>
        <w:rPr>
          <w:b/>
          <w:sz w:val="22"/>
          <w:szCs w:val="22"/>
          <w:lang w:val="sr-Cyrl-CS"/>
        </w:rPr>
      </w:pPr>
      <w:r w:rsidRPr="008B5B99">
        <w:rPr>
          <w:b/>
          <w:sz w:val="22"/>
          <w:szCs w:val="22"/>
          <w:lang w:val="sr-Cyrl-CS"/>
        </w:rPr>
        <w:t>3.1.</w:t>
      </w:r>
      <w:r w:rsidR="00A94F94">
        <w:rPr>
          <w:b/>
          <w:sz w:val="22"/>
          <w:szCs w:val="22"/>
          <w:lang w:val="en-GB"/>
        </w:rPr>
        <w:t>5</w:t>
      </w:r>
      <w:r w:rsidR="00BB49DC" w:rsidRPr="008B5B99">
        <w:rPr>
          <w:b/>
          <w:sz w:val="22"/>
          <w:szCs w:val="22"/>
          <w:lang w:val="sr-Cyrl-CS"/>
        </w:rPr>
        <w:t>. Покрајински секретаријат за здравство</w:t>
      </w:r>
    </w:p>
    <w:p w:rsidR="00BB49DC" w:rsidRPr="008B5B99" w:rsidRDefault="00BB49DC" w:rsidP="00BB49DC">
      <w:pPr>
        <w:tabs>
          <w:tab w:val="left" w:pos="1515"/>
        </w:tabs>
        <w:rPr>
          <w:sz w:val="22"/>
          <w:szCs w:val="22"/>
          <w:lang w:val="sr-Cyrl-CS"/>
        </w:rPr>
      </w:pPr>
    </w:p>
    <w:p w:rsidR="00BB49DC" w:rsidRPr="008B5B99" w:rsidRDefault="00BB49DC" w:rsidP="00BB49DC">
      <w:pPr>
        <w:tabs>
          <w:tab w:val="left" w:pos="1515"/>
        </w:tabs>
        <w:rPr>
          <w:sz w:val="22"/>
          <w:szCs w:val="22"/>
          <w:u w:val="single"/>
          <w:lang w:val="sr-Cyrl-CS"/>
        </w:rPr>
      </w:pPr>
      <w:r w:rsidRPr="008B5B99">
        <w:rPr>
          <w:sz w:val="22"/>
          <w:szCs w:val="22"/>
          <w:u w:val="single"/>
          <w:lang w:val="sr-Cyrl-CS"/>
        </w:rPr>
        <w:t>Одељење санитарне инспекције</w:t>
      </w:r>
      <w:r w:rsidR="00262D0B" w:rsidRPr="008B5B99">
        <w:rPr>
          <w:sz w:val="22"/>
          <w:szCs w:val="22"/>
          <w:u w:val="single"/>
          <w:lang w:val="sr-Cyrl-CS"/>
        </w:rPr>
        <w:t xml:space="preserve"> Сомбор</w:t>
      </w:r>
    </w:p>
    <w:p w:rsidR="00BB49DC" w:rsidRPr="008B5B99" w:rsidRDefault="00BB49DC" w:rsidP="00BB49DC">
      <w:pPr>
        <w:tabs>
          <w:tab w:val="left" w:pos="1515"/>
        </w:tabs>
        <w:rPr>
          <w:sz w:val="22"/>
          <w:szCs w:val="22"/>
          <w:u w:val="single"/>
          <w:lang w:val="sr-Cyrl-CS"/>
        </w:rPr>
      </w:pPr>
      <w:r w:rsidRPr="008B5B99">
        <w:rPr>
          <w:sz w:val="22"/>
          <w:szCs w:val="22"/>
          <w:u w:val="single"/>
          <w:lang w:val="sr-Cyrl-CS"/>
        </w:rPr>
        <w:t>Начелник санитарне ин</w:t>
      </w:r>
      <w:r w:rsidR="00262D0B" w:rsidRPr="008B5B99">
        <w:rPr>
          <w:sz w:val="22"/>
          <w:szCs w:val="22"/>
          <w:u w:val="single"/>
          <w:lang w:val="sr-Cyrl-CS"/>
        </w:rPr>
        <w:t xml:space="preserve">спекције: </w:t>
      </w:r>
      <w:r w:rsidR="002744F5">
        <w:rPr>
          <w:sz w:val="22"/>
          <w:szCs w:val="22"/>
          <w:u w:val="single"/>
          <w:lang w:val="sr-Cyrl-CS"/>
        </w:rPr>
        <w:t>Божана Совиљ</w:t>
      </w:r>
    </w:p>
    <w:p w:rsidR="00BB49DC" w:rsidRPr="008B5B99" w:rsidRDefault="00BB49DC" w:rsidP="00BB49DC">
      <w:pPr>
        <w:tabs>
          <w:tab w:val="left" w:pos="1515"/>
        </w:tabs>
        <w:rPr>
          <w:sz w:val="22"/>
          <w:szCs w:val="22"/>
          <w:lang w:val="sr-Cyrl-CS"/>
        </w:rPr>
      </w:pPr>
      <w:r w:rsidRPr="008B5B99">
        <w:rPr>
          <w:sz w:val="22"/>
          <w:szCs w:val="22"/>
          <w:lang w:val="sr-Cyrl-CS"/>
        </w:rPr>
        <w:tab/>
      </w:r>
    </w:p>
    <w:p w:rsidR="00BB49DC" w:rsidRPr="008B5B99" w:rsidRDefault="00BB49DC" w:rsidP="00BB49DC">
      <w:pPr>
        <w:tabs>
          <w:tab w:val="left" w:pos="1515"/>
        </w:tabs>
        <w:rPr>
          <w:sz w:val="22"/>
          <w:szCs w:val="22"/>
          <w:lang w:val="sr-Cyrl-CS"/>
        </w:rPr>
      </w:pPr>
      <w:r w:rsidRPr="008B5B99">
        <w:rPr>
          <w:sz w:val="22"/>
          <w:szCs w:val="22"/>
          <w:lang w:val="sr-Cyrl-CS"/>
        </w:rPr>
        <w:t>телефон: 025/ 463-606</w:t>
      </w:r>
    </w:p>
    <w:p w:rsidR="00636762" w:rsidRDefault="0020290D" w:rsidP="00BB49DC">
      <w:pPr>
        <w:tabs>
          <w:tab w:val="left" w:pos="1515"/>
        </w:tabs>
        <w:rPr>
          <w:sz w:val="22"/>
          <w:szCs w:val="22"/>
          <w:lang w:val="sr-Cyrl-CS"/>
        </w:rPr>
      </w:pPr>
      <w:r w:rsidRPr="008B5B99">
        <w:rPr>
          <w:sz w:val="22"/>
          <w:szCs w:val="22"/>
          <w:lang w:val="sr-Cyrl-CS"/>
        </w:rPr>
        <w:t>факс: 025/463-621</w:t>
      </w:r>
    </w:p>
    <w:p w:rsidR="008E4484" w:rsidRDefault="008E4484" w:rsidP="00BB49DC">
      <w:pPr>
        <w:tabs>
          <w:tab w:val="left" w:pos="1515"/>
        </w:tabs>
        <w:rPr>
          <w:sz w:val="22"/>
          <w:szCs w:val="22"/>
          <w:lang w:val="sr-Cyrl-CS"/>
        </w:rPr>
      </w:pPr>
      <w:r>
        <w:rPr>
          <w:sz w:val="22"/>
          <w:szCs w:val="22"/>
          <w:lang w:val="sr-Cyrl-CS"/>
        </w:rPr>
        <w:t xml:space="preserve">                  437-670</w:t>
      </w:r>
    </w:p>
    <w:p w:rsidR="00B7692C" w:rsidRPr="008B5B99" w:rsidRDefault="00B7692C" w:rsidP="00BB49DC">
      <w:pPr>
        <w:tabs>
          <w:tab w:val="left" w:pos="1515"/>
        </w:tabs>
        <w:rPr>
          <w:sz w:val="22"/>
          <w:szCs w:val="22"/>
          <w:lang w:val="sr-Cyrl-CS"/>
        </w:rPr>
      </w:pPr>
    </w:p>
    <w:p w:rsidR="00BB49DC" w:rsidRPr="008B5B99" w:rsidRDefault="00BB49DC" w:rsidP="00BB49DC">
      <w:pPr>
        <w:tabs>
          <w:tab w:val="left" w:pos="1515"/>
        </w:tabs>
        <w:rPr>
          <w:sz w:val="22"/>
          <w:szCs w:val="22"/>
          <w:lang w:val="sr-Cyrl-CS"/>
        </w:rPr>
      </w:pPr>
      <w:r w:rsidRPr="008B5B99">
        <w:rPr>
          <w:sz w:val="22"/>
          <w:szCs w:val="22"/>
          <w:lang w:val="sr-Cyrl-CS"/>
        </w:rPr>
        <w:t>Надлежност:</w:t>
      </w:r>
    </w:p>
    <w:p w:rsidR="00BB49DC" w:rsidRPr="008B5B99" w:rsidRDefault="00363A1D" w:rsidP="00363A1D">
      <w:pPr>
        <w:tabs>
          <w:tab w:val="left" w:pos="1515"/>
        </w:tabs>
        <w:rPr>
          <w:sz w:val="22"/>
          <w:szCs w:val="22"/>
          <w:lang w:val="sr-Cyrl-CS"/>
        </w:rPr>
      </w:pPr>
      <w:r w:rsidRPr="008B5B99">
        <w:rPr>
          <w:sz w:val="22"/>
          <w:szCs w:val="22"/>
          <w:lang w:val="sr-Cyrl-CS"/>
        </w:rPr>
        <w:t xml:space="preserve">- </w:t>
      </w:r>
      <w:r w:rsidR="00BB49DC" w:rsidRPr="008B5B99">
        <w:rPr>
          <w:sz w:val="22"/>
          <w:szCs w:val="22"/>
          <w:lang w:val="sr-Cyrl-CS"/>
        </w:rPr>
        <w:t>заштита становништва од заразних болести</w:t>
      </w:r>
    </w:p>
    <w:p w:rsidR="00BB49DC" w:rsidRPr="008B5B99" w:rsidRDefault="00363A1D" w:rsidP="00363A1D">
      <w:pPr>
        <w:tabs>
          <w:tab w:val="left" w:pos="1515"/>
        </w:tabs>
        <w:jc w:val="both"/>
        <w:rPr>
          <w:sz w:val="22"/>
          <w:szCs w:val="22"/>
          <w:lang w:val="sr-Cyrl-CS"/>
        </w:rPr>
      </w:pPr>
      <w:r w:rsidRPr="008B5B99">
        <w:rPr>
          <w:sz w:val="22"/>
          <w:szCs w:val="22"/>
          <w:lang w:val="sr-Cyrl-CS"/>
        </w:rPr>
        <w:t xml:space="preserve">- </w:t>
      </w:r>
      <w:r w:rsidR="00BB49DC" w:rsidRPr="008B5B99">
        <w:rPr>
          <w:sz w:val="22"/>
          <w:szCs w:val="22"/>
          <w:lang w:val="sr-Cyrl-CS"/>
        </w:rPr>
        <w:t>контрола здравствене исправност</w:t>
      </w:r>
      <w:r w:rsidRPr="008B5B99">
        <w:rPr>
          <w:sz w:val="22"/>
          <w:szCs w:val="22"/>
          <w:lang w:val="sr-Cyrl-CS"/>
        </w:rPr>
        <w:t>и животних намирница (</w:t>
      </w:r>
      <w:r w:rsidR="00BB49DC" w:rsidRPr="008B5B99">
        <w:rPr>
          <w:sz w:val="22"/>
          <w:szCs w:val="22"/>
          <w:lang w:val="sr-Cyrl-CS"/>
        </w:rPr>
        <w:t>контролу нове хране, дијететских производа, дечје хране – замене за мајчино млеко, дијететских суплемената и соли за исхрану људи и производњу адит</w:t>
      </w:r>
      <w:r w:rsidR="00E90C22" w:rsidRPr="008B5B99">
        <w:rPr>
          <w:sz w:val="22"/>
          <w:szCs w:val="22"/>
          <w:lang w:val="sr-Cyrl-CS"/>
        </w:rPr>
        <w:t xml:space="preserve">ива, арома, ензимских препарата </w:t>
      </w:r>
      <w:r w:rsidR="00BB49DC" w:rsidRPr="008B5B99">
        <w:rPr>
          <w:sz w:val="22"/>
          <w:szCs w:val="22"/>
          <w:lang w:val="sr-Cyrl-CS"/>
        </w:rPr>
        <w:t xml:space="preserve">неживотињског порекла и помоћних средстава неживотињског порекла, као и воде за </w:t>
      </w:r>
      <w:r w:rsidR="00BB49DC" w:rsidRPr="008B5B99">
        <w:rPr>
          <w:sz w:val="22"/>
          <w:szCs w:val="22"/>
          <w:lang w:val="sr-Cyrl-CS"/>
        </w:rPr>
        <w:lastRenderedPageBreak/>
        <w:t>пиће</w:t>
      </w:r>
      <w:r w:rsidRPr="008B5B99">
        <w:rPr>
          <w:sz w:val="22"/>
          <w:szCs w:val="22"/>
          <w:lang w:val="sr-Cyrl-CS"/>
        </w:rPr>
        <w:t xml:space="preserve"> у оригиналној амбалажи (</w:t>
      </w:r>
      <w:r w:rsidR="00B37CF4" w:rsidRPr="008B5B99">
        <w:rPr>
          <w:sz w:val="22"/>
          <w:szCs w:val="22"/>
          <w:lang w:val="sr-Cyrl-CS"/>
        </w:rPr>
        <w:t>стона вода,</w:t>
      </w:r>
      <w:r w:rsidRPr="008B5B99">
        <w:rPr>
          <w:sz w:val="22"/>
          <w:szCs w:val="22"/>
          <w:lang w:val="sr-Cyrl-CS"/>
        </w:rPr>
        <w:t xml:space="preserve"> минерална вода и изворска вода</w:t>
      </w:r>
      <w:r w:rsidR="00B37CF4" w:rsidRPr="008B5B99">
        <w:rPr>
          <w:sz w:val="22"/>
          <w:szCs w:val="22"/>
          <w:lang w:val="sr-Cyrl-CS"/>
        </w:rPr>
        <w:t xml:space="preserve">), као и воде за јавно снабдевање становништва водом за пиће у свим фазама производње, прераде и промета  </w:t>
      </w:r>
      <w:r w:rsidRPr="008B5B99">
        <w:rPr>
          <w:sz w:val="22"/>
          <w:szCs w:val="22"/>
          <w:lang w:val="sr-Cyrl-CS"/>
        </w:rPr>
        <w:t>(</w:t>
      </w:r>
      <w:r w:rsidR="00B37CF4" w:rsidRPr="008B5B99">
        <w:rPr>
          <w:sz w:val="22"/>
          <w:szCs w:val="22"/>
          <w:lang w:val="sr-Cyrl-CS"/>
        </w:rPr>
        <w:t>промет на велико, промет на мало, увоз на местима царињења и извоз)</w:t>
      </w:r>
    </w:p>
    <w:p w:rsidR="00363A1D" w:rsidRPr="008B5B99" w:rsidRDefault="00363A1D" w:rsidP="00363A1D">
      <w:pPr>
        <w:tabs>
          <w:tab w:val="left" w:pos="1515"/>
        </w:tabs>
        <w:rPr>
          <w:sz w:val="22"/>
          <w:szCs w:val="22"/>
          <w:lang w:val="sr-Cyrl-CS"/>
        </w:rPr>
      </w:pPr>
      <w:r w:rsidRPr="008B5B99">
        <w:rPr>
          <w:sz w:val="22"/>
          <w:szCs w:val="22"/>
          <w:lang w:val="sr-Cyrl-CS"/>
        </w:rPr>
        <w:t xml:space="preserve">- </w:t>
      </w:r>
      <w:r w:rsidR="00B37CF4" w:rsidRPr="008B5B99">
        <w:rPr>
          <w:sz w:val="22"/>
          <w:szCs w:val="22"/>
          <w:lang w:val="sr-Cyrl-CS"/>
        </w:rPr>
        <w:t>објекти који подлежу санитарном надзору:</w:t>
      </w:r>
    </w:p>
    <w:p w:rsidR="00EF65EB" w:rsidRPr="008B5B99" w:rsidRDefault="00B37CF4" w:rsidP="00EF65EB">
      <w:pPr>
        <w:numPr>
          <w:ilvl w:val="0"/>
          <w:numId w:val="41"/>
        </w:numPr>
        <w:ind w:left="284" w:firstLine="76"/>
        <w:rPr>
          <w:sz w:val="22"/>
          <w:szCs w:val="22"/>
          <w:lang w:val="sr-Cyrl-CS"/>
        </w:rPr>
      </w:pPr>
      <w:r w:rsidRPr="008B5B99">
        <w:rPr>
          <w:sz w:val="22"/>
          <w:szCs w:val="22"/>
          <w:lang w:val="sr-Cyrl-CS"/>
        </w:rPr>
        <w:t>здравство</w:t>
      </w:r>
    </w:p>
    <w:p w:rsidR="00B37CF4" w:rsidRPr="008B5B99" w:rsidRDefault="00B37CF4" w:rsidP="00EF65EB">
      <w:pPr>
        <w:numPr>
          <w:ilvl w:val="0"/>
          <w:numId w:val="41"/>
        </w:numPr>
        <w:ind w:left="284" w:firstLine="76"/>
        <w:rPr>
          <w:sz w:val="22"/>
          <w:szCs w:val="22"/>
          <w:lang w:val="sr-Cyrl-CS"/>
        </w:rPr>
      </w:pPr>
      <w:r w:rsidRPr="008B5B99">
        <w:rPr>
          <w:sz w:val="22"/>
          <w:szCs w:val="22"/>
          <w:lang w:val="sr-Cyrl-CS"/>
        </w:rPr>
        <w:t xml:space="preserve">објекти за промет и производњу животних </w:t>
      </w:r>
      <w:r w:rsidR="00363A1D" w:rsidRPr="008B5B99">
        <w:rPr>
          <w:sz w:val="22"/>
          <w:szCs w:val="22"/>
          <w:lang w:val="sr-Cyrl-CS"/>
        </w:rPr>
        <w:t xml:space="preserve">намирница и предмета за                      </w:t>
      </w:r>
      <w:r w:rsidR="00EF65EB" w:rsidRPr="008B5B99">
        <w:rPr>
          <w:sz w:val="22"/>
          <w:szCs w:val="22"/>
          <w:lang w:val="sr-Cyrl-CS"/>
        </w:rPr>
        <w:t xml:space="preserve">      </w:t>
      </w:r>
      <w:r w:rsidR="00B328B4">
        <w:rPr>
          <w:sz w:val="22"/>
          <w:szCs w:val="22"/>
          <w:lang w:val="sr-Cyrl-CS"/>
        </w:rPr>
        <w:t xml:space="preserve">   </w:t>
      </w:r>
      <w:r w:rsidR="00EF65EB" w:rsidRPr="008B5B99">
        <w:rPr>
          <w:sz w:val="22"/>
          <w:szCs w:val="22"/>
          <w:lang w:val="sr-Cyrl-CS"/>
        </w:rPr>
        <w:t>о</w:t>
      </w:r>
      <w:r w:rsidR="00363A1D" w:rsidRPr="008B5B99">
        <w:rPr>
          <w:sz w:val="22"/>
          <w:szCs w:val="22"/>
          <w:lang w:val="sr-Cyrl-CS"/>
        </w:rPr>
        <w:t xml:space="preserve">пшту употребу </w:t>
      </w:r>
      <w:r w:rsidRPr="008B5B99">
        <w:rPr>
          <w:sz w:val="22"/>
          <w:szCs w:val="22"/>
          <w:lang w:val="sr-Cyrl-CS"/>
        </w:rPr>
        <w:t>намирница и предмета за општу употребу,</w:t>
      </w:r>
    </w:p>
    <w:p w:rsidR="00B37CF4" w:rsidRPr="008B5B99" w:rsidRDefault="00B37CF4" w:rsidP="00EF65EB">
      <w:pPr>
        <w:numPr>
          <w:ilvl w:val="0"/>
          <w:numId w:val="41"/>
        </w:numPr>
        <w:ind w:left="284" w:firstLine="76"/>
        <w:rPr>
          <w:sz w:val="22"/>
          <w:szCs w:val="22"/>
          <w:lang w:val="sr-Cyrl-CS"/>
        </w:rPr>
      </w:pPr>
      <w:r w:rsidRPr="008B5B99">
        <w:rPr>
          <w:sz w:val="22"/>
          <w:szCs w:val="22"/>
          <w:lang w:val="sr-Cyrl-CS"/>
        </w:rPr>
        <w:t>објекти водоснабдевања,</w:t>
      </w:r>
    </w:p>
    <w:p w:rsidR="00363A1D" w:rsidRPr="008B5B99" w:rsidRDefault="00B37CF4" w:rsidP="00EF65EB">
      <w:pPr>
        <w:numPr>
          <w:ilvl w:val="0"/>
          <w:numId w:val="41"/>
        </w:numPr>
        <w:ind w:left="284" w:firstLine="76"/>
        <w:rPr>
          <w:sz w:val="22"/>
          <w:szCs w:val="22"/>
          <w:lang w:val="sr-Cyrl-CS"/>
        </w:rPr>
      </w:pPr>
      <w:r w:rsidRPr="008B5B99">
        <w:rPr>
          <w:sz w:val="22"/>
          <w:szCs w:val="22"/>
          <w:lang w:val="sr-Cyrl-CS"/>
        </w:rPr>
        <w:t>васпитно – образовни објекти</w:t>
      </w:r>
      <w:r w:rsidR="00363A1D" w:rsidRPr="008B5B99">
        <w:rPr>
          <w:sz w:val="22"/>
          <w:szCs w:val="22"/>
          <w:lang w:val="sr-Cyrl-CS"/>
        </w:rPr>
        <w:t>,</w:t>
      </w:r>
    </w:p>
    <w:p w:rsidR="00B37CF4" w:rsidRPr="008B5B99" w:rsidRDefault="00B37CF4" w:rsidP="00EF65EB">
      <w:pPr>
        <w:numPr>
          <w:ilvl w:val="0"/>
          <w:numId w:val="41"/>
        </w:numPr>
        <w:ind w:left="284" w:firstLine="76"/>
        <w:rPr>
          <w:sz w:val="22"/>
          <w:szCs w:val="22"/>
          <w:lang w:val="sr-Cyrl-CS"/>
        </w:rPr>
      </w:pPr>
      <w:r w:rsidRPr="008B5B99">
        <w:rPr>
          <w:sz w:val="22"/>
          <w:szCs w:val="22"/>
          <w:lang w:val="sr-Cyrl-CS"/>
        </w:rPr>
        <w:t>објекти туризма и спорта и</w:t>
      </w:r>
    </w:p>
    <w:p w:rsidR="00B37CF4" w:rsidRPr="008B5B99" w:rsidRDefault="00B37CF4" w:rsidP="00EF65EB">
      <w:pPr>
        <w:numPr>
          <w:ilvl w:val="0"/>
          <w:numId w:val="41"/>
        </w:numPr>
        <w:ind w:left="284" w:firstLine="76"/>
        <w:rPr>
          <w:sz w:val="22"/>
          <w:szCs w:val="22"/>
          <w:lang w:val="sr-Cyrl-CS"/>
        </w:rPr>
      </w:pPr>
      <w:r w:rsidRPr="008B5B99">
        <w:rPr>
          <w:sz w:val="22"/>
          <w:szCs w:val="22"/>
          <w:lang w:val="sr-Cyrl-CS"/>
        </w:rPr>
        <w:t>остали</w:t>
      </w:r>
    </w:p>
    <w:p w:rsidR="00B37CF4" w:rsidRPr="008B5B99" w:rsidRDefault="00E90C22" w:rsidP="009A0166">
      <w:pPr>
        <w:tabs>
          <w:tab w:val="left" w:pos="1515"/>
        </w:tabs>
        <w:jc w:val="both"/>
        <w:rPr>
          <w:sz w:val="22"/>
          <w:szCs w:val="22"/>
          <w:lang w:val="sr-Cyrl-CS"/>
        </w:rPr>
      </w:pPr>
      <w:r w:rsidRPr="008B5B99">
        <w:rPr>
          <w:sz w:val="22"/>
          <w:szCs w:val="22"/>
          <w:lang w:val="sr-Cyrl-CS"/>
        </w:rPr>
        <w:t>Кон</w:t>
      </w:r>
      <w:r w:rsidR="00B37CF4" w:rsidRPr="008B5B99">
        <w:rPr>
          <w:sz w:val="22"/>
          <w:szCs w:val="22"/>
          <w:lang w:val="sr-Cyrl-CS"/>
        </w:rPr>
        <w:t>т</w:t>
      </w:r>
      <w:r w:rsidRPr="008B5B99">
        <w:rPr>
          <w:sz w:val="22"/>
          <w:szCs w:val="22"/>
          <w:lang w:val="sr-Cyrl-CS"/>
        </w:rPr>
        <w:t>р</w:t>
      </w:r>
      <w:r w:rsidR="00B37CF4" w:rsidRPr="008B5B99">
        <w:rPr>
          <w:sz w:val="22"/>
          <w:szCs w:val="22"/>
          <w:lang w:val="sr-Cyrl-CS"/>
        </w:rPr>
        <w:t>ола се спроводи на основу Плана и Програма рада.</w:t>
      </w:r>
    </w:p>
    <w:p w:rsidR="00B37CF4" w:rsidRPr="008B5B99" w:rsidRDefault="00B37CF4" w:rsidP="009A0166">
      <w:pPr>
        <w:tabs>
          <w:tab w:val="left" w:pos="1515"/>
        </w:tabs>
        <w:jc w:val="both"/>
        <w:rPr>
          <w:sz w:val="22"/>
          <w:szCs w:val="22"/>
          <w:lang w:val="sr-Cyrl-CS"/>
        </w:rPr>
      </w:pPr>
      <w:r w:rsidRPr="008B5B99">
        <w:rPr>
          <w:sz w:val="22"/>
          <w:szCs w:val="22"/>
          <w:lang w:val="sr-Cyrl-CS"/>
        </w:rPr>
        <w:t>такође контрола над применом Закона о заштити становништва од заразних болести као и других закона прописа и општих аката у областима које подлежу санитарном надзору</w:t>
      </w:r>
      <w:r w:rsidR="0019007A" w:rsidRPr="008B5B99">
        <w:rPr>
          <w:sz w:val="22"/>
          <w:szCs w:val="22"/>
          <w:lang w:val="sr-Cyrl-CS"/>
        </w:rPr>
        <w:t>.</w:t>
      </w:r>
    </w:p>
    <w:p w:rsidR="00E742ED" w:rsidRPr="008B5B99" w:rsidRDefault="00E742ED" w:rsidP="0038247A">
      <w:pPr>
        <w:tabs>
          <w:tab w:val="left" w:pos="1515"/>
        </w:tabs>
        <w:rPr>
          <w:sz w:val="22"/>
          <w:szCs w:val="22"/>
          <w:lang w:val="sr-Cyrl-CS"/>
        </w:rPr>
      </w:pPr>
    </w:p>
    <w:p w:rsidR="0019007A" w:rsidRPr="008B5B99" w:rsidRDefault="0070540D" w:rsidP="0019007A">
      <w:pPr>
        <w:tabs>
          <w:tab w:val="left" w:pos="1515"/>
        </w:tabs>
        <w:rPr>
          <w:b/>
          <w:sz w:val="22"/>
          <w:szCs w:val="22"/>
          <w:lang w:val="sr-Cyrl-CS"/>
        </w:rPr>
      </w:pPr>
      <w:r w:rsidRPr="008B5B99">
        <w:rPr>
          <w:b/>
          <w:sz w:val="22"/>
          <w:szCs w:val="22"/>
          <w:lang w:val="sr-Cyrl-CS"/>
        </w:rPr>
        <w:t>3.1.</w:t>
      </w:r>
      <w:r w:rsidR="00A94F94">
        <w:rPr>
          <w:b/>
          <w:sz w:val="22"/>
          <w:szCs w:val="22"/>
          <w:lang w:val="en-GB"/>
        </w:rPr>
        <w:t>6</w:t>
      </w:r>
      <w:r w:rsidR="00D82052">
        <w:rPr>
          <w:b/>
          <w:sz w:val="22"/>
          <w:szCs w:val="22"/>
          <w:lang w:val="sr-Cyrl-CS"/>
        </w:rPr>
        <w:t xml:space="preserve">. Министарство просвете, </w:t>
      </w:r>
      <w:r w:rsidR="0019007A" w:rsidRPr="008B5B99">
        <w:rPr>
          <w:b/>
          <w:sz w:val="22"/>
          <w:szCs w:val="22"/>
          <w:lang w:val="sr-Cyrl-CS"/>
        </w:rPr>
        <w:t xml:space="preserve"> науке</w:t>
      </w:r>
      <w:r w:rsidR="00D82052">
        <w:rPr>
          <w:b/>
          <w:sz w:val="22"/>
          <w:szCs w:val="22"/>
          <w:lang w:val="sr-Cyrl-CS"/>
        </w:rPr>
        <w:t xml:space="preserve"> и технолошког развоја</w:t>
      </w:r>
    </w:p>
    <w:p w:rsidR="0019007A" w:rsidRPr="008B5B99" w:rsidRDefault="0019007A" w:rsidP="0019007A">
      <w:pPr>
        <w:tabs>
          <w:tab w:val="left" w:pos="1515"/>
        </w:tabs>
        <w:rPr>
          <w:sz w:val="22"/>
          <w:szCs w:val="22"/>
          <w:lang w:val="sr-Cyrl-CS"/>
        </w:rPr>
      </w:pPr>
      <w:r w:rsidRPr="008B5B99">
        <w:rPr>
          <w:sz w:val="22"/>
          <w:szCs w:val="22"/>
          <w:lang w:val="sr-Cyrl-CS"/>
        </w:rPr>
        <w:tab/>
      </w:r>
    </w:p>
    <w:p w:rsidR="0019007A" w:rsidRPr="008B5B99" w:rsidRDefault="0019007A" w:rsidP="0019007A">
      <w:pPr>
        <w:tabs>
          <w:tab w:val="left" w:pos="1515"/>
        </w:tabs>
        <w:rPr>
          <w:sz w:val="22"/>
          <w:szCs w:val="22"/>
          <w:u w:val="single"/>
          <w:lang w:val="sr-Cyrl-CS"/>
        </w:rPr>
      </w:pPr>
      <w:r w:rsidRPr="008B5B99">
        <w:rPr>
          <w:sz w:val="22"/>
          <w:szCs w:val="22"/>
          <w:u w:val="single"/>
          <w:lang w:val="sr-Cyrl-CS"/>
        </w:rPr>
        <w:t>Школска управа</w:t>
      </w:r>
    </w:p>
    <w:p w:rsidR="0019007A" w:rsidRPr="008B5B99" w:rsidRDefault="0019007A" w:rsidP="0019007A">
      <w:pPr>
        <w:tabs>
          <w:tab w:val="left" w:pos="1515"/>
        </w:tabs>
        <w:rPr>
          <w:sz w:val="22"/>
          <w:szCs w:val="22"/>
          <w:u w:val="single"/>
          <w:lang w:val="sr-Cyrl-CS"/>
        </w:rPr>
      </w:pPr>
      <w:r w:rsidRPr="008B5B99">
        <w:rPr>
          <w:sz w:val="22"/>
          <w:szCs w:val="22"/>
          <w:u w:val="single"/>
          <w:lang w:val="sr-Cyrl-CS"/>
        </w:rPr>
        <w:t>Начелни</w:t>
      </w:r>
      <w:r w:rsidR="00262D0B" w:rsidRPr="008B5B99">
        <w:rPr>
          <w:sz w:val="22"/>
          <w:szCs w:val="22"/>
          <w:u w:val="single"/>
          <w:lang w:val="sr-Cyrl-CS"/>
        </w:rPr>
        <w:t xml:space="preserve">к </w:t>
      </w:r>
      <w:r w:rsidR="00103D37">
        <w:rPr>
          <w:sz w:val="22"/>
          <w:szCs w:val="22"/>
          <w:u w:val="single"/>
          <w:lang w:val="sr-Cyrl-CS"/>
        </w:rPr>
        <w:t>школске управе: Борислав Станичков</w:t>
      </w:r>
    </w:p>
    <w:p w:rsidR="0019007A" w:rsidRPr="008B5B99" w:rsidRDefault="0019007A" w:rsidP="0019007A">
      <w:pPr>
        <w:tabs>
          <w:tab w:val="left" w:pos="1515"/>
        </w:tabs>
        <w:rPr>
          <w:sz w:val="22"/>
          <w:szCs w:val="22"/>
          <w:lang w:val="sr-Cyrl-CS"/>
        </w:rPr>
      </w:pPr>
    </w:p>
    <w:p w:rsidR="0019007A" w:rsidRPr="008B5B99" w:rsidRDefault="0019007A" w:rsidP="0019007A">
      <w:pPr>
        <w:tabs>
          <w:tab w:val="left" w:pos="1515"/>
        </w:tabs>
        <w:rPr>
          <w:sz w:val="22"/>
          <w:szCs w:val="22"/>
          <w:lang w:val="sr-Cyrl-CS"/>
        </w:rPr>
      </w:pPr>
      <w:r w:rsidRPr="008B5B99">
        <w:rPr>
          <w:sz w:val="22"/>
          <w:szCs w:val="22"/>
          <w:lang w:val="sr-Cyrl-CS"/>
        </w:rPr>
        <w:t>телеф</w:t>
      </w:r>
      <w:r w:rsidR="008E4484">
        <w:rPr>
          <w:sz w:val="22"/>
          <w:szCs w:val="22"/>
          <w:lang w:val="sr-Cyrl-CS"/>
        </w:rPr>
        <w:t>он: 025/ 463-634</w:t>
      </w:r>
    </w:p>
    <w:p w:rsidR="0020290D" w:rsidRPr="008B5B99" w:rsidRDefault="0020290D" w:rsidP="0019007A">
      <w:pPr>
        <w:tabs>
          <w:tab w:val="left" w:pos="1515"/>
        </w:tabs>
        <w:rPr>
          <w:sz w:val="22"/>
          <w:szCs w:val="22"/>
          <w:lang w:val="sr-Cyrl-CS"/>
        </w:rPr>
      </w:pPr>
      <w:r w:rsidRPr="008B5B99">
        <w:rPr>
          <w:sz w:val="22"/>
          <w:szCs w:val="22"/>
          <w:lang w:val="sr-Cyrl-CS"/>
        </w:rPr>
        <w:t>факс: 025/463-621</w:t>
      </w:r>
    </w:p>
    <w:p w:rsidR="0019007A" w:rsidRPr="008B5B99" w:rsidRDefault="0019007A" w:rsidP="0019007A">
      <w:pPr>
        <w:tabs>
          <w:tab w:val="left" w:pos="1515"/>
        </w:tabs>
        <w:rPr>
          <w:sz w:val="22"/>
          <w:szCs w:val="22"/>
          <w:lang w:val="sr-Cyrl-CS"/>
        </w:rPr>
      </w:pPr>
    </w:p>
    <w:p w:rsidR="0019007A" w:rsidRPr="008B5B99" w:rsidRDefault="0019007A" w:rsidP="00363A1D">
      <w:pPr>
        <w:tabs>
          <w:tab w:val="left" w:pos="1515"/>
        </w:tabs>
        <w:jc w:val="both"/>
        <w:rPr>
          <w:sz w:val="22"/>
          <w:szCs w:val="22"/>
          <w:lang w:val="sr-Cyrl-CS"/>
        </w:rPr>
      </w:pPr>
      <w:r w:rsidRPr="008B5B99">
        <w:rPr>
          <w:sz w:val="22"/>
          <w:szCs w:val="22"/>
          <w:lang w:val="sr-Cyrl-CS"/>
        </w:rPr>
        <w:t>Надлежност:</w:t>
      </w:r>
    </w:p>
    <w:p w:rsidR="0019007A" w:rsidRPr="008B5B99" w:rsidRDefault="00363A1D" w:rsidP="00363A1D">
      <w:pPr>
        <w:tabs>
          <w:tab w:val="left" w:pos="1515"/>
        </w:tabs>
        <w:jc w:val="both"/>
        <w:rPr>
          <w:sz w:val="22"/>
          <w:szCs w:val="22"/>
          <w:lang w:val="sr-Cyrl-CS"/>
        </w:rPr>
      </w:pPr>
      <w:r w:rsidRPr="008B5B99">
        <w:rPr>
          <w:sz w:val="22"/>
          <w:szCs w:val="22"/>
          <w:lang w:val="sr-Cyrl-CS"/>
        </w:rPr>
        <w:t xml:space="preserve">- </w:t>
      </w:r>
      <w:r w:rsidR="009754D6" w:rsidRPr="008B5B99">
        <w:rPr>
          <w:sz w:val="22"/>
          <w:szCs w:val="22"/>
        </w:rPr>
        <w:t xml:space="preserve">   </w:t>
      </w:r>
      <w:r w:rsidR="0019007A" w:rsidRPr="008B5B99">
        <w:rPr>
          <w:sz w:val="22"/>
          <w:szCs w:val="22"/>
          <w:lang w:val="sr-Cyrl-CS"/>
        </w:rPr>
        <w:t>вредновање квалитета рада установа и остваривање развојног плана;</w:t>
      </w:r>
    </w:p>
    <w:p w:rsidR="0019007A" w:rsidRPr="008B5B99" w:rsidRDefault="00363A1D" w:rsidP="00363A1D">
      <w:pPr>
        <w:tabs>
          <w:tab w:val="left" w:pos="1515"/>
        </w:tabs>
        <w:jc w:val="both"/>
        <w:rPr>
          <w:sz w:val="22"/>
          <w:szCs w:val="22"/>
          <w:lang w:val="sr-Cyrl-CS"/>
        </w:rPr>
      </w:pPr>
      <w:r w:rsidRPr="008B5B99">
        <w:rPr>
          <w:sz w:val="22"/>
          <w:szCs w:val="22"/>
          <w:lang w:val="sr-Cyrl-CS"/>
        </w:rPr>
        <w:t xml:space="preserve">- </w:t>
      </w:r>
      <w:r w:rsidR="009754D6" w:rsidRPr="008B5B99">
        <w:rPr>
          <w:sz w:val="22"/>
          <w:szCs w:val="22"/>
          <w:lang w:val="sr-Cyrl-CS"/>
        </w:rPr>
        <w:t>пружање стручне помоћи (</w:t>
      </w:r>
      <w:r w:rsidR="0019007A" w:rsidRPr="008B5B99">
        <w:rPr>
          <w:sz w:val="22"/>
          <w:szCs w:val="22"/>
          <w:lang w:val="sr-Cyrl-CS"/>
        </w:rPr>
        <w:t>наставницима, стручним сарадницима и директорима);</w:t>
      </w:r>
    </w:p>
    <w:p w:rsidR="0019007A" w:rsidRPr="008B5B99" w:rsidRDefault="00363A1D" w:rsidP="00363A1D">
      <w:pPr>
        <w:tabs>
          <w:tab w:val="left" w:pos="1515"/>
        </w:tabs>
        <w:jc w:val="both"/>
        <w:rPr>
          <w:sz w:val="22"/>
          <w:szCs w:val="22"/>
          <w:lang w:val="sr-Cyrl-CS"/>
        </w:rPr>
      </w:pPr>
      <w:r w:rsidRPr="008B5B99">
        <w:rPr>
          <w:sz w:val="22"/>
          <w:szCs w:val="22"/>
          <w:lang w:val="sr-Cyrl-CS"/>
        </w:rPr>
        <w:t xml:space="preserve">- </w:t>
      </w:r>
      <w:r w:rsidR="0019007A" w:rsidRPr="008B5B99">
        <w:rPr>
          <w:sz w:val="22"/>
          <w:szCs w:val="22"/>
          <w:lang w:val="sr-Cyrl-CS"/>
        </w:rPr>
        <w:t xml:space="preserve">непосредни увид у рад наставника, </w:t>
      </w:r>
      <w:r w:rsidR="0032540B" w:rsidRPr="008B5B99">
        <w:rPr>
          <w:sz w:val="22"/>
          <w:szCs w:val="22"/>
          <w:lang w:val="sr-Cyrl-CS"/>
        </w:rPr>
        <w:t>присуствовањем извођењу наставе и других;</w:t>
      </w:r>
    </w:p>
    <w:p w:rsidR="0032540B" w:rsidRPr="008B5B99" w:rsidRDefault="00363A1D" w:rsidP="00363A1D">
      <w:pPr>
        <w:tabs>
          <w:tab w:val="left" w:pos="1515"/>
        </w:tabs>
        <w:jc w:val="both"/>
        <w:rPr>
          <w:sz w:val="22"/>
          <w:szCs w:val="22"/>
          <w:lang w:val="sr-Cyrl-CS"/>
        </w:rPr>
      </w:pPr>
      <w:r w:rsidRPr="008B5B99">
        <w:rPr>
          <w:sz w:val="22"/>
          <w:szCs w:val="22"/>
          <w:lang w:val="sr-Cyrl-CS"/>
        </w:rPr>
        <w:t xml:space="preserve">- </w:t>
      </w:r>
      <w:r w:rsidR="0032540B" w:rsidRPr="008B5B99">
        <w:rPr>
          <w:sz w:val="22"/>
          <w:szCs w:val="22"/>
          <w:lang w:val="sr-Cyrl-CS"/>
        </w:rPr>
        <w:t>праћење и вредновање остваривања огледа,</w:t>
      </w:r>
    </w:p>
    <w:p w:rsidR="0032540B" w:rsidRPr="008B5B99" w:rsidRDefault="00363A1D" w:rsidP="00363A1D">
      <w:pPr>
        <w:tabs>
          <w:tab w:val="left" w:pos="1515"/>
        </w:tabs>
        <w:jc w:val="both"/>
        <w:rPr>
          <w:sz w:val="22"/>
          <w:szCs w:val="22"/>
          <w:lang w:val="sr-Cyrl-CS"/>
        </w:rPr>
      </w:pPr>
      <w:r w:rsidRPr="008B5B99">
        <w:rPr>
          <w:sz w:val="22"/>
          <w:szCs w:val="22"/>
          <w:lang w:val="sr-Cyrl-CS"/>
        </w:rPr>
        <w:t xml:space="preserve">- </w:t>
      </w:r>
      <w:r w:rsidR="0032540B" w:rsidRPr="008B5B99">
        <w:rPr>
          <w:sz w:val="22"/>
          <w:szCs w:val="22"/>
          <w:lang w:val="sr-Cyrl-CS"/>
        </w:rPr>
        <w:t>сарадња са Заводом за вредновање квалитета образовања и васпитања;</w:t>
      </w:r>
    </w:p>
    <w:p w:rsidR="0032540B" w:rsidRPr="008B5B99" w:rsidRDefault="00363A1D" w:rsidP="00363A1D">
      <w:pPr>
        <w:tabs>
          <w:tab w:val="left" w:pos="1515"/>
        </w:tabs>
        <w:jc w:val="both"/>
        <w:rPr>
          <w:sz w:val="22"/>
          <w:szCs w:val="22"/>
          <w:lang w:val="sr-Cyrl-CS"/>
        </w:rPr>
      </w:pPr>
      <w:r w:rsidRPr="008B5B99">
        <w:rPr>
          <w:sz w:val="22"/>
          <w:szCs w:val="22"/>
          <w:lang w:val="sr-Cyrl-CS"/>
        </w:rPr>
        <w:t xml:space="preserve">- </w:t>
      </w:r>
      <w:r w:rsidR="0032540B" w:rsidRPr="008B5B99">
        <w:rPr>
          <w:sz w:val="22"/>
          <w:szCs w:val="22"/>
          <w:lang w:val="sr-Cyrl-CS"/>
        </w:rPr>
        <w:t>превенција насиља;</w:t>
      </w:r>
    </w:p>
    <w:p w:rsidR="00EF65EB" w:rsidRPr="008B5B99" w:rsidRDefault="00363A1D" w:rsidP="009754D6">
      <w:pPr>
        <w:tabs>
          <w:tab w:val="left" w:pos="1515"/>
        </w:tabs>
        <w:jc w:val="both"/>
        <w:rPr>
          <w:sz w:val="22"/>
          <w:szCs w:val="22"/>
          <w:lang w:val="sr-Cyrl-CS"/>
        </w:rPr>
      </w:pPr>
      <w:r w:rsidRPr="008B5B99">
        <w:rPr>
          <w:sz w:val="22"/>
          <w:szCs w:val="22"/>
          <w:lang w:val="sr-Cyrl-CS"/>
        </w:rPr>
        <w:t xml:space="preserve">- </w:t>
      </w:r>
      <w:r w:rsidR="0032540B" w:rsidRPr="008B5B99">
        <w:rPr>
          <w:sz w:val="22"/>
          <w:szCs w:val="22"/>
          <w:lang w:val="sr-Cyrl-CS"/>
        </w:rPr>
        <w:t>давање стручног мишљења министру</w:t>
      </w:r>
      <w:r w:rsidR="009754D6" w:rsidRPr="008B5B99">
        <w:rPr>
          <w:sz w:val="22"/>
          <w:szCs w:val="22"/>
          <w:lang w:val="sr-Cyrl-CS"/>
        </w:rPr>
        <w:t xml:space="preserve"> просвете за издаваање уџбеника</w:t>
      </w:r>
      <w:r w:rsidR="009754D6" w:rsidRPr="008B5B99">
        <w:rPr>
          <w:sz w:val="22"/>
          <w:szCs w:val="22"/>
        </w:rPr>
        <w:t>.</w:t>
      </w:r>
    </w:p>
    <w:p w:rsidR="000A1B6D" w:rsidRDefault="000A1B6D"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CC705B" w:rsidRDefault="00CC705B" w:rsidP="001B4C9A">
      <w:pPr>
        <w:tabs>
          <w:tab w:val="left" w:pos="1515"/>
        </w:tabs>
        <w:jc w:val="center"/>
        <w:rPr>
          <w:sz w:val="22"/>
          <w:szCs w:val="22"/>
          <w:lang w:val="sr-Cyrl-CS"/>
        </w:rPr>
      </w:pPr>
    </w:p>
    <w:p w:rsidR="00CC705B" w:rsidRDefault="00CC705B" w:rsidP="001B4C9A">
      <w:pPr>
        <w:tabs>
          <w:tab w:val="left" w:pos="1515"/>
        </w:tabs>
        <w:jc w:val="center"/>
        <w:rPr>
          <w:sz w:val="22"/>
          <w:szCs w:val="22"/>
          <w:lang w:val="sr-Cyrl-CS"/>
        </w:rPr>
      </w:pPr>
    </w:p>
    <w:p w:rsidR="00CC705B" w:rsidRDefault="00CC705B" w:rsidP="001B4C9A">
      <w:pPr>
        <w:tabs>
          <w:tab w:val="left" w:pos="1515"/>
        </w:tabs>
        <w:jc w:val="center"/>
        <w:rPr>
          <w:sz w:val="22"/>
          <w:szCs w:val="22"/>
          <w:lang w:val="sr-Cyrl-CS"/>
        </w:rPr>
      </w:pPr>
    </w:p>
    <w:p w:rsidR="00CC705B" w:rsidRDefault="00CC705B"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1B4C9A">
      <w:pPr>
        <w:tabs>
          <w:tab w:val="left" w:pos="1515"/>
        </w:tabs>
        <w:jc w:val="center"/>
        <w:rPr>
          <w:sz w:val="22"/>
          <w:szCs w:val="22"/>
          <w:lang w:val="sr-Cyrl-CS"/>
        </w:rPr>
      </w:pPr>
    </w:p>
    <w:p w:rsidR="00871880" w:rsidRDefault="00871880" w:rsidP="00C44EB1">
      <w:pPr>
        <w:tabs>
          <w:tab w:val="left" w:pos="1515"/>
        </w:tabs>
        <w:rPr>
          <w:sz w:val="22"/>
          <w:szCs w:val="22"/>
          <w:lang w:val="sr-Cyrl-CS"/>
        </w:rPr>
      </w:pPr>
    </w:p>
    <w:p w:rsidR="007469AB" w:rsidRPr="008B5B99" w:rsidRDefault="0070540D" w:rsidP="001B4C9A">
      <w:pPr>
        <w:tabs>
          <w:tab w:val="left" w:pos="1515"/>
        </w:tabs>
        <w:jc w:val="center"/>
        <w:rPr>
          <w:b/>
          <w:sz w:val="22"/>
          <w:szCs w:val="22"/>
          <w:u w:val="single"/>
          <w:lang w:val="sr-Cyrl-CS"/>
        </w:rPr>
      </w:pPr>
      <w:r w:rsidRPr="008B5B99">
        <w:rPr>
          <w:b/>
          <w:sz w:val="22"/>
          <w:szCs w:val="22"/>
          <w:u w:val="single"/>
          <w:lang w:val="sr-Cyrl-CS"/>
        </w:rPr>
        <w:lastRenderedPageBreak/>
        <w:t xml:space="preserve">4. </w:t>
      </w:r>
      <w:r w:rsidR="0032540B" w:rsidRPr="008B5B99">
        <w:rPr>
          <w:b/>
          <w:sz w:val="22"/>
          <w:szCs w:val="22"/>
          <w:u w:val="single"/>
          <w:lang w:val="sr-Cyrl-CS"/>
        </w:rPr>
        <w:t>О</w:t>
      </w:r>
      <w:r w:rsidRPr="008B5B99">
        <w:rPr>
          <w:b/>
          <w:sz w:val="22"/>
          <w:szCs w:val="22"/>
          <w:u w:val="single"/>
          <w:lang w:val="sr-Cyrl-CS"/>
        </w:rPr>
        <w:t>РГАНИЗАЦИЈА РАДА СТРУЧНЕ СЛУЖБЕ</w:t>
      </w:r>
    </w:p>
    <w:p w:rsidR="0070540D" w:rsidRDefault="0070540D" w:rsidP="001B4C9A">
      <w:pPr>
        <w:tabs>
          <w:tab w:val="left" w:pos="1515"/>
        </w:tabs>
        <w:jc w:val="center"/>
        <w:rPr>
          <w:b/>
          <w:sz w:val="22"/>
          <w:szCs w:val="22"/>
          <w:u w:val="single"/>
          <w:lang w:val="sr-Cyrl-CS"/>
        </w:rPr>
      </w:pPr>
      <w:r w:rsidRPr="008B5B99">
        <w:rPr>
          <w:b/>
          <w:sz w:val="22"/>
          <w:szCs w:val="22"/>
          <w:u w:val="single"/>
          <w:lang w:val="sr-Cyrl-CS"/>
        </w:rPr>
        <w:t>ЗАПАДНОБАЧКОГ УПРАВНОГ ОКРУГА</w:t>
      </w:r>
    </w:p>
    <w:p w:rsidR="00E63028" w:rsidRPr="008B5B99" w:rsidRDefault="00E63028" w:rsidP="007C7591">
      <w:pPr>
        <w:tabs>
          <w:tab w:val="left" w:pos="1515"/>
        </w:tabs>
        <w:rPr>
          <w:b/>
          <w:sz w:val="22"/>
          <w:szCs w:val="22"/>
          <w:u w:val="single"/>
          <w:lang w:val="sr-Cyrl-CS"/>
        </w:rPr>
      </w:pPr>
    </w:p>
    <w:p w:rsidR="00572616" w:rsidRPr="008B5B99" w:rsidRDefault="00572616" w:rsidP="0032540B">
      <w:pPr>
        <w:tabs>
          <w:tab w:val="left" w:pos="1515"/>
        </w:tabs>
        <w:rPr>
          <w:b/>
          <w:sz w:val="22"/>
          <w:szCs w:val="22"/>
          <w:u w:val="single"/>
          <w:lang w:val="sr-Cyrl-CS"/>
        </w:rPr>
      </w:pP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807"/>
        <w:gridCol w:w="1761"/>
      </w:tblGrid>
      <w:tr w:rsidR="00572616" w:rsidRPr="008B5B99" w:rsidTr="00CD7B86">
        <w:trPr>
          <w:trHeight w:val="538"/>
        </w:trPr>
        <w:tc>
          <w:tcPr>
            <w:tcW w:w="5070" w:type="dxa"/>
            <w:shd w:val="clear" w:color="auto" w:fill="auto"/>
          </w:tcPr>
          <w:p w:rsidR="00572616" w:rsidRPr="008B5B99" w:rsidRDefault="00572616" w:rsidP="007D57C9">
            <w:pPr>
              <w:tabs>
                <w:tab w:val="left" w:pos="1515"/>
              </w:tabs>
              <w:jc w:val="center"/>
              <w:rPr>
                <w:sz w:val="22"/>
                <w:szCs w:val="22"/>
                <w:lang w:val="sr-Cyrl-CS"/>
              </w:rPr>
            </w:pPr>
            <w:r w:rsidRPr="008B5B99">
              <w:rPr>
                <w:sz w:val="22"/>
                <w:szCs w:val="22"/>
                <w:lang w:val="sr-Cyrl-CS"/>
              </w:rPr>
              <w:t>НАЗИВИ РАДНОГ МЕСТА</w:t>
            </w:r>
          </w:p>
        </w:tc>
        <w:tc>
          <w:tcPr>
            <w:tcW w:w="1807" w:type="dxa"/>
            <w:shd w:val="clear" w:color="auto" w:fill="auto"/>
          </w:tcPr>
          <w:p w:rsidR="00572616" w:rsidRPr="008B5B99" w:rsidRDefault="00572616" w:rsidP="007D57C9">
            <w:pPr>
              <w:tabs>
                <w:tab w:val="left" w:pos="1515"/>
              </w:tabs>
              <w:jc w:val="center"/>
              <w:rPr>
                <w:sz w:val="22"/>
                <w:szCs w:val="22"/>
                <w:lang w:val="sr-Cyrl-CS"/>
              </w:rPr>
            </w:pPr>
            <w:r w:rsidRPr="008B5B99">
              <w:rPr>
                <w:sz w:val="22"/>
                <w:szCs w:val="22"/>
                <w:lang w:val="sr-Cyrl-CS"/>
              </w:rPr>
              <w:t>ЗВАЊЕ-ВРСТА</w:t>
            </w:r>
          </w:p>
        </w:tc>
        <w:tc>
          <w:tcPr>
            <w:tcW w:w="1761" w:type="dxa"/>
            <w:shd w:val="clear" w:color="auto" w:fill="auto"/>
          </w:tcPr>
          <w:p w:rsidR="00572616" w:rsidRPr="008B5B99" w:rsidRDefault="00572616" w:rsidP="007D57C9">
            <w:pPr>
              <w:tabs>
                <w:tab w:val="left" w:pos="1515"/>
              </w:tabs>
              <w:jc w:val="center"/>
              <w:rPr>
                <w:sz w:val="22"/>
                <w:szCs w:val="22"/>
                <w:lang w:val="sr-Cyrl-CS"/>
              </w:rPr>
            </w:pPr>
            <w:r w:rsidRPr="008B5B99">
              <w:rPr>
                <w:sz w:val="22"/>
                <w:szCs w:val="22"/>
                <w:lang w:val="sr-Cyrl-CS"/>
              </w:rPr>
              <w:t>БРОЈ ИЗВРШИЛАЦА</w:t>
            </w:r>
          </w:p>
        </w:tc>
      </w:tr>
      <w:tr w:rsidR="00572616" w:rsidRPr="008B5B99" w:rsidTr="00CD7B86">
        <w:trPr>
          <w:trHeight w:val="348"/>
        </w:trPr>
        <w:tc>
          <w:tcPr>
            <w:tcW w:w="5070" w:type="dxa"/>
            <w:shd w:val="clear" w:color="auto" w:fill="auto"/>
          </w:tcPr>
          <w:p w:rsidR="00572616" w:rsidRPr="008B5B99" w:rsidRDefault="00572616" w:rsidP="007D57C9">
            <w:pPr>
              <w:tabs>
                <w:tab w:val="left" w:pos="1515"/>
              </w:tabs>
              <w:jc w:val="center"/>
              <w:rPr>
                <w:sz w:val="22"/>
                <w:szCs w:val="22"/>
                <w:lang w:val="sr-Cyrl-CS"/>
              </w:rPr>
            </w:pPr>
            <w:r w:rsidRPr="008B5B99">
              <w:rPr>
                <w:sz w:val="22"/>
                <w:szCs w:val="22"/>
                <w:lang w:val="sr-Cyrl-CS"/>
              </w:rPr>
              <w:t>ДРЖАВНИ СЛУЖБЕНИЦИ</w:t>
            </w:r>
          </w:p>
        </w:tc>
        <w:tc>
          <w:tcPr>
            <w:tcW w:w="1807" w:type="dxa"/>
            <w:shd w:val="clear" w:color="auto" w:fill="auto"/>
          </w:tcPr>
          <w:p w:rsidR="00572616" w:rsidRPr="008B5B99" w:rsidRDefault="00572616" w:rsidP="007D57C9">
            <w:pPr>
              <w:tabs>
                <w:tab w:val="left" w:pos="1515"/>
              </w:tabs>
              <w:rPr>
                <w:sz w:val="22"/>
                <w:szCs w:val="22"/>
                <w:lang w:val="sr-Cyrl-CS"/>
              </w:rPr>
            </w:pPr>
          </w:p>
        </w:tc>
        <w:tc>
          <w:tcPr>
            <w:tcW w:w="1761" w:type="dxa"/>
            <w:shd w:val="clear" w:color="auto" w:fill="auto"/>
          </w:tcPr>
          <w:p w:rsidR="00572616" w:rsidRPr="008B5B99" w:rsidRDefault="00572616" w:rsidP="007D57C9">
            <w:pPr>
              <w:tabs>
                <w:tab w:val="left" w:pos="1515"/>
              </w:tabs>
              <w:rPr>
                <w:b/>
                <w:sz w:val="22"/>
                <w:szCs w:val="22"/>
                <w:u w:val="single"/>
                <w:lang w:val="sr-Cyrl-CS"/>
              </w:rPr>
            </w:pPr>
          </w:p>
        </w:tc>
      </w:tr>
      <w:tr w:rsidR="00572616" w:rsidRPr="008B5B99" w:rsidTr="00CD7B86">
        <w:trPr>
          <w:trHeight w:val="492"/>
        </w:trPr>
        <w:tc>
          <w:tcPr>
            <w:tcW w:w="5070" w:type="dxa"/>
            <w:shd w:val="clear" w:color="auto" w:fill="auto"/>
          </w:tcPr>
          <w:p w:rsidR="002744F5" w:rsidRDefault="00572616" w:rsidP="00922F1D">
            <w:pPr>
              <w:tabs>
                <w:tab w:val="left" w:pos="1515"/>
              </w:tabs>
              <w:rPr>
                <w:sz w:val="22"/>
                <w:szCs w:val="22"/>
                <w:lang w:val="sr-Cyrl-CS"/>
              </w:rPr>
            </w:pPr>
            <w:r w:rsidRPr="008B5B99">
              <w:rPr>
                <w:sz w:val="22"/>
                <w:szCs w:val="22"/>
                <w:lang w:val="sr-Cyrl-CS"/>
              </w:rPr>
              <w:t>Начелник Округа</w:t>
            </w:r>
            <w:r w:rsidR="002744F5">
              <w:rPr>
                <w:sz w:val="22"/>
                <w:szCs w:val="22"/>
                <w:lang w:val="sr-Cyrl-CS"/>
              </w:rPr>
              <w:t xml:space="preserve"> – </w:t>
            </w:r>
          </w:p>
          <w:p w:rsidR="00572616" w:rsidRPr="00922F1D" w:rsidRDefault="00CD7B86" w:rsidP="00922F1D">
            <w:pPr>
              <w:tabs>
                <w:tab w:val="left" w:pos="1515"/>
              </w:tabs>
              <w:rPr>
                <w:sz w:val="22"/>
                <w:szCs w:val="22"/>
                <w:lang w:val="sr-Cyrl-CS"/>
              </w:rPr>
            </w:pPr>
            <w:r>
              <w:rPr>
                <w:sz w:val="22"/>
                <w:szCs w:val="22"/>
                <w:lang w:val="sr-Cyrl-CS"/>
              </w:rPr>
              <w:t xml:space="preserve"> </w:t>
            </w:r>
            <w:r w:rsidR="001730DA">
              <w:rPr>
                <w:sz w:val="22"/>
                <w:szCs w:val="22"/>
                <w:lang w:val="sr-Cyrl-CS"/>
              </w:rPr>
              <w:t>Душан Маријан</w:t>
            </w:r>
          </w:p>
        </w:tc>
        <w:tc>
          <w:tcPr>
            <w:tcW w:w="1807" w:type="dxa"/>
            <w:shd w:val="clear" w:color="auto" w:fill="auto"/>
          </w:tcPr>
          <w:p w:rsidR="001B4C9A" w:rsidRPr="008B5B99" w:rsidRDefault="00CD7B86" w:rsidP="007D57C9">
            <w:pPr>
              <w:tabs>
                <w:tab w:val="left" w:pos="1515"/>
              </w:tabs>
              <w:rPr>
                <w:sz w:val="22"/>
                <w:szCs w:val="22"/>
                <w:lang w:val="sr-Cyrl-CS"/>
              </w:rPr>
            </w:pPr>
            <w:r>
              <w:rPr>
                <w:sz w:val="22"/>
                <w:szCs w:val="22"/>
                <w:lang w:val="sr-Cyrl-CS"/>
              </w:rPr>
              <w:t>функционер</w:t>
            </w:r>
          </w:p>
        </w:tc>
        <w:tc>
          <w:tcPr>
            <w:tcW w:w="1761" w:type="dxa"/>
            <w:shd w:val="clear" w:color="auto" w:fill="auto"/>
          </w:tcPr>
          <w:p w:rsidR="00572616" w:rsidRPr="008B5B99" w:rsidRDefault="00663FD1" w:rsidP="007D57C9">
            <w:pPr>
              <w:tabs>
                <w:tab w:val="left" w:pos="1515"/>
              </w:tabs>
              <w:rPr>
                <w:sz w:val="22"/>
                <w:szCs w:val="22"/>
                <w:lang w:val="sr-Cyrl-CS"/>
              </w:rPr>
            </w:pPr>
            <w:r w:rsidRPr="008B5B99">
              <w:rPr>
                <w:sz w:val="22"/>
                <w:szCs w:val="22"/>
                <w:lang w:val="sr-Cyrl-CS"/>
              </w:rPr>
              <w:t>1</w:t>
            </w:r>
          </w:p>
        </w:tc>
      </w:tr>
      <w:tr w:rsidR="002226C0" w:rsidRPr="008B5B99" w:rsidTr="00CD7B86">
        <w:trPr>
          <w:trHeight w:val="129"/>
        </w:trPr>
        <w:tc>
          <w:tcPr>
            <w:tcW w:w="5070" w:type="dxa"/>
            <w:shd w:val="clear" w:color="auto" w:fill="auto"/>
          </w:tcPr>
          <w:p w:rsidR="002744F5" w:rsidRDefault="002226C0" w:rsidP="002744F5">
            <w:pPr>
              <w:tabs>
                <w:tab w:val="left" w:pos="1515"/>
              </w:tabs>
              <w:rPr>
                <w:sz w:val="22"/>
                <w:szCs w:val="22"/>
                <w:lang w:val="sr-Cyrl-CS"/>
              </w:rPr>
            </w:pPr>
            <w:r w:rsidRPr="008B5B99">
              <w:rPr>
                <w:sz w:val="22"/>
                <w:szCs w:val="22"/>
                <w:lang w:val="sr-Cyrl-CS"/>
              </w:rPr>
              <w:t>Шеф</w:t>
            </w:r>
            <w:r w:rsidR="001B4C9A" w:rsidRPr="008B5B99">
              <w:rPr>
                <w:sz w:val="22"/>
                <w:szCs w:val="22"/>
                <w:lang w:val="sr-Cyrl-CS"/>
              </w:rPr>
              <w:t xml:space="preserve"> Одсека</w:t>
            </w:r>
            <w:r w:rsidR="002744F5">
              <w:rPr>
                <w:sz w:val="22"/>
                <w:szCs w:val="22"/>
                <w:lang w:val="sr-Cyrl-CS"/>
              </w:rPr>
              <w:t xml:space="preserve"> </w:t>
            </w:r>
            <w:r w:rsidR="00CD7B86">
              <w:rPr>
                <w:sz w:val="22"/>
                <w:szCs w:val="22"/>
                <w:lang w:val="sr-Cyrl-CS"/>
              </w:rPr>
              <w:t>-</w:t>
            </w:r>
          </w:p>
          <w:p w:rsidR="002226C0" w:rsidRPr="008B5B99" w:rsidRDefault="00CD7B86" w:rsidP="002744F5">
            <w:pPr>
              <w:tabs>
                <w:tab w:val="left" w:pos="1515"/>
              </w:tabs>
              <w:rPr>
                <w:sz w:val="22"/>
                <w:szCs w:val="22"/>
                <w:lang w:val="sr-Cyrl-CS"/>
              </w:rPr>
            </w:pPr>
            <w:r>
              <w:rPr>
                <w:sz w:val="22"/>
                <w:szCs w:val="22"/>
                <w:lang w:val="sr-Cyrl-CS"/>
              </w:rPr>
              <w:t xml:space="preserve">Смиља </w:t>
            </w:r>
            <w:r w:rsidR="002744F5">
              <w:rPr>
                <w:sz w:val="22"/>
                <w:szCs w:val="22"/>
                <w:lang w:val="sr-Cyrl-CS"/>
              </w:rPr>
              <w:t>Грабеж</w:t>
            </w:r>
          </w:p>
        </w:tc>
        <w:tc>
          <w:tcPr>
            <w:tcW w:w="1807" w:type="dxa"/>
            <w:shd w:val="clear" w:color="auto" w:fill="auto"/>
          </w:tcPr>
          <w:p w:rsidR="001B4C9A" w:rsidRPr="008B5B99" w:rsidRDefault="002226C0" w:rsidP="007D57C9">
            <w:pPr>
              <w:tabs>
                <w:tab w:val="left" w:pos="1515"/>
              </w:tabs>
              <w:rPr>
                <w:sz w:val="22"/>
                <w:szCs w:val="22"/>
                <w:lang w:val="sr-Cyrl-CS"/>
              </w:rPr>
            </w:pPr>
            <w:r w:rsidRPr="008B5B99">
              <w:rPr>
                <w:sz w:val="22"/>
                <w:szCs w:val="22"/>
                <w:lang w:val="sr-Cyrl-CS"/>
              </w:rPr>
              <w:t>саветник</w:t>
            </w:r>
          </w:p>
          <w:p w:rsidR="001B4C9A" w:rsidRPr="008B5B99" w:rsidRDefault="001B4C9A" w:rsidP="007D57C9">
            <w:pPr>
              <w:tabs>
                <w:tab w:val="left" w:pos="1515"/>
              </w:tabs>
              <w:rPr>
                <w:sz w:val="22"/>
                <w:szCs w:val="22"/>
                <w:lang w:val="sr-Cyrl-CS"/>
              </w:rPr>
            </w:pPr>
          </w:p>
        </w:tc>
        <w:tc>
          <w:tcPr>
            <w:tcW w:w="1761" w:type="dxa"/>
            <w:shd w:val="clear" w:color="auto" w:fill="auto"/>
          </w:tcPr>
          <w:p w:rsidR="002226C0" w:rsidRPr="00BE59B0" w:rsidRDefault="00BE59B0" w:rsidP="007D57C9">
            <w:pPr>
              <w:tabs>
                <w:tab w:val="left" w:pos="1515"/>
              </w:tabs>
              <w:rPr>
                <w:sz w:val="22"/>
                <w:szCs w:val="22"/>
                <w:lang w:val="sr-Cyrl-CS"/>
              </w:rPr>
            </w:pPr>
            <w:r>
              <w:rPr>
                <w:sz w:val="22"/>
                <w:szCs w:val="22"/>
                <w:lang w:val="sr-Cyrl-CS"/>
              </w:rPr>
              <w:t>1</w:t>
            </w:r>
          </w:p>
        </w:tc>
      </w:tr>
      <w:tr w:rsidR="002226C0" w:rsidRPr="008B5B99" w:rsidTr="00CD7B86">
        <w:trPr>
          <w:trHeight w:val="265"/>
        </w:trPr>
        <w:tc>
          <w:tcPr>
            <w:tcW w:w="5070" w:type="dxa"/>
            <w:shd w:val="clear" w:color="auto" w:fill="auto"/>
          </w:tcPr>
          <w:p w:rsidR="002744F5" w:rsidRDefault="002226C0" w:rsidP="007D57C9">
            <w:pPr>
              <w:tabs>
                <w:tab w:val="left" w:pos="1515"/>
              </w:tabs>
              <w:rPr>
                <w:sz w:val="22"/>
                <w:szCs w:val="22"/>
                <w:lang w:val="sr-Cyrl-CS"/>
              </w:rPr>
            </w:pPr>
            <w:r w:rsidRPr="008B5B99">
              <w:rPr>
                <w:sz w:val="22"/>
                <w:szCs w:val="22"/>
                <w:lang w:val="sr-Cyrl-CS"/>
              </w:rPr>
              <w:t>Обрада финансијске документације</w:t>
            </w:r>
            <w:r w:rsidR="002744F5">
              <w:rPr>
                <w:sz w:val="22"/>
                <w:szCs w:val="22"/>
                <w:lang w:val="sr-Cyrl-CS"/>
              </w:rPr>
              <w:t xml:space="preserve"> –</w:t>
            </w:r>
            <w:r w:rsidR="00CD7B86">
              <w:rPr>
                <w:sz w:val="22"/>
                <w:szCs w:val="22"/>
                <w:lang w:val="sr-Cyrl-CS"/>
              </w:rPr>
              <w:t xml:space="preserve"> </w:t>
            </w:r>
          </w:p>
          <w:p w:rsidR="002226C0" w:rsidRPr="008B5B99" w:rsidRDefault="00CD7B86" w:rsidP="007D57C9">
            <w:pPr>
              <w:tabs>
                <w:tab w:val="left" w:pos="1515"/>
              </w:tabs>
              <w:rPr>
                <w:sz w:val="22"/>
                <w:szCs w:val="22"/>
                <w:lang w:val="sr-Cyrl-CS"/>
              </w:rPr>
            </w:pPr>
            <w:r>
              <w:rPr>
                <w:sz w:val="22"/>
                <w:szCs w:val="22"/>
                <w:lang w:val="sr-Cyrl-CS"/>
              </w:rPr>
              <w:t>Татјана Т врдишић</w:t>
            </w:r>
          </w:p>
        </w:tc>
        <w:tc>
          <w:tcPr>
            <w:tcW w:w="1807" w:type="dxa"/>
            <w:shd w:val="clear" w:color="auto" w:fill="auto"/>
          </w:tcPr>
          <w:p w:rsidR="002226C0" w:rsidRPr="008B5B99" w:rsidRDefault="002226C0" w:rsidP="007D57C9">
            <w:pPr>
              <w:tabs>
                <w:tab w:val="left" w:pos="1515"/>
              </w:tabs>
              <w:rPr>
                <w:sz w:val="22"/>
                <w:szCs w:val="22"/>
                <w:lang w:val="sr-Cyrl-CS"/>
              </w:rPr>
            </w:pPr>
            <w:r w:rsidRPr="008B5B99">
              <w:rPr>
                <w:sz w:val="22"/>
                <w:szCs w:val="22"/>
                <w:lang w:val="sr-Cyrl-CS"/>
              </w:rPr>
              <w:t>референт</w:t>
            </w:r>
          </w:p>
          <w:p w:rsidR="001B4C9A" w:rsidRPr="008B5B99" w:rsidRDefault="001B4C9A" w:rsidP="007D57C9">
            <w:pPr>
              <w:tabs>
                <w:tab w:val="left" w:pos="1515"/>
              </w:tabs>
              <w:rPr>
                <w:sz w:val="22"/>
                <w:szCs w:val="22"/>
                <w:lang w:val="sr-Cyrl-CS"/>
              </w:rPr>
            </w:pPr>
          </w:p>
        </w:tc>
        <w:tc>
          <w:tcPr>
            <w:tcW w:w="1761" w:type="dxa"/>
            <w:shd w:val="clear" w:color="auto" w:fill="auto"/>
          </w:tcPr>
          <w:p w:rsidR="002226C0" w:rsidRPr="008B5B99" w:rsidRDefault="00663FD1" w:rsidP="007D57C9">
            <w:pPr>
              <w:tabs>
                <w:tab w:val="left" w:pos="1515"/>
              </w:tabs>
              <w:rPr>
                <w:sz w:val="22"/>
                <w:szCs w:val="22"/>
                <w:lang w:val="sr-Cyrl-CS"/>
              </w:rPr>
            </w:pPr>
            <w:r w:rsidRPr="008B5B99">
              <w:rPr>
                <w:sz w:val="22"/>
                <w:szCs w:val="22"/>
                <w:lang w:val="sr-Cyrl-CS"/>
              </w:rPr>
              <w:t>1</w:t>
            </w:r>
          </w:p>
        </w:tc>
      </w:tr>
      <w:tr w:rsidR="002226C0" w:rsidRPr="008B5B99" w:rsidTr="00CD7B86">
        <w:trPr>
          <w:trHeight w:val="329"/>
        </w:trPr>
        <w:tc>
          <w:tcPr>
            <w:tcW w:w="5070" w:type="dxa"/>
            <w:shd w:val="clear" w:color="auto" w:fill="auto"/>
          </w:tcPr>
          <w:p w:rsidR="002744F5" w:rsidRDefault="002226C0" w:rsidP="007D57C9">
            <w:pPr>
              <w:tabs>
                <w:tab w:val="left" w:pos="1515"/>
              </w:tabs>
              <w:rPr>
                <w:sz w:val="22"/>
                <w:szCs w:val="22"/>
                <w:lang w:val="sr-Cyrl-CS"/>
              </w:rPr>
            </w:pPr>
            <w:r w:rsidRPr="008B5B99">
              <w:rPr>
                <w:sz w:val="22"/>
                <w:szCs w:val="22"/>
                <w:lang w:val="sr-Cyrl-CS"/>
              </w:rPr>
              <w:t>Оператер за канцеларијске послове</w:t>
            </w:r>
            <w:r w:rsidR="002744F5">
              <w:rPr>
                <w:sz w:val="22"/>
                <w:szCs w:val="22"/>
                <w:lang w:val="sr-Cyrl-CS"/>
              </w:rPr>
              <w:t xml:space="preserve"> </w:t>
            </w:r>
            <w:r w:rsidR="00CD7B86">
              <w:rPr>
                <w:sz w:val="22"/>
                <w:szCs w:val="22"/>
                <w:lang w:val="sr-Cyrl-CS"/>
              </w:rPr>
              <w:t xml:space="preserve">- </w:t>
            </w:r>
            <w:r w:rsidR="002744F5">
              <w:rPr>
                <w:sz w:val="22"/>
                <w:szCs w:val="22"/>
                <w:lang w:val="sr-Cyrl-CS"/>
              </w:rPr>
              <w:t xml:space="preserve"> </w:t>
            </w:r>
          </w:p>
          <w:p w:rsidR="006A29EA" w:rsidRDefault="00CD7B86" w:rsidP="007D57C9">
            <w:pPr>
              <w:tabs>
                <w:tab w:val="left" w:pos="1515"/>
              </w:tabs>
              <w:rPr>
                <w:sz w:val="22"/>
                <w:szCs w:val="22"/>
                <w:lang w:val="sr-Cyrl-CS"/>
              </w:rPr>
            </w:pPr>
            <w:r>
              <w:rPr>
                <w:sz w:val="22"/>
                <w:szCs w:val="22"/>
                <w:lang w:val="sr-Cyrl-CS"/>
              </w:rPr>
              <w:t xml:space="preserve">Наташа Мирков; </w:t>
            </w:r>
          </w:p>
          <w:p w:rsidR="002226C0" w:rsidRPr="008B5B99" w:rsidRDefault="00CD7B86" w:rsidP="007D57C9">
            <w:pPr>
              <w:tabs>
                <w:tab w:val="left" w:pos="1515"/>
              </w:tabs>
              <w:rPr>
                <w:sz w:val="22"/>
                <w:szCs w:val="22"/>
                <w:lang w:val="sr-Cyrl-CS"/>
              </w:rPr>
            </w:pPr>
            <w:r>
              <w:rPr>
                <w:sz w:val="22"/>
                <w:szCs w:val="22"/>
                <w:lang w:val="sr-Cyrl-CS"/>
              </w:rPr>
              <w:t>Тања Михајлов</w:t>
            </w:r>
          </w:p>
        </w:tc>
        <w:tc>
          <w:tcPr>
            <w:tcW w:w="1807" w:type="dxa"/>
            <w:shd w:val="clear" w:color="auto" w:fill="auto"/>
          </w:tcPr>
          <w:p w:rsidR="002226C0" w:rsidRPr="008B5B99" w:rsidRDefault="00663FD1" w:rsidP="007D57C9">
            <w:pPr>
              <w:tabs>
                <w:tab w:val="left" w:pos="1515"/>
              </w:tabs>
              <w:rPr>
                <w:sz w:val="22"/>
                <w:szCs w:val="22"/>
                <w:lang w:val="sr-Cyrl-CS"/>
              </w:rPr>
            </w:pPr>
            <w:r w:rsidRPr="008B5B99">
              <w:rPr>
                <w:sz w:val="22"/>
                <w:szCs w:val="22"/>
                <w:lang w:val="sr-Cyrl-CS"/>
              </w:rPr>
              <w:t>референт</w:t>
            </w:r>
          </w:p>
          <w:p w:rsidR="001B4C9A" w:rsidRPr="008B5B99" w:rsidRDefault="001B4C9A" w:rsidP="007D57C9">
            <w:pPr>
              <w:tabs>
                <w:tab w:val="left" w:pos="1515"/>
              </w:tabs>
              <w:rPr>
                <w:sz w:val="22"/>
                <w:szCs w:val="22"/>
                <w:lang w:val="sr-Cyrl-CS"/>
              </w:rPr>
            </w:pPr>
          </w:p>
        </w:tc>
        <w:tc>
          <w:tcPr>
            <w:tcW w:w="1761" w:type="dxa"/>
            <w:shd w:val="clear" w:color="auto" w:fill="auto"/>
          </w:tcPr>
          <w:p w:rsidR="002226C0" w:rsidRPr="008B5B99" w:rsidRDefault="00663FD1" w:rsidP="007D57C9">
            <w:pPr>
              <w:tabs>
                <w:tab w:val="left" w:pos="1515"/>
              </w:tabs>
              <w:rPr>
                <w:sz w:val="22"/>
                <w:szCs w:val="22"/>
                <w:lang w:val="sr-Cyrl-CS"/>
              </w:rPr>
            </w:pPr>
            <w:r w:rsidRPr="008B5B99">
              <w:rPr>
                <w:sz w:val="22"/>
                <w:szCs w:val="22"/>
                <w:lang w:val="sr-Cyrl-CS"/>
              </w:rPr>
              <w:t>2</w:t>
            </w:r>
          </w:p>
        </w:tc>
      </w:tr>
      <w:tr w:rsidR="002226C0" w:rsidRPr="008B5B99" w:rsidTr="00CD7B86">
        <w:trPr>
          <w:trHeight w:val="367"/>
        </w:trPr>
        <w:tc>
          <w:tcPr>
            <w:tcW w:w="5070" w:type="dxa"/>
            <w:shd w:val="clear" w:color="auto" w:fill="auto"/>
          </w:tcPr>
          <w:p w:rsidR="002226C0" w:rsidRPr="008B5B99" w:rsidRDefault="002226C0" w:rsidP="007D57C9">
            <w:pPr>
              <w:tabs>
                <w:tab w:val="left" w:pos="1515"/>
              </w:tabs>
              <w:jc w:val="center"/>
              <w:rPr>
                <w:sz w:val="22"/>
                <w:szCs w:val="22"/>
                <w:lang w:val="sr-Cyrl-CS"/>
              </w:rPr>
            </w:pPr>
            <w:r w:rsidRPr="008B5B99">
              <w:rPr>
                <w:sz w:val="22"/>
                <w:szCs w:val="22"/>
                <w:lang w:val="sr-Cyrl-CS"/>
              </w:rPr>
              <w:t>НАМЕШТЕНИЦИ</w:t>
            </w:r>
          </w:p>
        </w:tc>
        <w:tc>
          <w:tcPr>
            <w:tcW w:w="1807" w:type="dxa"/>
            <w:shd w:val="clear" w:color="auto" w:fill="auto"/>
          </w:tcPr>
          <w:p w:rsidR="002226C0" w:rsidRPr="008B5B99" w:rsidRDefault="002226C0" w:rsidP="007D57C9">
            <w:pPr>
              <w:tabs>
                <w:tab w:val="left" w:pos="1515"/>
              </w:tabs>
              <w:rPr>
                <w:b/>
                <w:sz w:val="22"/>
                <w:szCs w:val="22"/>
                <w:u w:val="single"/>
                <w:lang w:val="sr-Cyrl-CS"/>
              </w:rPr>
            </w:pPr>
          </w:p>
        </w:tc>
        <w:tc>
          <w:tcPr>
            <w:tcW w:w="1761" w:type="dxa"/>
            <w:shd w:val="clear" w:color="auto" w:fill="auto"/>
          </w:tcPr>
          <w:p w:rsidR="002226C0" w:rsidRPr="008B5B99" w:rsidRDefault="002226C0" w:rsidP="007D57C9">
            <w:pPr>
              <w:tabs>
                <w:tab w:val="left" w:pos="1515"/>
              </w:tabs>
              <w:rPr>
                <w:b/>
                <w:sz w:val="22"/>
                <w:szCs w:val="22"/>
                <w:u w:val="single"/>
                <w:lang w:val="sr-Cyrl-CS"/>
              </w:rPr>
            </w:pPr>
          </w:p>
        </w:tc>
      </w:tr>
      <w:tr w:rsidR="002226C0" w:rsidRPr="008B5B99" w:rsidTr="00CD7B86">
        <w:trPr>
          <w:trHeight w:val="413"/>
        </w:trPr>
        <w:tc>
          <w:tcPr>
            <w:tcW w:w="5070" w:type="dxa"/>
            <w:shd w:val="clear" w:color="auto" w:fill="auto"/>
          </w:tcPr>
          <w:p w:rsidR="002744F5" w:rsidRDefault="002226C0" w:rsidP="007D57C9">
            <w:pPr>
              <w:tabs>
                <w:tab w:val="left" w:pos="1515"/>
              </w:tabs>
              <w:rPr>
                <w:sz w:val="22"/>
                <w:szCs w:val="22"/>
                <w:lang w:val="sr-Cyrl-CS"/>
              </w:rPr>
            </w:pPr>
            <w:r w:rsidRPr="008B5B99">
              <w:rPr>
                <w:sz w:val="22"/>
                <w:szCs w:val="22"/>
                <w:lang w:val="sr-Cyrl-CS"/>
              </w:rPr>
              <w:t>Оператер дактилограф</w:t>
            </w:r>
            <w:r w:rsidR="002744F5">
              <w:rPr>
                <w:sz w:val="22"/>
                <w:szCs w:val="22"/>
                <w:lang w:val="sr-Cyrl-CS"/>
              </w:rPr>
              <w:t xml:space="preserve"> –</w:t>
            </w:r>
            <w:r w:rsidR="00CD7B86">
              <w:rPr>
                <w:sz w:val="22"/>
                <w:szCs w:val="22"/>
                <w:lang w:val="sr-Cyrl-CS"/>
              </w:rPr>
              <w:t xml:space="preserve"> </w:t>
            </w:r>
          </w:p>
          <w:p w:rsidR="002226C0" w:rsidRPr="008B5B99" w:rsidRDefault="00CD7B86" w:rsidP="007D57C9">
            <w:pPr>
              <w:tabs>
                <w:tab w:val="left" w:pos="1515"/>
              </w:tabs>
              <w:rPr>
                <w:sz w:val="22"/>
                <w:szCs w:val="22"/>
                <w:lang w:val="sr-Cyrl-CS"/>
              </w:rPr>
            </w:pPr>
            <w:r>
              <w:rPr>
                <w:sz w:val="22"/>
                <w:szCs w:val="22"/>
                <w:lang w:val="sr-Cyrl-CS"/>
              </w:rPr>
              <w:t>Тања Илић</w:t>
            </w:r>
          </w:p>
        </w:tc>
        <w:tc>
          <w:tcPr>
            <w:tcW w:w="1807" w:type="dxa"/>
            <w:shd w:val="clear" w:color="auto" w:fill="auto"/>
          </w:tcPr>
          <w:p w:rsidR="002226C0" w:rsidRPr="008B5B99" w:rsidRDefault="00663FD1" w:rsidP="007D57C9">
            <w:pPr>
              <w:tabs>
                <w:tab w:val="left" w:pos="1515"/>
              </w:tabs>
              <w:rPr>
                <w:sz w:val="22"/>
                <w:szCs w:val="22"/>
                <w:lang w:val="sr-Cyrl-CS"/>
              </w:rPr>
            </w:pPr>
            <w:r w:rsidRPr="008B5B99">
              <w:rPr>
                <w:sz w:val="22"/>
                <w:szCs w:val="22"/>
                <w:lang w:val="sr-Latn-CS"/>
              </w:rPr>
              <w:t>IV врста</w:t>
            </w:r>
          </w:p>
        </w:tc>
        <w:tc>
          <w:tcPr>
            <w:tcW w:w="1761" w:type="dxa"/>
            <w:shd w:val="clear" w:color="auto" w:fill="auto"/>
          </w:tcPr>
          <w:p w:rsidR="002226C0" w:rsidRPr="008B5B99" w:rsidRDefault="00663FD1" w:rsidP="007D57C9">
            <w:pPr>
              <w:tabs>
                <w:tab w:val="left" w:pos="1515"/>
              </w:tabs>
              <w:rPr>
                <w:sz w:val="22"/>
                <w:szCs w:val="22"/>
                <w:lang w:val="sr-Cyrl-CS"/>
              </w:rPr>
            </w:pPr>
            <w:r w:rsidRPr="008B5B99">
              <w:rPr>
                <w:sz w:val="22"/>
                <w:szCs w:val="22"/>
                <w:lang w:val="sr-Cyrl-CS"/>
              </w:rPr>
              <w:t>1</w:t>
            </w:r>
          </w:p>
        </w:tc>
      </w:tr>
      <w:tr w:rsidR="002226C0" w:rsidRPr="008B5B99" w:rsidTr="00CD7B86">
        <w:trPr>
          <w:trHeight w:val="277"/>
        </w:trPr>
        <w:tc>
          <w:tcPr>
            <w:tcW w:w="5070" w:type="dxa"/>
            <w:shd w:val="clear" w:color="auto" w:fill="auto"/>
          </w:tcPr>
          <w:p w:rsidR="002744F5" w:rsidRDefault="002226C0" w:rsidP="007D57C9">
            <w:pPr>
              <w:tabs>
                <w:tab w:val="left" w:pos="1515"/>
              </w:tabs>
              <w:rPr>
                <w:sz w:val="22"/>
                <w:szCs w:val="22"/>
                <w:lang w:val="sr-Cyrl-CS"/>
              </w:rPr>
            </w:pPr>
            <w:r w:rsidRPr="008B5B99">
              <w:rPr>
                <w:sz w:val="22"/>
                <w:szCs w:val="22"/>
                <w:lang w:val="sr-Cyrl-CS"/>
              </w:rPr>
              <w:t>Административно-технички секретар</w:t>
            </w:r>
            <w:r w:rsidR="002744F5">
              <w:rPr>
                <w:sz w:val="22"/>
                <w:szCs w:val="22"/>
                <w:lang w:val="sr-Cyrl-CS"/>
              </w:rPr>
              <w:t xml:space="preserve"> –</w:t>
            </w:r>
          </w:p>
          <w:p w:rsidR="002226C0" w:rsidRPr="008B5B99" w:rsidRDefault="00CD7B86" w:rsidP="007D57C9">
            <w:pPr>
              <w:tabs>
                <w:tab w:val="left" w:pos="1515"/>
              </w:tabs>
              <w:rPr>
                <w:sz w:val="22"/>
                <w:szCs w:val="22"/>
                <w:lang w:val="sr-Cyrl-CS"/>
              </w:rPr>
            </w:pPr>
            <w:r>
              <w:rPr>
                <w:sz w:val="22"/>
                <w:szCs w:val="22"/>
                <w:lang w:val="sr-Cyrl-CS"/>
              </w:rPr>
              <w:t xml:space="preserve"> Снежана Мијаковац</w:t>
            </w:r>
          </w:p>
        </w:tc>
        <w:tc>
          <w:tcPr>
            <w:tcW w:w="1807" w:type="dxa"/>
            <w:shd w:val="clear" w:color="auto" w:fill="auto"/>
          </w:tcPr>
          <w:p w:rsidR="002226C0" w:rsidRPr="008B5B99" w:rsidRDefault="00663FD1" w:rsidP="007D57C9">
            <w:pPr>
              <w:tabs>
                <w:tab w:val="left" w:pos="1515"/>
              </w:tabs>
              <w:rPr>
                <w:sz w:val="22"/>
                <w:szCs w:val="22"/>
                <w:lang w:val="sr-Cyrl-CS"/>
              </w:rPr>
            </w:pPr>
            <w:r w:rsidRPr="008B5B99">
              <w:rPr>
                <w:sz w:val="22"/>
                <w:szCs w:val="22"/>
                <w:lang w:val="sr-Latn-CS"/>
              </w:rPr>
              <w:t>IV врста</w:t>
            </w:r>
          </w:p>
        </w:tc>
        <w:tc>
          <w:tcPr>
            <w:tcW w:w="1761" w:type="dxa"/>
            <w:shd w:val="clear" w:color="auto" w:fill="auto"/>
          </w:tcPr>
          <w:p w:rsidR="002226C0" w:rsidRPr="008B5B99" w:rsidRDefault="00663FD1" w:rsidP="007D57C9">
            <w:pPr>
              <w:tabs>
                <w:tab w:val="left" w:pos="1515"/>
              </w:tabs>
              <w:rPr>
                <w:sz w:val="22"/>
                <w:szCs w:val="22"/>
                <w:lang w:val="sr-Cyrl-CS"/>
              </w:rPr>
            </w:pPr>
            <w:r w:rsidRPr="008B5B99">
              <w:rPr>
                <w:sz w:val="22"/>
                <w:szCs w:val="22"/>
                <w:lang w:val="sr-Cyrl-CS"/>
              </w:rPr>
              <w:t>1</w:t>
            </w:r>
          </w:p>
          <w:p w:rsidR="002226C0" w:rsidRPr="008B5B99" w:rsidRDefault="002226C0" w:rsidP="007D57C9">
            <w:pPr>
              <w:tabs>
                <w:tab w:val="left" w:pos="1515"/>
              </w:tabs>
              <w:rPr>
                <w:sz w:val="22"/>
                <w:szCs w:val="22"/>
                <w:lang w:val="sr-Cyrl-CS"/>
              </w:rPr>
            </w:pPr>
          </w:p>
        </w:tc>
      </w:tr>
      <w:tr w:rsidR="002226C0" w:rsidRPr="008B5B99" w:rsidTr="00CD7B86">
        <w:trPr>
          <w:trHeight w:val="199"/>
        </w:trPr>
        <w:tc>
          <w:tcPr>
            <w:tcW w:w="5070" w:type="dxa"/>
            <w:shd w:val="clear" w:color="auto" w:fill="auto"/>
          </w:tcPr>
          <w:p w:rsidR="002744F5" w:rsidRDefault="002226C0" w:rsidP="007D57C9">
            <w:pPr>
              <w:tabs>
                <w:tab w:val="left" w:pos="1515"/>
              </w:tabs>
              <w:rPr>
                <w:sz w:val="22"/>
                <w:szCs w:val="22"/>
                <w:lang w:val="sr-Cyrl-CS"/>
              </w:rPr>
            </w:pPr>
            <w:r w:rsidRPr="008B5B99">
              <w:rPr>
                <w:sz w:val="22"/>
                <w:szCs w:val="22"/>
                <w:lang w:val="sr-Cyrl-CS"/>
              </w:rPr>
              <w:t>Возач</w:t>
            </w:r>
            <w:r w:rsidR="002744F5">
              <w:rPr>
                <w:sz w:val="22"/>
                <w:szCs w:val="22"/>
                <w:lang w:val="sr-Cyrl-CS"/>
              </w:rPr>
              <w:t xml:space="preserve"> –</w:t>
            </w:r>
          </w:p>
          <w:p w:rsidR="002226C0" w:rsidRPr="008B5B99" w:rsidRDefault="00CD7B86" w:rsidP="007D57C9">
            <w:pPr>
              <w:tabs>
                <w:tab w:val="left" w:pos="1515"/>
              </w:tabs>
              <w:rPr>
                <w:sz w:val="22"/>
                <w:szCs w:val="22"/>
                <w:lang w:val="sr-Cyrl-CS"/>
              </w:rPr>
            </w:pPr>
            <w:r>
              <w:rPr>
                <w:sz w:val="22"/>
                <w:szCs w:val="22"/>
                <w:lang w:val="sr-Cyrl-CS"/>
              </w:rPr>
              <w:t>Милан Тешић-Ђурић</w:t>
            </w:r>
          </w:p>
        </w:tc>
        <w:tc>
          <w:tcPr>
            <w:tcW w:w="1807" w:type="dxa"/>
            <w:shd w:val="clear" w:color="auto" w:fill="auto"/>
          </w:tcPr>
          <w:p w:rsidR="002226C0" w:rsidRPr="008B5B99" w:rsidRDefault="00663FD1" w:rsidP="007D57C9">
            <w:pPr>
              <w:tabs>
                <w:tab w:val="left" w:pos="1515"/>
              </w:tabs>
              <w:rPr>
                <w:sz w:val="22"/>
                <w:szCs w:val="22"/>
                <w:lang w:val="sr-Cyrl-CS"/>
              </w:rPr>
            </w:pPr>
            <w:r w:rsidRPr="008B5B99">
              <w:rPr>
                <w:sz w:val="22"/>
                <w:szCs w:val="22"/>
                <w:lang w:val="sr-Latn-CS"/>
              </w:rPr>
              <w:t>IV врста</w:t>
            </w:r>
          </w:p>
        </w:tc>
        <w:tc>
          <w:tcPr>
            <w:tcW w:w="1761" w:type="dxa"/>
            <w:shd w:val="clear" w:color="auto" w:fill="auto"/>
          </w:tcPr>
          <w:p w:rsidR="002226C0" w:rsidRPr="008B5B99" w:rsidRDefault="00663FD1" w:rsidP="007D57C9">
            <w:pPr>
              <w:tabs>
                <w:tab w:val="left" w:pos="1515"/>
              </w:tabs>
              <w:rPr>
                <w:sz w:val="22"/>
                <w:szCs w:val="22"/>
                <w:lang w:val="sr-Cyrl-CS"/>
              </w:rPr>
            </w:pPr>
            <w:r w:rsidRPr="008B5B99">
              <w:rPr>
                <w:sz w:val="22"/>
                <w:szCs w:val="22"/>
                <w:lang w:val="sr-Cyrl-CS"/>
              </w:rPr>
              <w:t>1</w:t>
            </w:r>
          </w:p>
        </w:tc>
      </w:tr>
      <w:tr w:rsidR="002226C0" w:rsidRPr="008B5B99" w:rsidTr="00CD7B86">
        <w:trPr>
          <w:trHeight w:val="217"/>
        </w:trPr>
        <w:tc>
          <w:tcPr>
            <w:tcW w:w="5070" w:type="dxa"/>
            <w:shd w:val="clear" w:color="auto" w:fill="auto"/>
          </w:tcPr>
          <w:p w:rsidR="002226C0" w:rsidRPr="008B5B99" w:rsidRDefault="002226C0" w:rsidP="007D57C9">
            <w:pPr>
              <w:tabs>
                <w:tab w:val="left" w:pos="1515"/>
              </w:tabs>
              <w:rPr>
                <w:sz w:val="22"/>
                <w:szCs w:val="22"/>
                <w:lang w:val="sr-Cyrl-CS"/>
              </w:rPr>
            </w:pPr>
          </w:p>
        </w:tc>
        <w:tc>
          <w:tcPr>
            <w:tcW w:w="1807" w:type="dxa"/>
            <w:shd w:val="clear" w:color="auto" w:fill="auto"/>
          </w:tcPr>
          <w:p w:rsidR="002226C0" w:rsidRPr="008B5B99" w:rsidRDefault="002226C0" w:rsidP="007D57C9">
            <w:pPr>
              <w:tabs>
                <w:tab w:val="left" w:pos="1515"/>
              </w:tabs>
              <w:jc w:val="center"/>
              <w:rPr>
                <w:b/>
                <w:sz w:val="22"/>
                <w:szCs w:val="22"/>
                <w:lang w:val="sr-Cyrl-CS"/>
              </w:rPr>
            </w:pPr>
            <w:r w:rsidRPr="008B5B99">
              <w:rPr>
                <w:b/>
                <w:sz w:val="22"/>
                <w:szCs w:val="22"/>
                <w:lang w:val="sr-Cyrl-CS"/>
              </w:rPr>
              <w:t>УКУПНО:</w:t>
            </w:r>
          </w:p>
        </w:tc>
        <w:tc>
          <w:tcPr>
            <w:tcW w:w="1761" w:type="dxa"/>
            <w:shd w:val="clear" w:color="auto" w:fill="auto"/>
          </w:tcPr>
          <w:p w:rsidR="002226C0" w:rsidRPr="008B5B99" w:rsidRDefault="002744F5" w:rsidP="007D57C9">
            <w:pPr>
              <w:tabs>
                <w:tab w:val="left" w:pos="1515"/>
              </w:tabs>
              <w:rPr>
                <w:b/>
                <w:sz w:val="22"/>
                <w:szCs w:val="22"/>
                <w:lang w:val="sr-Cyrl-CS"/>
              </w:rPr>
            </w:pPr>
            <w:r>
              <w:rPr>
                <w:b/>
                <w:sz w:val="22"/>
                <w:szCs w:val="22"/>
                <w:lang w:val="sr-Cyrl-CS"/>
              </w:rPr>
              <w:t>8</w:t>
            </w:r>
          </w:p>
        </w:tc>
      </w:tr>
    </w:tbl>
    <w:p w:rsidR="00E63028" w:rsidRDefault="00225849" w:rsidP="00237E2A">
      <w:pPr>
        <w:tabs>
          <w:tab w:val="left" w:pos="1515"/>
        </w:tabs>
        <w:rPr>
          <w:sz w:val="22"/>
          <w:szCs w:val="22"/>
          <w:lang w:val="sr-Cyrl-CS"/>
        </w:rPr>
      </w:pPr>
      <w:r w:rsidRPr="008B5B99">
        <w:rPr>
          <w:sz w:val="22"/>
          <w:szCs w:val="22"/>
          <w:lang w:val="sr-Cyrl-CS"/>
        </w:rPr>
        <w:tab/>
      </w:r>
      <w:r w:rsidRPr="008B5B99">
        <w:rPr>
          <w:sz w:val="22"/>
          <w:szCs w:val="22"/>
          <w:lang w:val="sr-Cyrl-CS"/>
        </w:rPr>
        <w:tab/>
      </w:r>
    </w:p>
    <w:p w:rsidR="00663FD1" w:rsidRPr="008B5B99" w:rsidRDefault="00663FD1" w:rsidP="00237E2A">
      <w:pPr>
        <w:tabs>
          <w:tab w:val="left" w:pos="1515"/>
        </w:tabs>
        <w:rPr>
          <w:sz w:val="22"/>
          <w:szCs w:val="22"/>
          <w:lang w:val="sr-Cyrl-CS"/>
        </w:rPr>
      </w:pPr>
      <w:r w:rsidRPr="008B5B99">
        <w:rPr>
          <w:sz w:val="22"/>
          <w:szCs w:val="22"/>
          <w:lang w:val="sr-Cyrl-CS"/>
        </w:rPr>
        <w:t>Број и структура запослених је уређена:</w:t>
      </w:r>
    </w:p>
    <w:p w:rsidR="001B4C9A" w:rsidRDefault="00663FD1" w:rsidP="00442BA6">
      <w:pPr>
        <w:tabs>
          <w:tab w:val="left" w:pos="1515"/>
        </w:tabs>
        <w:jc w:val="both"/>
        <w:rPr>
          <w:sz w:val="22"/>
          <w:szCs w:val="22"/>
          <w:lang w:val="sr-Cyrl-CS"/>
        </w:rPr>
      </w:pPr>
      <w:r w:rsidRPr="008B5B99">
        <w:rPr>
          <w:sz w:val="22"/>
          <w:szCs w:val="22"/>
          <w:lang w:val="sr-Cyrl-CS"/>
        </w:rPr>
        <w:t xml:space="preserve">- Правилником о унутрашњем уређењу и систематизацији радних места у Стручној служби Западнобачког управног округа број </w:t>
      </w:r>
      <w:r w:rsidR="002744F5" w:rsidRPr="002744F5">
        <w:rPr>
          <w:sz w:val="22"/>
          <w:szCs w:val="22"/>
          <w:lang w:val="sr-Cyrl-CS"/>
        </w:rPr>
        <w:t xml:space="preserve"> 905-1-00001/2016-01</w:t>
      </w:r>
      <w:r w:rsidRPr="008B5B99">
        <w:rPr>
          <w:sz w:val="22"/>
          <w:szCs w:val="22"/>
          <w:lang w:val="sr-Cyrl-CS"/>
        </w:rPr>
        <w:t>.</w:t>
      </w:r>
      <w:r w:rsidRPr="008B5B99">
        <w:rPr>
          <w:sz w:val="22"/>
          <w:szCs w:val="22"/>
          <w:lang w:val="sr-Cyrl-CS"/>
        </w:rPr>
        <w:tab/>
      </w:r>
    </w:p>
    <w:p w:rsidR="00E63028" w:rsidRPr="008B5B99" w:rsidRDefault="00E63028" w:rsidP="00442BA6">
      <w:pPr>
        <w:tabs>
          <w:tab w:val="left" w:pos="1515"/>
        </w:tabs>
        <w:jc w:val="both"/>
        <w:rPr>
          <w:sz w:val="22"/>
          <w:szCs w:val="22"/>
          <w:lang w:val="sr-Cyrl-CS"/>
        </w:rPr>
      </w:pPr>
    </w:p>
    <w:p w:rsidR="00072712" w:rsidRPr="008B5B99" w:rsidRDefault="00072712" w:rsidP="00442BA6">
      <w:pPr>
        <w:tabs>
          <w:tab w:val="left" w:pos="1515"/>
        </w:tabs>
        <w:jc w:val="both"/>
        <w:rPr>
          <w:sz w:val="22"/>
          <w:szCs w:val="22"/>
          <w:lang w:val="sr-Cyrl-CS"/>
        </w:rPr>
      </w:pPr>
    </w:p>
    <w:p w:rsidR="0070540D" w:rsidRPr="000A1B6D" w:rsidRDefault="001B4C9A" w:rsidP="00442BA6">
      <w:pPr>
        <w:tabs>
          <w:tab w:val="left" w:pos="1515"/>
        </w:tabs>
        <w:jc w:val="both"/>
        <w:rPr>
          <w:sz w:val="22"/>
          <w:szCs w:val="22"/>
          <w:lang w:val="sr-Cyrl-CS"/>
        </w:rPr>
      </w:pPr>
      <w:r w:rsidRPr="008B5B99">
        <w:rPr>
          <w:sz w:val="22"/>
          <w:szCs w:val="22"/>
          <w:lang w:val="sr-Cyrl-CS"/>
        </w:rPr>
        <w:t xml:space="preserve">Графички приказ </w:t>
      </w:r>
    </w:p>
    <w:p w:rsidR="004965D8" w:rsidRDefault="004965D8" w:rsidP="00237E2A">
      <w:pPr>
        <w:tabs>
          <w:tab w:val="left" w:pos="1515"/>
        </w:tabs>
        <w:rPr>
          <w:b/>
          <w:u w:val="single"/>
          <w:lang w:val="sr-Cyrl-CS"/>
        </w:rPr>
      </w:pPr>
    </w:p>
    <w:p w:rsidR="0010464E" w:rsidRDefault="0047109F" w:rsidP="00237E2A">
      <w:pPr>
        <w:tabs>
          <w:tab w:val="left" w:pos="1515"/>
        </w:tabs>
        <w:rPr>
          <w:b/>
          <w:u w:val="single"/>
          <w:lang w:val="sr-Cyrl-CS"/>
        </w:rPr>
      </w:pPr>
      <w:r>
        <w:rPr>
          <w:b/>
          <w:noProof/>
          <w:u w:val="single"/>
          <w:lang w:val="en-GB" w:eastAsia="en-GB"/>
        </w:rPr>
        <w:drawing>
          <wp:inline distT="0" distB="0" distL="0" distR="0">
            <wp:extent cx="5756275" cy="3117215"/>
            <wp:effectExtent l="0" t="0" r="0" b="6985"/>
            <wp:docPr id="254" name="Organization Chart 2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923D1" w:rsidRDefault="001923D1" w:rsidP="00237E2A">
      <w:pPr>
        <w:tabs>
          <w:tab w:val="left" w:pos="1515"/>
        </w:tabs>
        <w:rPr>
          <w:b/>
          <w:u w:val="single"/>
          <w:lang w:val="sr-Cyrl-CS"/>
        </w:rPr>
      </w:pPr>
    </w:p>
    <w:p w:rsidR="00B328B4" w:rsidRDefault="00B328B4" w:rsidP="00237E2A">
      <w:pPr>
        <w:tabs>
          <w:tab w:val="left" w:pos="1515"/>
        </w:tabs>
        <w:rPr>
          <w:b/>
          <w:u w:val="single"/>
          <w:lang w:val="sr-Cyrl-CS"/>
        </w:rPr>
      </w:pPr>
    </w:p>
    <w:p w:rsidR="00663FD1" w:rsidRPr="008B5B99" w:rsidRDefault="0070540D" w:rsidP="00237E2A">
      <w:pPr>
        <w:tabs>
          <w:tab w:val="left" w:pos="1515"/>
        </w:tabs>
        <w:rPr>
          <w:b/>
          <w:sz w:val="22"/>
          <w:szCs w:val="22"/>
          <w:u w:val="single"/>
          <w:lang w:val="sr-Cyrl-CS"/>
        </w:rPr>
      </w:pPr>
      <w:r w:rsidRPr="008B5B99">
        <w:rPr>
          <w:b/>
          <w:sz w:val="22"/>
          <w:szCs w:val="22"/>
          <w:u w:val="single"/>
          <w:lang w:val="sr-Cyrl-CS"/>
        </w:rPr>
        <w:t xml:space="preserve">4.1 </w:t>
      </w:r>
      <w:r w:rsidR="00663FD1" w:rsidRPr="008B5B99">
        <w:rPr>
          <w:b/>
          <w:sz w:val="22"/>
          <w:szCs w:val="22"/>
          <w:u w:val="single"/>
          <w:lang w:val="sr-Cyrl-CS"/>
        </w:rPr>
        <w:t>Опис послова по сваком радном месту</w:t>
      </w:r>
    </w:p>
    <w:p w:rsidR="0070540D" w:rsidRPr="008B5B99" w:rsidRDefault="0070540D" w:rsidP="00237E2A">
      <w:pPr>
        <w:tabs>
          <w:tab w:val="left" w:pos="1515"/>
        </w:tabs>
        <w:rPr>
          <w:sz w:val="22"/>
          <w:szCs w:val="22"/>
          <w:lang w:val="sr-Cyrl-CS"/>
        </w:rPr>
      </w:pPr>
    </w:p>
    <w:p w:rsidR="0070540D" w:rsidRPr="008B5B99" w:rsidRDefault="0070540D" w:rsidP="00237E2A">
      <w:pPr>
        <w:tabs>
          <w:tab w:val="left" w:pos="1515"/>
        </w:tabs>
        <w:rPr>
          <w:sz w:val="22"/>
          <w:szCs w:val="22"/>
          <w:lang w:val="sr-Cyrl-CS"/>
        </w:rPr>
      </w:pPr>
    </w:p>
    <w:p w:rsidR="00663FD1" w:rsidRDefault="00663FD1" w:rsidP="00237E2A">
      <w:pPr>
        <w:tabs>
          <w:tab w:val="left" w:pos="1515"/>
        </w:tabs>
        <w:rPr>
          <w:sz w:val="22"/>
          <w:szCs w:val="22"/>
          <w:lang w:val="sr-Cyrl-CS"/>
        </w:rPr>
      </w:pPr>
      <w:r w:rsidRPr="008B5B99">
        <w:rPr>
          <w:sz w:val="22"/>
          <w:szCs w:val="22"/>
          <w:lang w:val="sr-Cyrl-CS"/>
        </w:rPr>
        <w:t>1. Начелник управног округа</w:t>
      </w:r>
    </w:p>
    <w:p w:rsidR="00CD7B86" w:rsidRPr="008B5B99" w:rsidRDefault="00CD7B86" w:rsidP="00237E2A">
      <w:pPr>
        <w:tabs>
          <w:tab w:val="left" w:pos="1515"/>
        </w:tabs>
        <w:rPr>
          <w:sz w:val="22"/>
          <w:szCs w:val="22"/>
          <w:lang w:val="sr-Cyrl-CS"/>
        </w:rPr>
      </w:pPr>
      <w:r>
        <w:rPr>
          <w:sz w:val="22"/>
          <w:szCs w:val="22"/>
          <w:lang w:val="sr-Cyrl-CS"/>
        </w:rPr>
        <w:t xml:space="preserve">    </w:t>
      </w:r>
      <w:r w:rsidR="001730DA">
        <w:rPr>
          <w:sz w:val="22"/>
          <w:szCs w:val="22"/>
          <w:lang w:val="sr-Cyrl-CS"/>
        </w:rPr>
        <w:t>Душан Маријан</w:t>
      </w:r>
    </w:p>
    <w:p w:rsidR="00663FD1" w:rsidRPr="00A94F94" w:rsidRDefault="00663FD1" w:rsidP="00237E2A">
      <w:pPr>
        <w:tabs>
          <w:tab w:val="left" w:pos="1515"/>
        </w:tabs>
        <w:rPr>
          <w:sz w:val="22"/>
          <w:szCs w:val="22"/>
          <w:lang w:val="en-GB"/>
        </w:rPr>
      </w:pPr>
    </w:p>
    <w:p w:rsidR="006A29EA" w:rsidRPr="00AA05D5" w:rsidRDefault="006A29EA" w:rsidP="006A29EA">
      <w:pPr>
        <w:jc w:val="both"/>
        <w:rPr>
          <w:sz w:val="22"/>
          <w:szCs w:val="22"/>
          <w:lang w:val="sr-Cyrl-CS"/>
        </w:rPr>
      </w:pPr>
      <w:r>
        <w:rPr>
          <w:sz w:val="22"/>
          <w:szCs w:val="22"/>
          <w:lang w:val="sr-Cyrl-CS"/>
        </w:rPr>
        <w:t>Руководи Стручном службом и обавља друге послове у складу са законом.</w:t>
      </w:r>
      <w:r w:rsidRPr="00AA05D5">
        <w:rPr>
          <w:sz w:val="22"/>
          <w:szCs w:val="22"/>
          <w:lang w:val="sr-Cyrl-CS"/>
        </w:rPr>
        <w:t xml:space="preserve"> </w:t>
      </w:r>
    </w:p>
    <w:p w:rsidR="006A29EA" w:rsidRPr="00AA05D5" w:rsidRDefault="006A29EA" w:rsidP="006A29EA">
      <w:pPr>
        <w:rPr>
          <w:sz w:val="22"/>
          <w:szCs w:val="22"/>
          <w:lang w:val="sr-Cyrl-CS"/>
        </w:rPr>
      </w:pPr>
    </w:p>
    <w:p w:rsidR="003461BA" w:rsidRPr="008B5B99" w:rsidRDefault="003461BA" w:rsidP="005B1E9F">
      <w:pPr>
        <w:tabs>
          <w:tab w:val="left" w:pos="1515"/>
        </w:tabs>
        <w:jc w:val="both"/>
        <w:rPr>
          <w:sz w:val="22"/>
          <w:szCs w:val="22"/>
          <w:lang w:val="sr-Cyrl-CS"/>
        </w:rPr>
      </w:pPr>
    </w:p>
    <w:p w:rsidR="003461BA" w:rsidRPr="008B5B99" w:rsidRDefault="003461BA" w:rsidP="003461BA">
      <w:pPr>
        <w:tabs>
          <w:tab w:val="left" w:pos="1515"/>
        </w:tabs>
        <w:rPr>
          <w:sz w:val="22"/>
          <w:szCs w:val="22"/>
          <w:lang w:val="sr-Cyrl-CS"/>
        </w:rPr>
      </w:pPr>
      <w:r w:rsidRPr="008B5B99">
        <w:rPr>
          <w:sz w:val="22"/>
          <w:szCs w:val="22"/>
          <w:lang w:val="sr-Cyrl-CS"/>
        </w:rPr>
        <w:t>2. Радно место администативно – техничког секретара</w:t>
      </w:r>
    </w:p>
    <w:p w:rsidR="003461BA" w:rsidRDefault="003461BA" w:rsidP="003461BA">
      <w:pPr>
        <w:tabs>
          <w:tab w:val="left" w:pos="1515"/>
        </w:tabs>
        <w:rPr>
          <w:sz w:val="22"/>
          <w:szCs w:val="22"/>
          <w:lang w:val="sr-Cyrl-CS"/>
        </w:rPr>
      </w:pPr>
      <w:r w:rsidRPr="008B5B99">
        <w:rPr>
          <w:sz w:val="22"/>
          <w:szCs w:val="22"/>
          <w:lang w:val="sr-Cyrl-CS"/>
        </w:rPr>
        <w:t xml:space="preserve">    четврта врста радних места</w:t>
      </w:r>
    </w:p>
    <w:p w:rsidR="00CD7B86" w:rsidRPr="008B5B99" w:rsidRDefault="00CD7B86" w:rsidP="003461BA">
      <w:pPr>
        <w:tabs>
          <w:tab w:val="left" w:pos="1515"/>
        </w:tabs>
        <w:rPr>
          <w:sz w:val="22"/>
          <w:szCs w:val="22"/>
          <w:lang w:val="sr-Cyrl-CS"/>
        </w:rPr>
      </w:pPr>
      <w:r>
        <w:rPr>
          <w:sz w:val="22"/>
          <w:szCs w:val="22"/>
          <w:lang w:val="sr-Cyrl-CS"/>
        </w:rPr>
        <w:t xml:space="preserve">    Снежана Мијаковац</w:t>
      </w:r>
    </w:p>
    <w:p w:rsidR="003461BA" w:rsidRPr="008B5B99" w:rsidRDefault="003461BA" w:rsidP="003461BA">
      <w:pPr>
        <w:tabs>
          <w:tab w:val="left" w:pos="1515"/>
        </w:tabs>
        <w:rPr>
          <w:sz w:val="22"/>
          <w:szCs w:val="22"/>
          <w:lang w:val="sr-Cyrl-CS"/>
        </w:rPr>
      </w:pPr>
      <w:r w:rsidRPr="008B5B99">
        <w:rPr>
          <w:sz w:val="22"/>
          <w:szCs w:val="22"/>
          <w:lang w:val="sr-Cyrl-CS"/>
        </w:rPr>
        <w:t xml:space="preserve">    </w:t>
      </w:r>
    </w:p>
    <w:p w:rsidR="003461BA" w:rsidRPr="008B5B99" w:rsidRDefault="003461BA" w:rsidP="003461BA">
      <w:pPr>
        <w:tabs>
          <w:tab w:val="left" w:pos="1515"/>
        </w:tabs>
        <w:rPr>
          <w:sz w:val="22"/>
          <w:szCs w:val="22"/>
          <w:lang w:val="sr-Cyrl-CS"/>
        </w:rPr>
      </w:pPr>
    </w:p>
    <w:p w:rsidR="006A29EA" w:rsidRPr="00AA05D5" w:rsidRDefault="006A29EA" w:rsidP="006A29EA">
      <w:pPr>
        <w:jc w:val="both"/>
        <w:rPr>
          <w:sz w:val="22"/>
          <w:szCs w:val="22"/>
          <w:lang w:val="sr-Cyrl-CS"/>
        </w:rPr>
      </w:pPr>
      <w:r w:rsidRPr="00AA05D5">
        <w:rPr>
          <w:sz w:val="22"/>
          <w:szCs w:val="22"/>
          <w:lang w:val="sr-Cyrl-CS"/>
        </w:rPr>
        <w:t>Обављање телефонске и e-mail коресподенције, пријем и слање факсова и копирање материјала; обавља техничке послове везане за пријем странака и организацију састанака по налогу начелника; води евиденције за потребе Стручне службе; отпрема пошту и води евиденцију о утрошку поштанских трошкова; обавља и друге послове по налогу начелника Управног округа.</w:t>
      </w:r>
    </w:p>
    <w:p w:rsidR="006A29EA" w:rsidRPr="00A94F94" w:rsidRDefault="006A29EA" w:rsidP="003461BA">
      <w:pPr>
        <w:tabs>
          <w:tab w:val="left" w:pos="1515"/>
        </w:tabs>
        <w:rPr>
          <w:sz w:val="22"/>
          <w:szCs w:val="22"/>
          <w:lang w:val="en-GB"/>
        </w:rPr>
      </w:pPr>
    </w:p>
    <w:p w:rsidR="003461BA" w:rsidRPr="008B5B99" w:rsidRDefault="003461BA" w:rsidP="003461BA">
      <w:pPr>
        <w:tabs>
          <w:tab w:val="left" w:pos="1515"/>
        </w:tabs>
        <w:rPr>
          <w:sz w:val="22"/>
          <w:szCs w:val="22"/>
          <w:lang w:val="sr-Cyrl-CS"/>
        </w:rPr>
      </w:pPr>
      <w:r w:rsidRPr="008B5B99">
        <w:rPr>
          <w:sz w:val="22"/>
          <w:szCs w:val="22"/>
          <w:lang w:val="sr-Cyrl-CS"/>
        </w:rPr>
        <w:t>3. Радно место возача</w:t>
      </w:r>
    </w:p>
    <w:p w:rsidR="003461BA" w:rsidRDefault="003461BA" w:rsidP="003461BA">
      <w:pPr>
        <w:tabs>
          <w:tab w:val="left" w:pos="1515"/>
        </w:tabs>
        <w:rPr>
          <w:sz w:val="22"/>
          <w:szCs w:val="22"/>
          <w:lang w:val="sr-Cyrl-CS"/>
        </w:rPr>
      </w:pPr>
      <w:r w:rsidRPr="008B5B99">
        <w:rPr>
          <w:sz w:val="22"/>
          <w:szCs w:val="22"/>
          <w:lang w:val="sr-Cyrl-CS"/>
        </w:rPr>
        <w:t xml:space="preserve">    четврта врста радних места</w:t>
      </w:r>
    </w:p>
    <w:p w:rsidR="00CD7B86" w:rsidRPr="008B5B99" w:rsidRDefault="006A29EA" w:rsidP="003461BA">
      <w:pPr>
        <w:tabs>
          <w:tab w:val="left" w:pos="1515"/>
        </w:tabs>
        <w:rPr>
          <w:sz w:val="22"/>
          <w:szCs w:val="22"/>
          <w:lang w:val="sr-Cyrl-CS"/>
        </w:rPr>
      </w:pPr>
      <w:r>
        <w:rPr>
          <w:sz w:val="22"/>
          <w:szCs w:val="22"/>
          <w:lang w:val="sr-Cyrl-CS"/>
        </w:rPr>
        <w:t xml:space="preserve">   </w:t>
      </w:r>
      <w:r w:rsidR="00CD7B86">
        <w:rPr>
          <w:sz w:val="22"/>
          <w:szCs w:val="22"/>
          <w:lang w:val="sr-Cyrl-CS"/>
        </w:rPr>
        <w:t>Милан Тешић-Ђурић</w:t>
      </w:r>
    </w:p>
    <w:p w:rsidR="003461BA" w:rsidRPr="008B5B99" w:rsidRDefault="003461BA" w:rsidP="003461BA">
      <w:pPr>
        <w:tabs>
          <w:tab w:val="left" w:pos="1515"/>
        </w:tabs>
        <w:rPr>
          <w:sz w:val="22"/>
          <w:szCs w:val="22"/>
          <w:lang w:val="sr-Cyrl-CS"/>
        </w:rPr>
      </w:pPr>
      <w:r w:rsidRPr="008B5B99">
        <w:rPr>
          <w:sz w:val="22"/>
          <w:szCs w:val="22"/>
          <w:lang w:val="sr-Cyrl-CS"/>
        </w:rPr>
        <w:t xml:space="preserve">    </w:t>
      </w:r>
    </w:p>
    <w:p w:rsidR="003461BA" w:rsidRPr="008B5B99" w:rsidRDefault="003461BA" w:rsidP="003461BA">
      <w:pPr>
        <w:tabs>
          <w:tab w:val="left" w:pos="1515"/>
        </w:tabs>
        <w:rPr>
          <w:sz w:val="22"/>
          <w:szCs w:val="22"/>
          <w:lang w:val="sr-Cyrl-CS"/>
        </w:rPr>
      </w:pPr>
    </w:p>
    <w:p w:rsidR="006A29EA" w:rsidRPr="00AA05D5" w:rsidRDefault="006A29EA" w:rsidP="006A29EA">
      <w:pPr>
        <w:jc w:val="both"/>
        <w:rPr>
          <w:sz w:val="22"/>
          <w:szCs w:val="22"/>
          <w:lang w:val="sr-Cyrl-CS"/>
        </w:rPr>
      </w:pPr>
      <w:r w:rsidRPr="00AA05D5">
        <w:rPr>
          <w:sz w:val="22"/>
          <w:szCs w:val="22"/>
          <w:lang w:val="sr-Cyrl-CS"/>
        </w:rPr>
        <w:t>Управља службеним возилом, стара се о роковима за проверу техничке исправности службених возила и о њиховом текућем одржавању, вод</w:t>
      </w:r>
      <w:r>
        <w:rPr>
          <w:sz w:val="22"/>
          <w:szCs w:val="22"/>
          <w:lang w:val="sr-Cyrl-CS"/>
        </w:rPr>
        <w:t xml:space="preserve">и евиденцију о коришћењу возила. </w:t>
      </w:r>
      <w:r w:rsidRPr="005A31D0">
        <w:rPr>
          <w:rFonts w:eastAsia="Arial Unicode MS"/>
          <w:sz w:val="22"/>
          <w:szCs w:val="22"/>
          <w:lang w:val="sr-Cyrl-CS"/>
        </w:rPr>
        <w:t>Врши послове достављања поште, предмета и материјала за подручне јединице министарстава и секретаријата и</w:t>
      </w:r>
      <w:r w:rsidRPr="005A31D0">
        <w:rPr>
          <w:sz w:val="22"/>
          <w:szCs w:val="22"/>
          <w:lang w:val="sr-Cyrl-CS"/>
        </w:rPr>
        <w:t xml:space="preserve"> обавља друге послове по налогу начелника Управног округа.</w:t>
      </w:r>
    </w:p>
    <w:p w:rsidR="007469AB" w:rsidRPr="00A94F94" w:rsidRDefault="007469AB" w:rsidP="00DF22C3">
      <w:pPr>
        <w:tabs>
          <w:tab w:val="left" w:pos="1515"/>
        </w:tabs>
        <w:rPr>
          <w:sz w:val="22"/>
          <w:szCs w:val="22"/>
          <w:lang w:val="en-GB"/>
        </w:rPr>
      </w:pPr>
    </w:p>
    <w:p w:rsidR="00BE59B0" w:rsidRDefault="00BE59B0" w:rsidP="00DF22C3">
      <w:pPr>
        <w:tabs>
          <w:tab w:val="left" w:pos="1515"/>
        </w:tabs>
        <w:rPr>
          <w:sz w:val="22"/>
          <w:szCs w:val="22"/>
          <w:lang w:val="sr-Cyrl-CS"/>
        </w:rPr>
      </w:pPr>
      <w:r w:rsidRPr="008B5B99">
        <w:rPr>
          <w:sz w:val="22"/>
          <w:szCs w:val="22"/>
          <w:lang w:val="sr-Cyrl-CS"/>
        </w:rPr>
        <w:t>4</w:t>
      </w:r>
      <w:r>
        <w:rPr>
          <w:sz w:val="22"/>
          <w:szCs w:val="22"/>
          <w:lang w:val="sr-Cyrl-CS"/>
        </w:rPr>
        <w:t>. Шеф одсека</w:t>
      </w:r>
    </w:p>
    <w:p w:rsidR="00CD7B86" w:rsidRPr="00BE59B0" w:rsidRDefault="00CD7B86" w:rsidP="00DF22C3">
      <w:pPr>
        <w:tabs>
          <w:tab w:val="left" w:pos="1515"/>
        </w:tabs>
        <w:rPr>
          <w:sz w:val="22"/>
          <w:szCs w:val="22"/>
          <w:lang w:val="sr-Cyrl-CS"/>
        </w:rPr>
      </w:pPr>
      <w:r>
        <w:rPr>
          <w:sz w:val="22"/>
          <w:szCs w:val="22"/>
          <w:lang w:val="sr-Cyrl-CS"/>
        </w:rPr>
        <w:t xml:space="preserve">    Смиља </w:t>
      </w:r>
      <w:r w:rsidR="006A29EA">
        <w:rPr>
          <w:sz w:val="22"/>
          <w:szCs w:val="22"/>
          <w:lang w:val="sr-Cyrl-CS"/>
        </w:rPr>
        <w:t>Грабеж</w:t>
      </w:r>
    </w:p>
    <w:p w:rsidR="00DF22C3" w:rsidRPr="008B5B99" w:rsidRDefault="00DF22C3" w:rsidP="00DF22C3">
      <w:pPr>
        <w:tabs>
          <w:tab w:val="left" w:pos="1515"/>
        </w:tabs>
        <w:rPr>
          <w:sz w:val="22"/>
          <w:szCs w:val="22"/>
        </w:rPr>
      </w:pPr>
    </w:p>
    <w:p w:rsidR="006A29EA" w:rsidRPr="006D507B" w:rsidRDefault="006A29EA" w:rsidP="006A29EA">
      <w:pPr>
        <w:jc w:val="both"/>
        <w:rPr>
          <w:rFonts w:eastAsia="Arial Unicode MS"/>
          <w:sz w:val="22"/>
          <w:szCs w:val="22"/>
          <w:lang w:val="sr-Cyrl-CS"/>
        </w:rPr>
      </w:pPr>
      <w:r w:rsidRPr="006D507B">
        <w:rPr>
          <w:rFonts w:eastAsia="Arial Unicode MS"/>
          <w:sz w:val="22"/>
          <w:szCs w:val="22"/>
          <w:lang w:val="sr-Cyrl-CS"/>
        </w:rPr>
        <w:t xml:space="preserve">Руководи радом Одсека, пружа стручна упутства, координира, надзире рад државних службеника и намештеника; пружа стручну и административну помоћ начелнику управног округа у извршавању послова заједничких за све окружне подручне јединице органа државне управе на подручју управног округа и организује стручну и административно техничку подршку Савету управног округа; припрема и израђује нацрт кадровског плана и </w:t>
      </w:r>
      <w:r w:rsidRPr="006D507B">
        <w:rPr>
          <w:sz w:val="22"/>
          <w:szCs w:val="22"/>
          <w:lang w:val="sr-Cyrl-CS"/>
        </w:rPr>
        <w:t>пружа стручну помоћ запосленима у остваривању права из радног односа и израђује акте о правима, дужностима и одговорностима државних службеника и намештеника</w:t>
      </w:r>
      <w:r w:rsidRPr="006D507B">
        <w:rPr>
          <w:rFonts w:eastAsia="Arial Unicode MS"/>
          <w:sz w:val="22"/>
          <w:szCs w:val="22"/>
          <w:lang w:val="sr-Cyrl-CS"/>
        </w:rPr>
        <w:t xml:space="preserve">; израђује предлог акта о унутрашњењем уређењу и систематизацији радних места у Стручној служби и обавља послове аналитичара радних места; стара се о уједначеном поступку оцењивања; стара се о правилној изради финансијског плана за израду Закона о буџету; припрема и израђује периодичне извештаје о раду Стручне службе управног округа; организује и учествује у поступку јавних набавки за потребе Стручне службе и израђује уговоре које закључује </w:t>
      </w:r>
      <w:r w:rsidRPr="006D507B">
        <w:rPr>
          <w:rFonts w:eastAsia="Arial Unicode MS"/>
          <w:sz w:val="22"/>
          <w:szCs w:val="22"/>
          <w:lang w:val="sr-Latn-CS"/>
        </w:rPr>
        <w:t xml:space="preserve">стручна служба </w:t>
      </w:r>
      <w:r w:rsidRPr="006D507B">
        <w:rPr>
          <w:rFonts w:eastAsia="Arial Unicode MS"/>
          <w:sz w:val="22"/>
          <w:szCs w:val="22"/>
          <w:lang w:val="sr-Cyrl-CS"/>
        </w:rPr>
        <w:t>управн</w:t>
      </w:r>
      <w:r w:rsidRPr="006D507B">
        <w:rPr>
          <w:rFonts w:eastAsia="Arial Unicode MS"/>
          <w:sz w:val="22"/>
          <w:szCs w:val="22"/>
          <w:lang w:val="sr-Latn-CS"/>
        </w:rPr>
        <w:t>ог</w:t>
      </w:r>
      <w:r w:rsidRPr="006D507B">
        <w:rPr>
          <w:rFonts w:eastAsia="Arial Unicode MS"/>
          <w:sz w:val="22"/>
          <w:szCs w:val="22"/>
          <w:lang w:val="sr-Cyrl-CS"/>
        </w:rPr>
        <w:t xml:space="preserve"> округ</w:t>
      </w:r>
      <w:r w:rsidRPr="006D507B">
        <w:rPr>
          <w:rFonts w:eastAsia="Arial Unicode MS"/>
          <w:sz w:val="22"/>
          <w:szCs w:val="22"/>
          <w:lang w:val="sr-Latn-CS"/>
        </w:rPr>
        <w:t>а</w:t>
      </w:r>
      <w:r w:rsidRPr="006D507B">
        <w:rPr>
          <w:rFonts w:eastAsia="Arial Unicode MS"/>
          <w:sz w:val="22"/>
          <w:szCs w:val="22"/>
          <w:lang w:val="sr-Cyrl-CS"/>
        </w:rPr>
        <w:t>; обавља и друге послове по налогу начелника Управног округа.</w:t>
      </w:r>
    </w:p>
    <w:p w:rsidR="00A94F94" w:rsidRPr="00A94F94" w:rsidRDefault="00A94F94" w:rsidP="00DF22C3">
      <w:pPr>
        <w:tabs>
          <w:tab w:val="left" w:pos="1515"/>
        </w:tabs>
        <w:rPr>
          <w:sz w:val="22"/>
          <w:szCs w:val="22"/>
          <w:lang w:val="en-GB"/>
        </w:rPr>
      </w:pPr>
    </w:p>
    <w:p w:rsidR="00D970F1" w:rsidRDefault="006A29EA" w:rsidP="00DF22C3">
      <w:pPr>
        <w:tabs>
          <w:tab w:val="left" w:pos="1515"/>
        </w:tabs>
        <w:rPr>
          <w:sz w:val="22"/>
          <w:szCs w:val="22"/>
          <w:lang w:val="sr-Cyrl-CS"/>
        </w:rPr>
      </w:pPr>
      <w:r>
        <w:rPr>
          <w:sz w:val="22"/>
          <w:szCs w:val="22"/>
          <w:lang w:val="sr-Cyrl-CS"/>
        </w:rPr>
        <w:t>5</w:t>
      </w:r>
      <w:r w:rsidR="00D970F1" w:rsidRPr="008B5B99">
        <w:rPr>
          <w:sz w:val="22"/>
          <w:szCs w:val="22"/>
          <w:lang w:val="sr-Cyrl-CS"/>
        </w:rPr>
        <w:t>. Радно место за обраду финансијске документације</w:t>
      </w:r>
    </w:p>
    <w:p w:rsidR="00CD7B86" w:rsidRDefault="00CD7B86" w:rsidP="00DF22C3">
      <w:pPr>
        <w:tabs>
          <w:tab w:val="left" w:pos="1515"/>
        </w:tabs>
        <w:rPr>
          <w:sz w:val="22"/>
          <w:szCs w:val="22"/>
          <w:lang w:val="sr-Cyrl-CS"/>
        </w:rPr>
      </w:pPr>
      <w:r>
        <w:rPr>
          <w:sz w:val="22"/>
          <w:szCs w:val="22"/>
          <w:lang w:val="sr-Cyrl-CS"/>
        </w:rPr>
        <w:t xml:space="preserve">    Татјана Тврдишић</w:t>
      </w:r>
    </w:p>
    <w:p w:rsidR="006A29EA" w:rsidRPr="008B5B99" w:rsidRDefault="006A29EA" w:rsidP="00DF22C3">
      <w:pPr>
        <w:tabs>
          <w:tab w:val="left" w:pos="1515"/>
        </w:tabs>
        <w:rPr>
          <w:sz w:val="22"/>
          <w:szCs w:val="22"/>
          <w:lang w:val="sr-Cyrl-CS"/>
        </w:rPr>
      </w:pPr>
    </w:p>
    <w:p w:rsidR="006A29EA" w:rsidRPr="00F84142" w:rsidRDefault="006A29EA" w:rsidP="006A29EA">
      <w:pPr>
        <w:jc w:val="both"/>
        <w:rPr>
          <w:sz w:val="22"/>
          <w:szCs w:val="22"/>
          <w:lang w:val="sr-Cyrl-CS"/>
        </w:rPr>
      </w:pPr>
      <w:r w:rsidRPr="00F84142">
        <w:rPr>
          <w:sz w:val="22"/>
          <w:szCs w:val="22"/>
          <w:lang w:val="sr-Cyrl-CS"/>
        </w:rPr>
        <w:t>Врши пријем и евидентирање књиговодствене документације, усаглашава реализоване обавезе са одобреним месечним квотама;</w:t>
      </w:r>
      <w:r w:rsidRPr="00F84142">
        <w:rPr>
          <w:sz w:val="22"/>
          <w:szCs w:val="22"/>
        </w:rPr>
        <w:t xml:space="preserve"> </w:t>
      </w:r>
      <w:r w:rsidRPr="00F84142">
        <w:rPr>
          <w:sz w:val="22"/>
          <w:szCs w:val="22"/>
          <w:lang w:val="sr-Cyrl-CS"/>
        </w:rPr>
        <w:t xml:space="preserve">уности податке у систем главне књиге и </w:t>
      </w:r>
      <w:r w:rsidRPr="00F84142">
        <w:rPr>
          <w:sz w:val="22"/>
          <w:szCs w:val="22"/>
          <w:lang w:val="sr-Cyrl-CS"/>
        </w:rPr>
        <w:lastRenderedPageBreak/>
        <w:t>помоћне евиденције; пријем и контрола формалне исправности књиговодствених исправа; води прописане аналитичке евиденције чије податке усклађује са књиговодственим подацима и подацима из главне књиге трезора; израђује књиговодствене извештаје и билансе и припрема предлог финансијског плана за израду Закона о буџету; обавља припрему захтева за извршење плаћања; врши обрачун накнада, дневница и осталих трошкова за службено путовање, накнада за превоз</w:t>
      </w:r>
      <w:r>
        <w:rPr>
          <w:sz w:val="22"/>
          <w:szCs w:val="22"/>
          <w:lang w:val="sr-Cyrl-CS"/>
        </w:rPr>
        <w:t xml:space="preserve"> </w:t>
      </w:r>
      <w:r w:rsidRPr="00F84142">
        <w:rPr>
          <w:sz w:val="22"/>
          <w:szCs w:val="22"/>
          <w:lang w:val="sr-Cyrl-CS"/>
        </w:rPr>
        <w:t>државних службеника, намештеника и осталих запослених у Стручној служби; сарађује са другим органима у поступку остваривања права државних службеника и намештеника из области пензијског, инвалидског и здравственог осигурања, израђује налоге за плаћање породиљског боловања, зарада и одвојеног живота; обавља и друге послове по налогу шефа Одсека.</w:t>
      </w:r>
    </w:p>
    <w:p w:rsidR="000764EE" w:rsidRDefault="000764EE" w:rsidP="00DF22C3">
      <w:pPr>
        <w:tabs>
          <w:tab w:val="left" w:pos="1515"/>
        </w:tabs>
        <w:rPr>
          <w:sz w:val="22"/>
          <w:szCs w:val="22"/>
          <w:lang w:val="sr-Cyrl-CS"/>
        </w:rPr>
      </w:pPr>
    </w:p>
    <w:p w:rsidR="008F4F23" w:rsidRDefault="006A29EA" w:rsidP="00DF22C3">
      <w:pPr>
        <w:tabs>
          <w:tab w:val="left" w:pos="1515"/>
        </w:tabs>
        <w:rPr>
          <w:sz w:val="22"/>
          <w:szCs w:val="22"/>
          <w:lang w:val="sr-Cyrl-CS"/>
        </w:rPr>
      </w:pPr>
      <w:r>
        <w:rPr>
          <w:sz w:val="22"/>
          <w:szCs w:val="22"/>
          <w:lang w:val="sr-Cyrl-CS"/>
        </w:rPr>
        <w:t>6</w:t>
      </w:r>
      <w:r w:rsidR="008F4F23" w:rsidRPr="008B5B99">
        <w:rPr>
          <w:sz w:val="22"/>
          <w:szCs w:val="22"/>
          <w:lang w:val="sr-Cyrl-CS"/>
        </w:rPr>
        <w:t>. Радно место за канцеларијске послове – референт</w:t>
      </w:r>
    </w:p>
    <w:p w:rsidR="00CD7B86" w:rsidRDefault="00CD7B86" w:rsidP="00DF22C3">
      <w:pPr>
        <w:tabs>
          <w:tab w:val="left" w:pos="1515"/>
        </w:tabs>
        <w:rPr>
          <w:sz w:val="22"/>
          <w:szCs w:val="22"/>
          <w:lang w:val="sr-Cyrl-CS"/>
        </w:rPr>
      </w:pPr>
      <w:r>
        <w:rPr>
          <w:sz w:val="22"/>
          <w:szCs w:val="22"/>
          <w:lang w:val="sr-Cyrl-CS"/>
        </w:rPr>
        <w:t xml:space="preserve">    Тања Михајлов</w:t>
      </w:r>
    </w:p>
    <w:p w:rsidR="00CD7B86" w:rsidRPr="008B5B99" w:rsidRDefault="00CD7B86" w:rsidP="00DF22C3">
      <w:pPr>
        <w:tabs>
          <w:tab w:val="left" w:pos="1515"/>
        </w:tabs>
        <w:rPr>
          <w:sz w:val="22"/>
          <w:szCs w:val="22"/>
          <w:lang w:val="sr-Cyrl-CS"/>
        </w:rPr>
      </w:pPr>
      <w:r>
        <w:rPr>
          <w:sz w:val="22"/>
          <w:szCs w:val="22"/>
          <w:lang w:val="sr-Cyrl-CS"/>
        </w:rPr>
        <w:t xml:space="preserve">    Наташа Мирков</w:t>
      </w:r>
    </w:p>
    <w:p w:rsidR="008F4F23" w:rsidRPr="008B5B99" w:rsidRDefault="008F4F23" w:rsidP="00DF22C3">
      <w:pPr>
        <w:tabs>
          <w:tab w:val="left" w:pos="1515"/>
        </w:tabs>
        <w:rPr>
          <w:sz w:val="22"/>
          <w:szCs w:val="22"/>
          <w:lang w:val="sr-Cyrl-CS"/>
        </w:rPr>
      </w:pPr>
    </w:p>
    <w:p w:rsidR="006A29EA" w:rsidRPr="0027120F" w:rsidRDefault="006A29EA" w:rsidP="006A29EA">
      <w:pPr>
        <w:jc w:val="both"/>
        <w:rPr>
          <w:sz w:val="22"/>
          <w:szCs w:val="22"/>
        </w:rPr>
      </w:pPr>
      <w:r w:rsidRPr="00AA05D5">
        <w:rPr>
          <w:sz w:val="22"/>
          <w:szCs w:val="22"/>
          <w:lang w:val="sr-Cyrl-CS"/>
        </w:rPr>
        <w:t xml:space="preserve">Врши пријем, разврставање и евиденцију поште и предмета упућене Стручној служби, окружним и другим подручним јединицама органа државне управе; </w:t>
      </w:r>
      <w:r>
        <w:rPr>
          <w:sz w:val="22"/>
          <w:szCs w:val="22"/>
          <w:lang w:val="sr-Cyrl-CS"/>
        </w:rPr>
        <w:t>води евиденцију о кретању предмета; експедује и архивира акте;</w:t>
      </w:r>
      <w:r w:rsidRPr="00AA05D5">
        <w:rPr>
          <w:sz w:val="22"/>
          <w:szCs w:val="22"/>
          <w:lang w:val="sr-Cyrl-CS"/>
        </w:rPr>
        <w:t xml:space="preserve">обавештава странке о кретању предмета; обавља и друге послове по налогу шефа Одсека. </w:t>
      </w:r>
    </w:p>
    <w:p w:rsidR="008F4F23" w:rsidRPr="008B5B99" w:rsidRDefault="008F4F23" w:rsidP="005B1E9F">
      <w:pPr>
        <w:tabs>
          <w:tab w:val="left" w:pos="1515"/>
        </w:tabs>
        <w:jc w:val="both"/>
        <w:rPr>
          <w:sz w:val="22"/>
          <w:szCs w:val="22"/>
          <w:lang w:val="sr-Cyrl-CS"/>
        </w:rPr>
      </w:pPr>
    </w:p>
    <w:p w:rsidR="008F4F23" w:rsidRPr="008B5B99" w:rsidRDefault="006A29EA" w:rsidP="00DF22C3">
      <w:pPr>
        <w:tabs>
          <w:tab w:val="left" w:pos="1515"/>
        </w:tabs>
        <w:rPr>
          <w:sz w:val="22"/>
          <w:szCs w:val="22"/>
          <w:lang w:val="sr-Cyrl-CS"/>
        </w:rPr>
      </w:pPr>
      <w:r>
        <w:rPr>
          <w:sz w:val="22"/>
          <w:szCs w:val="22"/>
          <w:lang w:val="sr-Cyrl-CS"/>
        </w:rPr>
        <w:t>7</w:t>
      </w:r>
      <w:r w:rsidR="008F4F23" w:rsidRPr="008B5B99">
        <w:rPr>
          <w:sz w:val="22"/>
          <w:szCs w:val="22"/>
          <w:lang w:val="sr-Cyrl-CS"/>
        </w:rPr>
        <w:t>. Радно место оператера дактилографа</w:t>
      </w:r>
    </w:p>
    <w:p w:rsidR="008F4F23" w:rsidRPr="008B5B99" w:rsidRDefault="008F4F23" w:rsidP="00DF22C3">
      <w:pPr>
        <w:tabs>
          <w:tab w:val="left" w:pos="1515"/>
        </w:tabs>
        <w:rPr>
          <w:sz w:val="22"/>
          <w:szCs w:val="22"/>
          <w:lang w:val="sr-Cyrl-CS"/>
        </w:rPr>
      </w:pPr>
      <w:r w:rsidRPr="008B5B99">
        <w:rPr>
          <w:sz w:val="22"/>
          <w:szCs w:val="22"/>
          <w:lang w:val="sr-Cyrl-CS"/>
        </w:rPr>
        <w:t xml:space="preserve">    четврта врста радних места</w:t>
      </w:r>
    </w:p>
    <w:p w:rsidR="008F4F23" w:rsidRPr="008B5B99" w:rsidRDefault="008F4F23" w:rsidP="00DF22C3">
      <w:pPr>
        <w:tabs>
          <w:tab w:val="left" w:pos="1515"/>
        </w:tabs>
        <w:rPr>
          <w:sz w:val="22"/>
          <w:szCs w:val="22"/>
          <w:lang w:val="sr-Cyrl-CS"/>
        </w:rPr>
      </w:pPr>
      <w:r w:rsidRPr="008B5B99">
        <w:rPr>
          <w:sz w:val="22"/>
          <w:szCs w:val="22"/>
          <w:lang w:val="sr-Cyrl-CS"/>
        </w:rPr>
        <w:t xml:space="preserve">    </w:t>
      </w:r>
      <w:r w:rsidR="00CD7B86">
        <w:rPr>
          <w:sz w:val="22"/>
          <w:szCs w:val="22"/>
          <w:lang w:val="sr-Cyrl-CS"/>
        </w:rPr>
        <w:t>Тања Илић</w:t>
      </w:r>
    </w:p>
    <w:p w:rsidR="008F4F23" w:rsidRPr="008B5B99" w:rsidRDefault="008F4F23" w:rsidP="00DF22C3">
      <w:pPr>
        <w:tabs>
          <w:tab w:val="left" w:pos="1515"/>
        </w:tabs>
        <w:rPr>
          <w:sz w:val="22"/>
          <w:szCs w:val="22"/>
          <w:lang w:val="sr-Cyrl-CS"/>
        </w:rPr>
      </w:pPr>
    </w:p>
    <w:p w:rsidR="006A29EA" w:rsidRPr="00AA05D5" w:rsidRDefault="006A29EA" w:rsidP="006A29EA">
      <w:pPr>
        <w:jc w:val="both"/>
        <w:rPr>
          <w:sz w:val="22"/>
          <w:szCs w:val="22"/>
          <w:lang w:val="sr-Cyrl-CS"/>
        </w:rPr>
      </w:pPr>
      <w:r w:rsidRPr="00AA05D5">
        <w:rPr>
          <w:sz w:val="22"/>
          <w:szCs w:val="22"/>
          <w:lang w:val="sr-Cyrl-CS"/>
        </w:rPr>
        <w:t>Куца и прекуцава текстове и стара се о њиховом уједначеном обликовању; израђује табеле са месечним, кварталним и годишњим извештајима инспекцијских служби;</w:t>
      </w:r>
      <w:r>
        <w:rPr>
          <w:sz w:val="22"/>
          <w:szCs w:val="22"/>
          <w:lang w:val="sr-Cyrl-CS"/>
        </w:rPr>
        <w:t xml:space="preserve"> </w:t>
      </w:r>
      <w:r w:rsidRPr="00AA05D5">
        <w:rPr>
          <w:sz w:val="22"/>
          <w:szCs w:val="22"/>
          <w:lang w:val="sr-Cyrl-CS"/>
        </w:rPr>
        <w:t xml:space="preserve"> </w:t>
      </w:r>
      <w:r w:rsidRPr="00016E26">
        <w:rPr>
          <w:sz w:val="22"/>
          <w:szCs w:val="22"/>
          <w:lang w:val="sr-Cyrl-CS"/>
        </w:rPr>
        <w:t>врши унос креирања базе података куцане документације</w:t>
      </w:r>
      <w:r w:rsidRPr="00AA05D5">
        <w:rPr>
          <w:sz w:val="22"/>
          <w:szCs w:val="22"/>
          <w:lang w:val="sr-Cyrl-CS"/>
        </w:rPr>
        <w:t>; обавља и друге послове по налогу шефа Одсека.</w:t>
      </w:r>
    </w:p>
    <w:p w:rsidR="0038247A" w:rsidRDefault="0038247A" w:rsidP="005B1E9F">
      <w:pPr>
        <w:tabs>
          <w:tab w:val="left" w:pos="1515"/>
        </w:tabs>
        <w:jc w:val="both"/>
        <w:rPr>
          <w:sz w:val="22"/>
          <w:szCs w:val="22"/>
          <w:lang w:val="en-GB"/>
        </w:rPr>
      </w:pPr>
    </w:p>
    <w:p w:rsidR="00A94F94" w:rsidRPr="00A94F94" w:rsidRDefault="00A94F94" w:rsidP="005B1E9F">
      <w:pPr>
        <w:tabs>
          <w:tab w:val="left" w:pos="1515"/>
        </w:tabs>
        <w:jc w:val="both"/>
        <w:rPr>
          <w:sz w:val="22"/>
          <w:szCs w:val="22"/>
          <w:lang w:val="en-GB"/>
        </w:rPr>
      </w:pPr>
    </w:p>
    <w:p w:rsidR="00CD7B86" w:rsidRDefault="00CD7B86"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871880" w:rsidRDefault="00871880" w:rsidP="00E125FB">
      <w:pPr>
        <w:tabs>
          <w:tab w:val="left" w:pos="1515"/>
        </w:tabs>
        <w:jc w:val="center"/>
        <w:rPr>
          <w:b/>
          <w:sz w:val="22"/>
          <w:szCs w:val="22"/>
          <w:u w:val="single"/>
          <w:lang w:val="sr-Cyrl-CS"/>
        </w:rPr>
      </w:pPr>
    </w:p>
    <w:p w:rsidR="00600C2B" w:rsidRDefault="0070540D" w:rsidP="00E125FB">
      <w:pPr>
        <w:tabs>
          <w:tab w:val="left" w:pos="1515"/>
        </w:tabs>
        <w:jc w:val="center"/>
        <w:rPr>
          <w:b/>
          <w:sz w:val="22"/>
          <w:szCs w:val="22"/>
          <w:u w:val="single"/>
          <w:lang w:val="en-GB"/>
        </w:rPr>
      </w:pPr>
      <w:r w:rsidRPr="008B5B99">
        <w:rPr>
          <w:b/>
          <w:sz w:val="22"/>
          <w:szCs w:val="22"/>
          <w:u w:val="single"/>
          <w:lang w:val="sr-Cyrl-CS"/>
        </w:rPr>
        <w:lastRenderedPageBreak/>
        <w:t xml:space="preserve">5. </w:t>
      </w:r>
      <w:r w:rsidR="00E125FB" w:rsidRPr="008B5B99">
        <w:rPr>
          <w:b/>
          <w:sz w:val="22"/>
          <w:szCs w:val="22"/>
          <w:u w:val="single"/>
          <w:lang w:val="sr-Cyrl-CS"/>
        </w:rPr>
        <w:t xml:space="preserve">СТРУКТУРА ЗАПОСЛЕНИХ У </w:t>
      </w:r>
      <w:r w:rsidR="00CD7B86">
        <w:rPr>
          <w:b/>
          <w:sz w:val="22"/>
          <w:szCs w:val="22"/>
          <w:u w:val="single"/>
          <w:lang w:val="sr-Cyrl-CS"/>
        </w:rPr>
        <w:t xml:space="preserve">ПОДРУЧНИМ ЈЕДИНИЦАМА (инспекцијским службама) </w:t>
      </w:r>
      <w:r w:rsidR="00E125FB" w:rsidRPr="008B5B99">
        <w:rPr>
          <w:b/>
          <w:sz w:val="22"/>
          <w:szCs w:val="22"/>
          <w:u w:val="single"/>
          <w:lang w:val="sr-Cyrl-CS"/>
        </w:rPr>
        <w:t>ЗАП</w:t>
      </w:r>
      <w:r w:rsidR="00103D37">
        <w:rPr>
          <w:b/>
          <w:sz w:val="22"/>
          <w:szCs w:val="22"/>
          <w:u w:val="single"/>
          <w:lang w:val="sr-Cyrl-CS"/>
        </w:rPr>
        <w:t>АДНОБАЧКОМУПРАВНОМ ОКРУГУ</w:t>
      </w:r>
      <w:r w:rsidR="00CD7B86">
        <w:rPr>
          <w:b/>
          <w:sz w:val="22"/>
          <w:szCs w:val="22"/>
          <w:u w:val="single"/>
          <w:lang w:val="sr-Cyrl-CS"/>
        </w:rPr>
        <w:t xml:space="preserve"> </w:t>
      </w:r>
      <w:r w:rsidR="00103D37">
        <w:rPr>
          <w:b/>
          <w:sz w:val="22"/>
          <w:szCs w:val="22"/>
          <w:u w:val="single"/>
          <w:lang w:val="sr-Cyrl-CS"/>
        </w:rPr>
        <w:t xml:space="preserve"> </w:t>
      </w:r>
    </w:p>
    <w:p w:rsidR="00A94F94" w:rsidRDefault="00A94F94" w:rsidP="00E125FB">
      <w:pPr>
        <w:tabs>
          <w:tab w:val="left" w:pos="1515"/>
        </w:tabs>
        <w:jc w:val="center"/>
        <w:rPr>
          <w:sz w:val="22"/>
          <w:szCs w:val="22"/>
        </w:rPr>
      </w:pPr>
    </w:p>
    <w:p w:rsidR="00871880" w:rsidRDefault="00871880" w:rsidP="00E125FB">
      <w:pPr>
        <w:tabs>
          <w:tab w:val="left" w:pos="1515"/>
        </w:tabs>
        <w:jc w:val="center"/>
        <w:rPr>
          <w:sz w:val="22"/>
          <w:szCs w:val="22"/>
        </w:rPr>
      </w:pPr>
    </w:p>
    <w:p w:rsidR="00871880" w:rsidRDefault="00871880" w:rsidP="00E125FB">
      <w:pPr>
        <w:tabs>
          <w:tab w:val="left" w:pos="1515"/>
        </w:tabs>
        <w:jc w:val="center"/>
        <w:rPr>
          <w:sz w:val="22"/>
          <w:szCs w:val="22"/>
        </w:rPr>
      </w:pPr>
    </w:p>
    <w:p w:rsidR="00871880" w:rsidRDefault="00871880" w:rsidP="00E125FB">
      <w:pPr>
        <w:tabs>
          <w:tab w:val="left" w:pos="1515"/>
        </w:tabs>
        <w:jc w:val="center"/>
        <w:rPr>
          <w:sz w:val="22"/>
          <w:szCs w:val="22"/>
        </w:rPr>
      </w:pPr>
    </w:p>
    <w:p w:rsidR="00871880" w:rsidRPr="00871880" w:rsidRDefault="00871880" w:rsidP="00E125FB">
      <w:pPr>
        <w:tabs>
          <w:tab w:val="left" w:pos="1515"/>
        </w:tabs>
        <w:jc w:val="center"/>
        <w:rPr>
          <w:sz w:val="22"/>
          <w:szCs w:val="22"/>
        </w:rPr>
      </w:pPr>
    </w:p>
    <w:p w:rsidR="005B6A92" w:rsidRPr="008B5B99" w:rsidRDefault="005B6A92" w:rsidP="00DF22C3">
      <w:pPr>
        <w:tabs>
          <w:tab w:val="left" w:pos="1515"/>
        </w:tabs>
        <w:rPr>
          <w:sz w:val="22"/>
          <w:szCs w:val="22"/>
          <w:lang w:val="sr-Cyrl-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2"/>
        <w:gridCol w:w="935"/>
        <w:gridCol w:w="1333"/>
        <w:gridCol w:w="1352"/>
      </w:tblGrid>
      <w:tr w:rsidR="00C84FD4" w:rsidRPr="008B5B99" w:rsidTr="00B26CBE">
        <w:trPr>
          <w:trHeight w:val="422"/>
        </w:trPr>
        <w:tc>
          <w:tcPr>
            <w:tcW w:w="5022" w:type="dxa"/>
            <w:shd w:val="clear" w:color="auto" w:fill="auto"/>
          </w:tcPr>
          <w:p w:rsidR="00E125FB" w:rsidRPr="008B5B99" w:rsidRDefault="00E125FB" w:rsidP="007D57C9">
            <w:pPr>
              <w:tabs>
                <w:tab w:val="left" w:pos="1515"/>
              </w:tabs>
              <w:rPr>
                <w:sz w:val="22"/>
                <w:szCs w:val="22"/>
                <w:lang w:val="sr-Cyrl-CS"/>
              </w:rPr>
            </w:pPr>
            <w:r w:rsidRPr="008B5B99">
              <w:rPr>
                <w:sz w:val="22"/>
                <w:szCs w:val="22"/>
                <w:lang w:val="sr-Cyrl-CS"/>
              </w:rPr>
              <w:t>МИНИСТАРСТВО</w:t>
            </w:r>
          </w:p>
        </w:tc>
        <w:tc>
          <w:tcPr>
            <w:tcW w:w="935" w:type="dxa"/>
            <w:shd w:val="clear" w:color="auto" w:fill="auto"/>
          </w:tcPr>
          <w:p w:rsidR="00E125FB" w:rsidRPr="008B5B99" w:rsidRDefault="00E125FB" w:rsidP="007D57C9">
            <w:pPr>
              <w:tabs>
                <w:tab w:val="left" w:pos="1515"/>
              </w:tabs>
              <w:rPr>
                <w:sz w:val="22"/>
                <w:szCs w:val="22"/>
                <w:lang w:val="sr-Cyrl-CS"/>
              </w:rPr>
            </w:pPr>
            <w:r w:rsidRPr="008B5B99">
              <w:rPr>
                <w:sz w:val="22"/>
                <w:szCs w:val="22"/>
                <w:lang w:val="sr-Cyrl-CS"/>
              </w:rPr>
              <w:t>Укупно</w:t>
            </w:r>
          </w:p>
        </w:tc>
        <w:tc>
          <w:tcPr>
            <w:tcW w:w="1333" w:type="dxa"/>
            <w:shd w:val="clear" w:color="auto" w:fill="auto"/>
          </w:tcPr>
          <w:p w:rsidR="00E125FB" w:rsidRPr="008B5B99" w:rsidRDefault="00E125FB" w:rsidP="007D57C9">
            <w:pPr>
              <w:tabs>
                <w:tab w:val="left" w:pos="1515"/>
              </w:tabs>
              <w:rPr>
                <w:sz w:val="22"/>
                <w:szCs w:val="22"/>
                <w:lang w:val="sr-Cyrl-CS"/>
              </w:rPr>
            </w:pPr>
            <w:r w:rsidRPr="008B5B99">
              <w:rPr>
                <w:sz w:val="22"/>
                <w:szCs w:val="22"/>
                <w:lang w:val="sr-Cyrl-CS"/>
              </w:rPr>
              <w:t>у седишту Управног округа</w:t>
            </w:r>
          </w:p>
        </w:tc>
        <w:tc>
          <w:tcPr>
            <w:tcW w:w="1352" w:type="dxa"/>
            <w:shd w:val="clear" w:color="auto" w:fill="auto"/>
          </w:tcPr>
          <w:p w:rsidR="00E125FB" w:rsidRPr="008B5B99" w:rsidRDefault="00E125FB" w:rsidP="007D57C9">
            <w:pPr>
              <w:tabs>
                <w:tab w:val="left" w:pos="1515"/>
              </w:tabs>
              <w:rPr>
                <w:sz w:val="22"/>
                <w:szCs w:val="22"/>
                <w:lang w:val="sr-Cyrl-CS"/>
              </w:rPr>
            </w:pPr>
            <w:r w:rsidRPr="008B5B99">
              <w:rPr>
                <w:sz w:val="22"/>
                <w:szCs w:val="22"/>
                <w:lang w:val="sr-Cyrl-CS"/>
              </w:rPr>
              <w:t>ван седишта Управног округа</w:t>
            </w:r>
          </w:p>
        </w:tc>
      </w:tr>
      <w:tr w:rsidR="00310A72" w:rsidRPr="008B5B99" w:rsidTr="00B26CBE">
        <w:trPr>
          <w:trHeight w:val="766"/>
        </w:trPr>
        <w:tc>
          <w:tcPr>
            <w:tcW w:w="5022" w:type="dxa"/>
            <w:shd w:val="clear" w:color="auto" w:fill="auto"/>
          </w:tcPr>
          <w:p w:rsidR="00310A72" w:rsidRPr="008B5B99" w:rsidRDefault="00310A72" w:rsidP="007D57C9">
            <w:pPr>
              <w:tabs>
                <w:tab w:val="left" w:pos="1515"/>
              </w:tabs>
              <w:rPr>
                <w:b/>
                <w:sz w:val="22"/>
                <w:szCs w:val="22"/>
                <w:lang w:val="sr-Cyrl-CS"/>
              </w:rPr>
            </w:pPr>
            <w:r w:rsidRPr="008B5B99">
              <w:rPr>
                <w:b/>
                <w:sz w:val="22"/>
                <w:szCs w:val="22"/>
                <w:lang w:val="sr-Cyrl-CS"/>
              </w:rPr>
              <w:t>Министарство</w:t>
            </w:r>
            <w:r w:rsidR="00456F25">
              <w:rPr>
                <w:b/>
                <w:sz w:val="22"/>
                <w:szCs w:val="22"/>
                <w:lang w:val="sr-Cyrl-CS"/>
              </w:rPr>
              <w:t xml:space="preserve"> за</w:t>
            </w:r>
            <w:r w:rsidRPr="008B5B99">
              <w:rPr>
                <w:b/>
                <w:sz w:val="22"/>
                <w:szCs w:val="22"/>
                <w:lang w:val="sr-Cyrl-CS"/>
              </w:rPr>
              <w:t xml:space="preserve"> рад</w:t>
            </w:r>
            <w:r w:rsidR="00D82052">
              <w:rPr>
                <w:b/>
                <w:sz w:val="22"/>
                <w:szCs w:val="22"/>
                <w:lang w:val="sr-Cyrl-CS"/>
              </w:rPr>
              <w:t>, запошљавањ</w:t>
            </w:r>
            <w:r w:rsidR="00456F25">
              <w:rPr>
                <w:b/>
                <w:sz w:val="22"/>
                <w:szCs w:val="22"/>
                <w:lang w:val="sr-Cyrl-CS"/>
              </w:rPr>
              <w:t xml:space="preserve">е, борачка и </w:t>
            </w:r>
            <w:r w:rsidRPr="008B5B99">
              <w:rPr>
                <w:b/>
                <w:sz w:val="22"/>
                <w:szCs w:val="22"/>
                <w:lang w:val="sr-Cyrl-CS"/>
              </w:rPr>
              <w:t>социјал</w:t>
            </w:r>
            <w:r w:rsidR="00456F25">
              <w:rPr>
                <w:b/>
                <w:sz w:val="22"/>
                <w:szCs w:val="22"/>
                <w:lang w:val="sr-Cyrl-CS"/>
              </w:rPr>
              <w:t>на</w:t>
            </w:r>
            <w:r w:rsidRPr="008B5B99">
              <w:rPr>
                <w:b/>
                <w:sz w:val="22"/>
                <w:szCs w:val="22"/>
                <w:lang w:val="sr-Cyrl-CS"/>
              </w:rPr>
              <w:t xml:space="preserve"> п</w:t>
            </w:r>
            <w:r w:rsidR="00456F25">
              <w:rPr>
                <w:b/>
                <w:sz w:val="22"/>
                <w:szCs w:val="22"/>
                <w:lang w:val="sr-Cyrl-CS"/>
              </w:rPr>
              <w:t>итања</w:t>
            </w:r>
            <w:r w:rsidRPr="008B5B99">
              <w:rPr>
                <w:b/>
                <w:sz w:val="22"/>
                <w:szCs w:val="22"/>
                <w:lang w:val="sr-Cyrl-CS"/>
              </w:rPr>
              <w:t xml:space="preserve"> ( инспекција рада</w:t>
            </w:r>
            <w:r w:rsidR="00517440" w:rsidRPr="008B5B99">
              <w:rPr>
                <w:b/>
                <w:sz w:val="22"/>
                <w:szCs w:val="22"/>
                <w:lang w:val="sr-Cyrl-CS"/>
              </w:rPr>
              <w:t xml:space="preserve"> – радни односи и безбедност и здравље на раду</w:t>
            </w:r>
            <w:r w:rsidRPr="008B5B99">
              <w:rPr>
                <w:b/>
                <w:sz w:val="22"/>
                <w:szCs w:val="22"/>
                <w:lang w:val="sr-Cyrl-CS"/>
              </w:rPr>
              <w:t xml:space="preserve"> )</w:t>
            </w:r>
            <w:r w:rsidR="00517440" w:rsidRPr="008B5B99">
              <w:rPr>
                <w:b/>
                <w:sz w:val="22"/>
                <w:szCs w:val="22"/>
                <w:lang w:val="sr-Cyrl-CS"/>
              </w:rPr>
              <w:t xml:space="preserve"> </w:t>
            </w:r>
          </w:p>
          <w:p w:rsidR="00310A72" w:rsidRPr="008B5B99" w:rsidRDefault="00310A72" w:rsidP="007D57C9">
            <w:pPr>
              <w:tabs>
                <w:tab w:val="left" w:pos="1515"/>
              </w:tabs>
              <w:rPr>
                <w:sz w:val="22"/>
                <w:szCs w:val="22"/>
                <w:lang w:val="sr-Cyrl-CS"/>
              </w:rPr>
            </w:pPr>
            <w:r w:rsidRPr="008B5B99">
              <w:rPr>
                <w:sz w:val="22"/>
                <w:szCs w:val="22"/>
                <w:lang w:val="sr-Cyrl-CS"/>
              </w:rPr>
              <w:t>- Ресор  радних односа</w:t>
            </w:r>
          </w:p>
          <w:p w:rsidR="00310A72" w:rsidRPr="008B5B99" w:rsidRDefault="00310A72" w:rsidP="007D57C9">
            <w:pPr>
              <w:tabs>
                <w:tab w:val="left" w:pos="1515"/>
              </w:tabs>
              <w:rPr>
                <w:b/>
                <w:sz w:val="22"/>
                <w:szCs w:val="22"/>
                <w:lang w:val="sr-Cyrl-CS"/>
              </w:rPr>
            </w:pPr>
            <w:r w:rsidRPr="008B5B99">
              <w:rPr>
                <w:sz w:val="22"/>
                <w:szCs w:val="22"/>
                <w:lang w:val="sr-Cyrl-CS"/>
              </w:rPr>
              <w:t>- Ресор безбедности и здравља на раду</w:t>
            </w:r>
          </w:p>
        </w:tc>
        <w:tc>
          <w:tcPr>
            <w:tcW w:w="935" w:type="dxa"/>
            <w:shd w:val="clear" w:color="auto" w:fill="auto"/>
          </w:tcPr>
          <w:p w:rsidR="00310A72" w:rsidRPr="000349DC" w:rsidRDefault="001730DA" w:rsidP="007D57C9">
            <w:pPr>
              <w:tabs>
                <w:tab w:val="left" w:pos="1515"/>
              </w:tabs>
              <w:rPr>
                <w:b/>
                <w:sz w:val="22"/>
                <w:szCs w:val="22"/>
                <w:lang w:val="sr-Cyrl-CS"/>
              </w:rPr>
            </w:pPr>
            <w:r>
              <w:rPr>
                <w:b/>
                <w:sz w:val="22"/>
                <w:szCs w:val="22"/>
                <w:lang w:val="sr-Cyrl-CS"/>
              </w:rPr>
              <w:t>5</w:t>
            </w:r>
          </w:p>
        </w:tc>
        <w:tc>
          <w:tcPr>
            <w:tcW w:w="1333" w:type="dxa"/>
            <w:shd w:val="clear" w:color="auto" w:fill="auto"/>
          </w:tcPr>
          <w:p w:rsidR="00310A72" w:rsidRPr="000349DC" w:rsidRDefault="001730DA" w:rsidP="007D57C9">
            <w:pPr>
              <w:tabs>
                <w:tab w:val="left" w:pos="1515"/>
              </w:tabs>
              <w:rPr>
                <w:b/>
                <w:sz w:val="22"/>
                <w:szCs w:val="22"/>
                <w:lang w:val="sr-Cyrl-CS"/>
              </w:rPr>
            </w:pPr>
            <w:r>
              <w:rPr>
                <w:b/>
                <w:sz w:val="22"/>
                <w:szCs w:val="22"/>
                <w:lang w:val="sr-Cyrl-CS"/>
              </w:rPr>
              <w:t>5</w:t>
            </w:r>
          </w:p>
        </w:tc>
        <w:tc>
          <w:tcPr>
            <w:tcW w:w="1352" w:type="dxa"/>
            <w:shd w:val="clear" w:color="auto" w:fill="auto"/>
          </w:tcPr>
          <w:p w:rsidR="00310A72" w:rsidRPr="000349DC" w:rsidRDefault="001730DA" w:rsidP="007D57C9">
            <w:pPr>
              <w:tabs>
                <w:tab w:val="left" w:pos="1515"/>
              </w:tabs>
              <w:rPr>
                <w:b/>
                <w:sz w:val="22"/>
                <w:szCs w:val="22"/>
                <w:lang w:val="sr-Cyrl-CS"/>
              </w:rPr>
            </w:pPr>
            <w:r>
              <w:rPr>
                <w:b/>
                <w:sz w:val="22"/>
                <w:szCs w:val="22"/>
                <w:lang w:val="sr-Cyrl-CS"/>
              </w:rPr>
              <w:t>-</w:t>
            </w:r>
          </w:p>
        </w:tc>
      </w:tr>
      <w:tr w:rsidR="00D82052" w:rsidRPr="008B5B99" w:rsidTr="00B26CBE">
        <w:trPr>
          <w:trHeight w:val="59"/>
        </w:trPr>
        <w:tc>
          <w:tcPr>
            <w:tcW w:w="5022" w:type="dxa"/>
            <w:shd w:val="clear" w:color="auto" w:fill="auto"/>
          </w:tcPr>
          <w:p w:rsidR="00D82052" w:rsidRPr="00F3476F" w:rsidRDefault="00D82052" w:rsidP="00492C94">
            <w:pPr>
              <w:tabs>
                <w:tab w:val="left" w:pos="1515"/>
              </w:tabs>
              <w:rPr>
                <w:b/>
                <w:sz w:val="22"/>
                <w:szCs w:val="22"/>
                <w:lang w:val="sr-Cyrl-CS"/>
              </w:rPr>
            </w:pPr>
            <w:r w:rsidRPr="00F3476F">
              <w:rPr>
                <w:b/>
                <w:sz w:val="22"/>
                <w:szCs w:val="22"/>
                <w:lang w:val="sr-Cyrl-CS"/>
              </w:rPr>
              <w:t>Министарство трговине</w:t>
            </w:r>
            <w:r w:rsidR="00492C94">
              <w:rPr>
                <w:b/>
                <w:sz w:val="22"/>
                <w:szCs w:val="22"/>
                <w:lang w:val="sr-Cyrl-CS"/>
              </w:rPr>
              <w:t>, туризма</w:t>
            </w:r>
            <w:r w:rsidRPr="00F3476F">
              <w:rPr>
                <w:b/>
                <w:sz w:val="22"/>
                <w:szCs w:val="22"/>
                <w:lang w:val="sr-Cyrl-CS"/>
              </w:rPr>
              <w:t xml:space="preserve"> и </w:t>
            </w:r>
            <w:r w:rsidR="00F3476F" w:rsidRPr="00F3476F">
              <w:rPr>
                <w:b/>
                <w:sz w:val="22"/>
                <w:szCs w:val="22"/>
                <w:lang w:val="sr-Cyrl-CS"/>
              </w:rPr>
              <w:t>телекомуникација</w:t>
            </w:r>
          </w:p>
        </w:tc>
        <w:tc>
          <w:tcPr>
            <w:tcW w:w="935" w:type="dxa"/>
            <w:shd w:val="clear" w:color="auto" w:fill="auto"/>
          </w:tcPr>
          <w:p w:rsidR="00D82052" w:rsidRPr="000349DC" w:rsidRDefault="00D82052" w:rsidP="007D57C9">
            <w:pPr>
              <w:tabs>
                <w:tab w:val="left" w:pos="1515"/>
              </w:tabs>
              <w:rPr>
                <w:b/>
                <w:sz w:val="22"/>
                <w:szCs w:val="22"/>
                <w:lang w:val="sr-Cyrl-CS"/>
              </w:rPr>
            </w:pPr>
          </w:p>
        </w:tc>
        <w:tc>
          <w:tcPr>
            <w:tcW w:w="1333" w:type="dxa"/>
            <w:shd w:val="clear" w:color="auto" w:fill="auto"/>
          </w:tcPr>
          <w:p w:rsidR="00D82052" w:rsidRPr="000349DC" w:rsidRDefault="00D82052" w:rsidP="007D57C9">
            <w:pPr>
              <w:tabs>
                <w:tab w:val="left" w:pos="1515"/>
              </w:tabs>
              <w:rPr>
                <w:b/>
                <w:sz w:val="22"/>
                <w:szCs w:val="22"/>
                <w:lang w:val="sr-Cyrl-CS"/>
              </w:rPr>
            </w:pPr>
          </w:p>
        </w:tc>
        <w:tc>
          <w:tcPr>
            <w:tcW w:w="1352" w:type="dxa"/>
            <w:shd w:val="clear" w:color="auto" w:fill="auto"/>
          </w:tcPr>
          <w:p w:rsidR="00D82052" w:rsidRPr="000349DC" w:rsidRDefault="00D82052" w:rsidP="007D57C9">
            <w:pPr>
              <w:tabs>
                <w:tab w:val="left" w:pos="1515"/>
              </w:tabs>
              <w:rPr>
                <w:b/>
                <w:sz w:val="22"/>
                <w:szCs w:val="22"/>
                <w:lang w:val="sr-Cyrl-CS"/>
              </w:rPr>
            </w:pPr>
          </w:p>
        </w:tc>
      </w:tr>
      <w:tr w:rsidR="00492C94" w:rsidRPr="008B5B99" w:rsidTr="00B26CBE">
        <w:trPr>
          <w:trHeight w:val="59"/>
        </w:trPr>
        <w:tc>
          <w:tcPr>
            <w:tcW w:w="5022" w:type="dxa"/>
            <w:shd w:val="clear" w:color="auto" w:fill="auto"/>
          </w:tcPr>
          <w:p w:rsidR="00492C94" w:rsidRPr="008B5B99" w:rsidRDefault="00492C94" w:rsidP="006F7912">
            <w:pPr>
              <w:tabs>
                <w:tab w:val="left" w:pos="1515"/>
              </w:tabs>
              <w:rPr>
                <w:b/>
                <w:sz w:val="22"/>
                <w:szCs w:val="22"/>
                <w:lang w:val="sr-Cyrl-CS"/>
              </w:rPr>
            </w:pPr>
            <w:r w:rsidRPr="00F3476F">
              <w:rPr>
                <w:sz w:val="22"/>
                <w:szCs w:val="22"/>
                <w:lang w:val="sr-Cyrl-CS"/>
              </w:rPr>
              <w:t>- Тржишна инспекција</w:t>
            </w:r>
          </w:p>
        </w:tc>
        <w:tc>
          <w:tcPr>
            <w:tcW w:w="935" w:type="dxa"/>
            <w:shd w:val="clear" w:color="auto" w:fill="auto"/>
          </w:tcPr>
          <w:p w:rsidR="00492C94" w:rsidRPr="000349DC" w:rsidRDefault="00492C94" w:rsidP="006F7912">
            <w:pPr>
              <w:tabs>
                <w:tab w:val="left" w:pos="1515"/>
              </w:tabs>
              <w:rPr>
                <w:b/>
                <w:sz w:val="22"/>
                <w:szCs w:val="22"/>
                <w:lang w:val="sr-Cyrl-CS"/>
              </w:rPr>
            </w:pPr>
            <w:r w:rsidRPr="000349DC">
              <w:rPr>
                <w:b/>
                <w:sz w:val="22"/>
                <w:szCs w:val="22"/>
                <w:lang w:val="sr-Cyrl-CS"/>
              </w:rPr>
              <w:t>11</w:t>
            </w:r>
          </w:p>
        </w:tc>
        <w:tc>
          <w:tcPr>
            <w:tcW w:w="1333" w:type="dxa"/>
            <w:shd w:val="clear" w:color="auto" w:fill="auto"/>
          </w:tcPr>
          <w:p w:rsidR="00492C94" w:rsidRPr="000349DC" w:rsidRDefault="00492C94" w:rsidP="006F7912">
            <w:pPr>
              <w:tabs>
                <w:tab w:val="left" w:pos="1515"/>
              </w:tabs>
              <w:rPr>
                <w:b/>
                <w:sz w:val="22"/>
                <w:szCs w:val="22"/>
                <w:lang w:val="sr-Cyrl-CS"/>
              </w:rPr>
            </w:pPr>
            <w:r w:rsidRPr="000349DC">
              <w:rPr>
                <w:b/>
                <w:sz w:val="22"/>
                <w:szCs w:val="22"/>
                <w:lang w:val="sr-Cyrl-CS"/>
              </w:rPr>
              <w:t>5</w:t>
            </w:r>
          </w:p>
        </w:tc>
        <w:tc>
          <w:tcPr>
            <w:tcW w:w="1352" w:type="dxa"/>
            <w:shd w:val="clear" w:color="auto" w:fill="auto"/>
          </w:tcPr>
          <w:p w:rsidR="00492C94" w:rsidRPr="000349DC" w:rsidRDefault="00492C94" w:rsidP="006F7912">
            <w:pPr>
              <w:tabs>
                <w:tab w:val="left" w:pos="1515"/>
              </w:tabs>
              <w:rPr>
                <w:b/>
                <w:sz w:val="22"/>
                <w:szCs w:val="22"/>
                <w:lang w:val="sr-Cyrl-CS"/>
              </w:rPr>
            </w:pPr>
            <w:r w:rsidRPr="000349DC">
              <w:rPr>
                <w:b/>
                <w:sz w:val="22"/>
                <w:szCs w:val="22"/>
                <w:lang w:val="sr-Cyrl-CS"/>
              </w:rPr>
              <w:t>6</w:t>
            </w:r>
          </w:p>
        </w:tc>
      </w:tr>
      <w:tr w:rsidR="00492C94" w:rsidRPr="008B5B99" w:rsidTr="00B26CBE">
        <w:trPr>
          <w:trHeight w:val="389"/>
        </w:trPr>
        <w:tc>
          <w:tcPr>
            <w:tcW w:w="5022" w:type="dxa"/>
            <w:shd w:val="clear" w:color="auto" w:fill="auto"/>
          </w:tcPr>
          <w:p w:rsidR="00492C94" w:rsidRPr="008B5B99" w:rsidRDefault="00492C94" w:rsidP="00D82052">
            <w:pPr>
              <w:tabs>
                <w:tab w:val="left" w:pos="1515"/>
              </w:tabs>
              <w:rPr>
                <w:b/>
                <w:sz w:val="22"/>
                <w:szCs w:val="22"/>
                <w:lang w:val="sr-Cyrl-CS"/>
              </w:rPr>
            </w:pPr>
            <w:r>
              <w:rPr>
                <w:b/>
                <w:sz w:val="22"/>
                <w:szCs w:val="22"/>
                <w:lang w:val="sr-Cyrl-CS"/>
              </w:rPr>
              <w:t xml:space="preserve">- </w:t>
            </w:r>
            <w:r w:rsidRPr="00492C94">
              <w:rPr>
                <w:sz w:val="22"/>
                <w:szCs w:val="22"/>
                <w:lang w:val="sr-Cyrl-CS"/>
              </w:rPr>
              <w:t>Туристичка инспекција</w:t>
            </w:r>
          </w:p>
        </w:tc>
        <w:tc>
          <w:tcPr>
            <w:tcW w:w="935" w:type="dxa"/>
            <w:shd w:val="clear" w:color="auto" w:fill="auto"/>
          </w:tcPr>
          <w:p w:rsidR="00492C94" w:rsidRPr="000349DC" w:rsidRDefault="00492C94" w:rsidP="007D57C9">
            <w:pPr>
              <w:tabs>
                <w:tab w:val="left" w:pos="1515"/>
              </w:tabs>
              <w:rPr>
                <w:b/>
                <w:sz w:val="22"/>
                <w:szCs w:val="22"/>
                <w:lang w:val="sr-Cyrl-CS"/>
              </w:rPr>
            </w:pPr>
            <w:r w:rsidRPr="000349DC">
              <w:rPr>
                <w:b/>
                <w:sz w:val="22"/>
                <w:szCs w:val="22"/>
                <w:lang w:val="sr-Cyrl-CS"/>
              </w:rPr>
              <w:t xml:space="preserve">  1</w:t>
            </w:r>
          </w:p>
        </w:tc>
        <w:tc>
          <w:tcPr>
            <w:tcW w:w="1333" w:type="dxa"/>
            <w:shd w:val="clear" w:color="auto" w:fill="auto"/>
          </w:tcPr>
          <w:p w:rsidR="00492C94" w:rsidRPr="000349DC" w:rsidRDefault="00492C94" w:rsidP="007D57C9">
            <w:pPr>
              <w:tabs>
                <w:tab w:val="left" w:pos="1515"/>
              </w:tabs>
              <w:rPr>
                <w:b/>
                <w:sz w:val="22"/>
                <w:szCs w:val="22"/>
                <w:lang w:val="sr-Cyrl-CS"/>
              </w:rPr>
            </w:pPr>
            <w:r w:rsidRPr="000349DC">
              <w:rPr>
                <w:b/>
                <w:sz w:val="22"/>
                <w:szCs w:val="22"/>
                <w:lang w:val="sr-Cyrl-CS"/>
              </w:rPr>
              <w:t>1</w:t>
            </w:r>
          </w:p>
        </w:tc>
        <w:tc>
          <w:tcPr>
            <w:tcW w:w="1352" w:type="dxa"/>
            <w:shd w:val="clear" w:color="auto" w:fill="auto"/>
          </w:tcPr>
          <w:p w:rsidR="00492C94" w:rsidRPr="000349DC" w:rsidRDefault="00492C94" w:rsidP="007D57C9">
            <w:pPr>
              <w:tabs>
                <w:tab w:val="left" w:pos="1515"/>
              </w:tabs>
              <w:rPr>
                <w:b/>
                <w:sz w:val="22"/>
                <w:szCs w:val="22"/>
                <w:lang w:val="sr-Cyrl-CS"/>
              </w:rPr>
            </w:pPr>
            <w:r w:rsidRPr="000349DC">
              <w:rPr>
                <w:b/>
                <w:sz w:val="22"/>
                <w:szCs w:val="22"/>
                <w:lang w:val="sr-Cyrl-CS"/>
              </w:rPr>
              <w:t>-</w:t>
            </w:r>
          </w:p>
        </w:tc>
      </w:tr>
      <w:tr w:rsidR="00492C94" w:rsidRPr="008B5B99" w:rsidTr="00492C94">
        <w:trPr>
          <w:trHeight w:val="568"/>
        </w:trPr>
        <w:tc>
          <w:tcPr>
            <w:tcW w:w="5022" w:type="dxa"/>
            <w:shd w:val="clear" w:color="auto" w:fill="auto"/>
          </w:tcPr>
          <w:p w:rsidR="00492C94" w:rsidRPr="008B5B99" w:rsidRDefault="00492C94" w:rsidP="00F0425F">
            <w:pPr>
              <w:tabs>
                <w:tab w:val="left" w:pos="1515"/>
              </w:tabs>
              <w:rPr>
                <w:sz w:val="22"/>
                <w:szCs w:val="22"/>
                <w:lang w:val="sr-Cyrl-CS"/>
              </w:rPr>
            </w:pPr>
            <w:r w:rsidRPr="008B5B99">
              <w:rPr>
                <w:b/>
                <w:sz w:val="22"/>
                <w:szCs w:val="22"/>
                <w:lang w:val="sr-Cyrl-CS"/>
              </w:rPr>
              <w:t>Министарство пољопривреде</w:t>
            </w:r>
            <w:r w:rsidR="00F0425F">
              <w:rPr>
                <w:b/>
                <w:sz w:val="22"/>
                <w:szCs w:val="22"/>
                <w:lang w:val="sr-Cyrl-CS"/>
              </w:rPr>
              <w:t>, шумарства и водопривреде</w:t>
            </w:r>
          </w:p>
        </w:tc>
        <w:tc>
          <w:tcPr>
            <w:tcW w:w="935" w:type="dxa"/>
            <w:shd w:val="clear" w:color="auto" w:fill="auto"/>
          </w:tcPr>
          <w:p w:rsidR="00492C94" w:rsidRPr="000349DC" w:rsidRDefault="00492C94" w:rsidP="007D57C9">
            <w:pPr>
              <w:tabs>
                <w:tab w:val="left" w:pos="1515"/>
              </w:tabs>
              <w:rPr>
                <w:b/>
                <w:sz w:val="22"/>
                <w:szCs w:val="22"/>
                <w:lang w:val="sr-Cyrl-CS"/>
              </w:rPr>
            </w:pPr>
          </w:p>
        </w:tc>
        <w:tc>
          <w:tcPr>
            <w:tcW w:w="1333" w:type="dxa"/>
            <w:shd w:val="clear" w:color="auto" w:fill="auto"/>
          </w:tcPr>
          <w:p w:rsidR="00492C94" w:rsidRPr="000349DC" w:rsidRDefault="00492C94" w:rsidP="007D57C9">
            <w:pPr>
              <w:tabs>
                <w:tab w:val="left" w:pos="1515"/>
              </w:tabs>
              <w:rPr>
                <w:b/>
                <w:sz w:val="22"/>
                <w:szCs w:val="22"/>
                <w:lang w:val="sr-Cyrl-CS"/>
              </w:rPr>
            </w:pPr>
          </w:p>
        </w:tc>
        <w:tc>
          <w:tcPr>
            <w:tcW w:w="1352" w:type="dxa"/>
            <w:shd w:val="clear" w:color="auto" w:fill="auto"/>
          </w:tcPr>
          <w:p w:rsidR="00492C94" w:rsidRPr="000349DC" w:rsidRDefault="00492C94" w:rsidP="007D57C9">
            <w:pPr>
              <w:tabs>
                <w:tab w:val="left" w:pos="1515"/>
              </w:tabs>
              <w:rPr>
                <w:b/>
                <w:sz w:val="22"/>
                <w:szCs w:val="22"/>
                <w:lang w:val="sr-Cyrl-CS"/>
              </w:rPr>
            </w:pPr>
          </w:p>
        </w:tc>
      </w:tr>
      <w:tr w:rsidR="00492C94" w:rsidRPr="008B5B99" w:rsidTr="00B26CBE">
        <w:trPr>
          <w:trHeight w:val="389"/>
        </w:trPr>
        <w:tc>
          <w:tcPr>
            <w:tcW w:w="5022" w:type="dxa"/>
            <w:shd w:val="clear" w:color="auto" w:fill="auto"/>
          </w:tcPr>
          <w:p w:rsidR="00492C94" w:rsidRPr="008B5B99" w:rsidRDefault="00492C94" w:rsidP="007D57C9">
            <w:pPr>
              <w:tabs>
                <w:tab w:val="left" w:pos="1515"/>
              </w:tabs>
              <w:rPr>
                <w:sz w:val="22"/>
                <w:szCs w:val="22"/>
                <w:lang w:val="sr-Cyrl-CS"/>
              </w:rPr>
            </w:pPr>
            <w:r w:rsidRPr="008B5B99">
              <w:rPr>
                <w:sz w:val="22"/>
                <w:szCs w:val="22"/>
                <w:lang w:val="sr-Cyrl-CS"/>
              </w:rPr>
              <w:t>- Управа за ветерину ( Одељење вет. инсп. за Западнобачки управни округ )</w:t>
            </w:r>
          </w:p>
          <w:p w:rsidR="00492C94" w:rsidRPr="008B5B99" w:rsidRDefault="00492C94" w:rsidP="007D57C9">
            <w:pPr>
              <w:tabs>
                <w:tab w:val="left" w:pos="1515"/>
              </w:tabs>
              <w:rPr>
                <w:sz w:val="22"/>
                <w:szCs w:val="22"/>
                <w:lang w:val="sr-Cyrl-CS"/>
              </w:rPr>
            </w:pPr>
            <w:r w:rsidRPr="008B5B99">
              <w:rPr>
                <w:sz w:val="22"/>
                <w:szCs w:val="22"/>
                <w:lang w:val="sr-Cyrl-CS"/>
              </w:rPr>
              <w:t>- Унутрашње фитосанитарна инспекција</w:t>
            </w:r>
          </w:p>
          <w:p w:rsidR="00492C94" w:rsidRPr="008B5B99" w:rsidRDefault="00492C94" w:rsidP="007D57C9">
            <w:pPr>
              <w:tabs>
                <w:tab w:val="left" w:pos="1515"/>
              </w:tabs>
              <w:rPr>
                <w:b/>
                <w:sz w:val="22"/>
                <w:szCs w:val="22"/>
                <w:lang w:val="sr-Cyrl-CS"/>
              </w:rPr>
            </w:pPr>
            <w:r w:rsidRPr="008B5B99">
              <w:rPr>
                <w:sz w:val="22"/>
                <w:szCs w:val="22"/>
                <w:lang w:val="sr-Cyrl-CS"/>
              </w:rPr>
              <w:t>- Пољопривредна инспекциј</w:t>
            </w:r>
            <w:r>
              <w:rPr>
                <w:sz w:val="22"/>
                <w:szCs w:val="22"/>
                <w:lang w:val="sr-Cyrl-CS"/>
              </w:rPr>
              <w:t>а</w:t>
            </w:r>
          </w:p>
        </w:tc>
        <w:tc>
          <w:tcPr>
            <w:tcW w:w="935" w:type="dxa"/>
            <w:shd w:val="clear" w:color="auto" w:fill="auto"/>
          </w:tcPr>
          <w:p w:rsidR="00492C94" w:rsidRPr="000349DC" w:rsidRDefault="00F0425F" w:rsidP="007D57C9">
            <w:pPr>
              <w:tabs>
                <w:tab w:val="left" w:pos="1515"/>
              </w:tabs>
              <w:rPr>
                <w:b/>
                <w:sz w:val="22"/>
                <w:szCs w:val="22"/>
                <w:lang w:val="sr-Cyrl-CS"/>
              </w:rPr>
            </w:pPr>
            <w:r>
              <w:rPr>
                <w:b/>
                <w:sz w:val="22"/>
                <w:szCs w:val="22"/>
                <w:lang w:val="sr-Cyrl-CS"/>
              </w:rPr>
              <w:t>7</w:t>
            </w:r>
          </w:p>
          <w:p w:rsidR="00492C94" w:rsidRPr="000349DC" w:rsidRDefault="00492C94" w:rsidP="007D57C9">
            <w:pPr>
              <w:tabs>
                <w:tab w:val="left" w:pos="1515"/>
              </w:tabs>
              <w:rPr>
                <w:b/>
                <w:sz w:val="22"/>
                <w:szCs w:val="22"/>
                <w:lang w:val="sr-Cyrl-CS"/>
              </w:rPr>
            </w:pPr>
          </w:p>
          <w:p w:rsidR="00492C94" w:rsidRPr="000349DC" w:rsidRDefault="00492C94" w:rsidP="007D57C9">
            <w:pPr>
              <w:tabs>
                <w:tab w:val="left" w:pos="1515"/>
              </w:tabs>
              <w:rPr>
                <w:b/>
                <w:sz w:val="22"/>
                <w:szCs w:val="22"/>
                <w:lang w:val="sr-Cyrl-CS"/>
              </w:rPr>
            </w:pPr>
            <w:r w:rsidRPr="000349DC">
              <w:rPr>
                <w:b/>
                <w:sz w:val="22"/>
                <w:szCs w:val="22"/>
                <w:lang w:val="sr-Cyrl-CS"/>
              </w:rPr>
              <w:t>1</w:t>
            </w:r>
          </w:p>
          <w:p w:rsidR="00492C94" w:rsidRPr="000349DC" w:rsidRDefault="000349DC" w:rsidP="007D57C9">
            <w:pPr>
              <w:tabs>
                <w:tab w:val="left" w:pos="1515"/>
              </w:tabs>
              <w:rPr>
                <w:b/>
                <w:sz w:val="22"/>
                <w:szCs w:val="22"/>
              </w:rPr>
            </w:pPr>
            <w:r w:rsidRPr="000349DC">
              <w:rPr>
                <w:b/>
                <w:sz w:val="22"/>
                <w:szCs w:val="22"/>
              </w:rPr>
              <w:t>1</w:t>
            </w:r>
          </w:p>
          <w:p w:rsidR="00492C94" w:rsidRPr="000349DC" w:rsidRDefault="00492C94" w:rsidP="007D57C9">
            <w:pPr>
              <w:tabs>
                <w:tab w:val="left" w:pos="1515"/>
              </w:tabs>
              <w:rPr>
                <w:b/>
                <w:sz w:val="22"/>
                <w:szCs w:val="22"/>
                <w:lang w:val="sr-Cyrl-CS"/>
              </w:rPr>
            </w:pPr>
          </w:p>
        </w:tc>
        <w:tc>
          <w:tcPr>
            <w:tcW w:w="1333" w:type="dxa"/>
            <w:shd w:val="clear" w:color="auto" w:fill="auto"/>
          </w:tcPr>
          <w:p w:rsidR="00492C94" w:rsidRPr="000349DC" w:rsidRDefault="00DA65C3" w:rsidP="007D57C9">
            <w:pPr>
              <w:tabs>
                <w:tab w:val="left" w:pos="1515"/>
              </w:tabs>
              <w:rPr>
                <w:b/>
                <w:sz w:val="22"/>
                <w:szCs w:val="22"/>
                <w:lang w:val="sr-Cyrl-CS"/>
              </w:rPr>
            </w:pPr>
            <w:r>
              <w:rPr>
                <w:b/>
                <w:sz w:val="22"/>
                <w:szCs w:val="22"/>
                <w:lang w:val="sr-Cyrl-CS"/>
              </w:rPr>
              <w:t>5</w:t>
            </w:r>
          </w:p>
          <w:p w:rsidR="00492C94" w:rsidRPr="000349DC" w:rsidRDefault="00492C94" w:rsidP="007D57C9">
            <w:pPr>
              <w:tabs>
                <w:tab w:val="left" w:pos="1515"/>
              </w:tabs>
              <w:rPr>
                <w:b/>
                <w:sz w:val="22"/>
                <w:szCs w:val="22"/>
                <w:lang w:val="sr-Cyrl-CS"/>
              </w:rPr>
            </w:pPr>
          </w:p>
          <w:p w:rsidR="00492C94" w:rsidRPr="000349DC" w:rsidRDefault="00492C94" w:rsidP="007D57C9">
            <w:pPr>
              <w:tabs>
                <w:tab w:val="left" w:pos="1515"/>
              </w:tabs>
              <w:rPr>
                <w:b/>
                <w:sz w:val="22"/>
                <w:szCs w:val="22"/>
                <w:lang w:val="sr-Cyrl-CS"/>
              </w:rPr>
            </w:pPr>
            <w:r w:rsidRPr="000349DC">
              <w:rPr>
                <w:b/>
                <w:sz w:val="22"/>
                <w:szCs w:val="22"/>
                <w:lang w:val="sr-Cyrl-CS"/>
              </w:rPr>
              <w:t>1</w:t>
            </w:r>
          </w:p>
          <w:p w:rsidR="00492C94" w:rsidRPr="000349DC" w:rsidRDefault="000349DC" w:rsidP="007D57C9">
            <w:pPr>
              <w:tabs>
                <w:tab w:val="left" w:pos="1515"/>
              </w:tabs>
              <w:rPr>
                <w:b/>
                <w:sz w:val="22"/>
                <w:szCs w:val="22"/>
              </w:rPr>
            </w:pPr>
            <w:r w:rsidRPr="000349DC">
              <w:rPr>
                <w:b/>
                <w:sz w:val="22"/>
                <w:szCs w:val="22"/>
              </w:rPr>
              <w:t>1</w:t>
            </w:r>
          </w:p>
          <w:p w:rsidR="00492C94" w:rsidRPr="000349DC" w:rsidRDefault="00492C94" w:rsidP="007D57C9">
            <w:pPr>
              <w:tabs>
                <w:tab w:val="left" w:pos="1515"/>
              </w:tabs>
              <w:rPr>
                <w:b/>
                <w:sz w:val="22"/>
                <w:szCs w:val="22"/>
                <w:lang w:val="sr-Cyrl-CS"/>
              </w:rPr>
            </w:pPr>
          </w:p>
        </w:tc>
        <w:tc>
          <w:tcPr>
            <w:tcW w:w="1352" w:type="dxa"/>
            <w:shd w:val="clear" w:color="auto" w:fill="auto"/>
          </w:tcPr>
          <w:p w:rsidR="00492C94" w:rsidRPr="000349DC" w:rsidRDefault="00DA65C3" w:rsidP="007D57C9">
            <w:pPr>
              <w:tabs>
                <w:tab w:val="left" w:pos="1515"/>
              </w:tabs>
              <w:rPr>
                <w:b/>
                <w:sz w:val="22"/>
                <w:szCs w:val="22"/>
                <w:lang w:val="sr-Cyrl-CS"/>
              </w:rPr>
            </w:pPr>
            <w:r>
              <w:rPr>
                <w:b/>
                <w:sz w:val="22"/>
                <w:szCs w:val="22"/>
                <w:lang w:val="sr-Cyrl-CS"/>
              </w:rPr>
              <w:t>2</w:t>
            </w:r>
          </w:p>
          <w:p w:rsidR="00492C94" w:rsidRPr="000349DC" w:rsidRDefault="00492C94" w:rsidP="007D57C9">
            <w:pPr>
              <w:tabs>
                <w:tab w:val="left" w:pos="1515"/>
              </w:tabs>
              <w:rPr>
                <w:b/>
                <w:sz w:val="22"/>
                <w:szCs w:val="22"/>
                <w:lang w:val="sr-Cyrl-CS"/>
              </w:rPr>
            </w:pPr>
          </w:p>
          <w:p w:rsidR="00492C94" w:rsidRPr="000349DC" w:rsidRDefault="00492C94" w:rsidP="007D57C9">
            <w:pPr>
              <w:tabs>
                <w:tab w:val="left" w:pos="1515"/>
              </w:tabs>
              <w:rPr>
                <w:b/>
                <w:sz w:val="22"/>
                <w:szCs w:val="22"/>
                <w:lang w:val="sr-Cyrl-CS"/>
              </w:rPr>
            </w:pPr>
            <w:r w:rsidRPr="000349DC">
              <w:rPr>
                <w:b/>
                <w:sz w:val="22"/>
                <w:szCs w:val="22"/>
                <w:lang w:val="sr-Cyrl-CS"/>
              </w:rPr>
              <w:t>-</w:t>
            </w:r>
          </w:p>
          <w:p w:rsidR="00492C94" w:rsidRPr="000349DC" w:rsidRDefault="00492C94" w:rsidP="007D57C9">
            <w:pPr>
              <w:tabs>
                <w:tab w:val="left" w:pos="1515"/>
              </w:tabs>
              <w:rPr>
                <w:b/>
                <w:sz w:val="22"/>
                <w:szCs w:val="22"/>
                <w:lang w:val="sr-Cyrl-CS"/>
              </w:rPr>
            </w:pPr>
            <w:r w:rsidRPr="000349DC">
              <w:rPr>
                <w:b/>
                <w:sz w:val="22"/>
                <w:szCs w:val="22"/>
                <w:lang w:val="sr-Cyrl-CS"/>
              </w:rPr>
              <w:t>-</w:t>
            </w:r>
          </w:p>
          <w:p w:rsidR="00492C94" w:rsidRPr="000349DC" w:rsidRDefault="00492C94" w:rsidP="007D57C9">
            <w:pPr>
              <w:tabs>
                <w:tab w:val="left" w:pos="1515"/>
              </w:tabs>
              <w:rPr>
                <w:b/>
                <w:sz w:val="22"/>
                <w:szCs w:val="22"/>
                <w:lang w:val="sr-Cyrl-CS"/>
              </w:rPr>
            </w:pPr>
          </w:p>
        </w:tc>
      </w:tr>
      <w:tr w:rsidR="00492C94" w:rsidRPr="008B5B99" w:rsidTr="00B26CBE">
        <w:trPr>
          <w:trHeight w:val="565"/>
        </w:trPr>
        <w:tc>
          <w:tcPr>
            <w:tcW w:w="5022" w:type="dxa"/>
            <w:shd w:val="clear" w:color="auto" w:fill="auto"/>
          </w:tcPr>
          <w:p w:rsidR="00492C94" w:rsidRPr="008B5B99" w:rsidRDefault="00492C94" w:rsidP="007D57C9">
            <w:pPr>
              <w:tabs>
                <w:tab w:val="left" w:pos="1515"/>
              </w:tabs>
              <w:rPr>
                <w:b/>
                <w:sz w:val="22"/>
                <w:szCs w:val="22"/>
                <w:lang w:val="sr-Cyrl-CS"/>
              </w:rPr>
            </w:pPr>
            <w:r w:rsidRPr="008B5B99">
              <w:rPr>
                <w:b/>
                <w:sz w:val="22"/>
                <w:szCs w:val="22"/>
                <w:lang w:val="sr-Cyrl-CS"/>
              </w:rPr>
              <w:t>Министарство просвете</w:t>
            </w:r>
            <w:r>
              <w:rPr>
                <w:b/>
                <w:sz w:val="22"/>
                <w:szCs w:val="22"/>
                <w:lang w:val="sr-Cyrl-CS"/>
              </w:rPr>
              <w:t>,</w:t>
            </w:r>
            <w:r w:rsidRPr="008B5B99">
              <w:rPr>
                <w:b/>
                <w:sz w:val="22"/>
                <w:szCs w:val="22"/>
                <w:lang w:val="sr-Cyrl-CS"/>
              </w:rPr>
              <w:t xml:space="preserve"> науке</w:t>
            </w:r>
            <w:r>
              <w:rPr>
                <w:b/>
                <w:sz w:val="22"/>
                <w:szCs w:val="22"/>
                <w:lang w:val="sr-Cyrl-CS"/>
              </w:rPr>
              <w:t xml:space="preserve"> и технолошког развоја</w:t>
            </w:r>
          </w:p>
          <w:p w:rsidR="00492C94" w:rsidRPr="008B5B99" w:rsidRDefault="00492C94" w:rsidP="007D57C9">
            <w:pPr>
              <w:tabs>
                <w:tab w:val="left" w:pos="1515"/>
              </w:tabs>
              <w:rPr>
                <w:b/>
                <w:sz w:val="22"/>
                <w:szCs w:val="22"/>
                <w:lang w:val="sr-Cyrl-CS"/>
              </w:rPr>
            </w:pPr>
            <w:r w:rsidRPr="008B5B99">
              <w:rPr>
                <w:b/>
                <w:sz w:val="22"/>
                <w:szCs w:val="22"/>
                <w:lang w:val="sr-Cyrl-CS"/>
              </w:rPr>
              <w:t>- Школска управа Сомбор</w:t>
            </w:r>
          </w:p>
        </w:tc>
        <w:tc>
          <w:tcPr>
            <w:tcW w:w="935" w:type="dxa"/>
            <w:shd w:val="clear" w:color="auto" w:fill="auto"/>
          </w:tcPr>
          <w:p w:rsidR="00492C94" w:rsidRPr="000349DC" w:rsidRDefault="00492C94" w:rsidP="007D57C9">
            <w:pPr>
              <w:tabs>
                <w:tab w:val="left" w:pos="1515"/>
              </w:tabs>
              <w:rPr>
                <w:b/>
                <w:sz w:val="22"/>
                <w:szCs w:val="22"/>
                <w:lang w:val="sr-Cyrl-CS"/>
              </w:rPr>
            </w:pPr>
            <w:r w:rsidRPr="000349DC">
              <w:rPr>
                <w:b/>
                <w:sz w:val="22"/>
                <w:szCs w:val="22"/>
                <w:lang w:val="sr-Cyrl-CS"/>
              </w:rPr>
              <w:t>1</w:t>
            </w:r>
            <w:r w:rsidR="00F0425F">
              <w:rPr>
                <w:b/>
                <w:sz w:val="22"/>
                <w:szCs w:val="22"/>
                <w:lang w:val="sr-Cyrl-CS"/>
              </w:rPr>
              <w:t>0</w:t>
            </w:r>
          </w:p>
        </w:tc>
        <w:tc>
          <w:tcPr>
            <w:tcW w:w="1333" w:type="dxa"/>
            <w:shd w:val="clear" w:color="auto" w:fill="auto"/>
          </w:tcPr>
          <w:p w:rsidR="00492C94" w:rsidRPr="000349DC" w:rsidRDefault="00F0425F" w:rsidP="007D57C9">
            <w:pPr>
              <w:tabs>
                <w:tab w:val="left" w:pos="1515"/>
              </w:tabs>
              <w:rPr>
                <w:b/>
                <w:sz w:val="22"/>
                <w:szCs w:val="22"/>
                <w:lang w:val="sr-Cyrl-CS"/>
              </w:rPr>
            </w:pPr>
            <w:r>
              <w:rPr>
                <w:b/>
                <w:sz w:val="22"/>
                <w:szCs w:val="22"/>
                <w:lang w:val="sr-Cyrl-CS"/>
              </w:rPr>
              <w:t>9</w:t>
            </w:r>
          </w:p>
        </w:tc>
        <w:tc>
          <w:tcPr>
            <w:tcW w:w="1352" w:type="dxa"/>
            <w:shd w:val="clear" w:color="auto" w:fill="auto"/>
          </w:tcPr>
          <w:p w:rsidR="00492C94" w:rsidRPr="000349DC" w:rsidRDefault="001730DA" w:rsidP="007D57C9">
            <w:pPr>
              <w:tabs>
                <w:tab w:val="left" w:pos="1515"/>
              </w:tabs>
              <w:rPr>
                <w:b/>
                <w:sz w:val="22"/>
                <w:szCs w:val="22"/>
                <w:lang w:val="sr-Cyrl-CS"/>
              </w:rPr>
            </w:pPr>
            <w:r>
              <w:rPr>
                <w:b/>
                <w:sz w:val="22"/>
                <w:szCs w:val="22"/>
                <w:lang w:val="sr-Cyrl-CS"/>
              </w:rPr>
              <w:t>1</w:t>
            </w:r>
          </w:p>
        </w:tc>
      </w:tr>
      <w:tr w:rsidR="00492C94" w:rsidRPr="008B5B99" w:rsidTr="00B26CBE">
        <w:trPr>
          <w:trHeight w:val="389"/>
        </w:trPr>
        <w:tc>
          <w:tcPr>
            <w:tcW w:w="5022" w:type="dxa"/>
            <w:shd w:val="clear" w:color="auto" w:fill="auto"/>
          </w:tcPr>
          <w:p w:rsidR="00492C94" w:rsidRPr="008B5B99" w:rsidRDefault="00492C94" w:rsidP="000349DC">
            <w:pPr>
              <w:tabs>
                <w:tab w:val="left" w:pos="1515"/>
              </w:tabs>
              <w:rPr>
                <w:sz w:val="22"/>
                <w:szCs w:val="22"/>
                <w:lang w:val="sr-Cyrl-CS"/>
              </w:rPr>
            </w:pPr>
            <w:r w:rsidRPr="008B5B99">
              <w:rPr>
                <w:b/>
                <w:sz w:val="22"/>
                <w:szCs w:val="22"/>
                <w:lang w:val="sr-Cyrl-CS"/>
              </w:rPr>
              <w:t>Покрај</w:t>
            </w:r>
            <w:r w:rsidR="000349DC">
              <w:rPr>
                <w:b/>
                <w:sz w:val="22"/>
                <w:szCs w:val="22"/>
                <w:lang w:val="sr-Cyrl-CS"/>
              </w:rPr>
              <w:t>ински секретаријат за здравство</w:t>
            </w:r>
            <w:r w:rsidRPr="008B5B99">
              <w:rPr>
                <w:b/>
                <w:sz w:val="22"/>
                <w:szCs w:val="22"/>
                <w:lang w:val="sr-Cyrl-CS"/>
              </w:rPr>
              <w:t xml:space="preserve"> - Сектор за санитарни надзор</w:t>
            </w:r>
          </w:p>
        </w:tc>
        <w:tc>
          <w:tcPr>
            <w:tcW w:w="935" w:type="dxa"/>
            <w:shd w:val="clear" w:color="auto" w:fill="auto"/>
          </w:tcPr>
          <w:p w:rsidR="00492C94" w:rsidRPr="000349DC" w:rsidRDefault="00492C94" w:rsidP="007D57C9">
            <w:pPr>
              <w:tabs>
                <w:tab w:val="left" w:pos="1515"/>
              </w:tabs>
              <w:rPr>
                <w:b/>
                <w:sz w:val="22"/>
                <w:szCs w:val="22"/>
                <w:lang w:val="sr-Cyrl-CS"/>
              </w:rPr>
            </w:pPr>
            <w:r w:rsidRPr="000349DC">
              <w:rPr>
                <w:b/>
                <w:sz w:val="22"/>
                <w:szCs w:val="22"/>
                <w:lang w:val="sr-Cyrl-CS"/>
              </w:rPr>
              <w:t>7</w:t>
            </w:r>
          </w:p>
        </w:tc>
        <w:tc>
          <w:tcPr>
            <w:tcW w:w="1333" w:type="dxa"/>
            <w:shd w:val="clear" w:color="auto" w:fill="auto"/>
          </w:tcPr>
          <w:p w:rsidR="00492C94" w:rsidRPr="000349DC" w:rsidRDefault="000349DC" w:rsidP="007D57C9">
            <w:pPr>
              <w:tabs>
                <w:tab w:val="left" w:pos="1515"/>
              </w:tabs>
              <w:rPr>
                <w:b/>
                <w:sz w:val="22"/>
                <w:szCs w:val="22"/>
                <w:lang w:val="sr-Cyrl-CS"/>
              </w:rPr>
            </w:pPr>
            <w:r w:rsidRPr="000349DC">
              <w:rPr>
                <w:b/>
                <w:sz w:val="22"/>
                <w:szCs w:val="22"/>
                <w:lang w:val="sr-Cyrl-CS"/>
              </w:rPr>
              <w:t>7</w:t>
            </w:r>
          </w:p>
        </w:tc>
        <w:tc>
          <w:tcPr>
            <w:tcW w:w="1352" w:type="dxa"/>
            <w:shd w:val="clear" w:color="auto" w:fill="auto"/>
          </w:tcPr>
          <w:p w:rsidR="00492C94" w:rsidRPr="000349DC" w:rsidRDefault="000349DC" w:rsidP="007D57C9">
            <w:pPr>
              <w:tabs>
                <w:tab w:val="left" w:pos="1515"/>
              </w:tabs>
              <w:rPr>
                <w:b/>
                <w:sz w:val="22"/>
                <w:szCs w:val="22"/>
                <w:lang w:val="sr-Cyrl-CS"/>
              </w:rPr>
            </w:pPr>
            <w:r w:rsidRPr="000349DC">
              <w:rPr>
                <w:b/>
                <w:sz w:val="22"/>
                <w:szCs w:val="22"/>
                <w:lang w:val="sr-Cyrl-CS"/>
              </w:rPr>
              <w:t>-</w:t>
            </w:r>
          </w:p>
        </w:tc>
      </w:tr>
      <w:tr w:rsidR="00492C94" w:rsidRPr="008B5B99" w:rsidTr="00B26CBE">
        <w:trPr>
          <w:trHeight w:val="188"/>
        </w:trPr>
        <w:tc>
          <w:tcPr>
            <w:tcW w:w="5022" w:type="dxa"/>
            <w:shd w:val="clear" w:color="auto" w:fill="auto"/>
          </w:tcPr>
          <w:p w:rsidR="00492C94" w:rsidRPr="00764C81" w:rsidRDefault="00492C94" w:rsidP="007D57C9">
            <w:pPr>
              <w:tabs>
                <w:tab w:val="left" w:pos="1515"/>
              </w:tabs>
              <w:rPr>
                <w:b/>
                <w:sz w:val="22"/>
                <w:szCs w:val="22"/>
                <w:lang w:val="sr-Cyrl-CS"/>
              </w:rPr>
            </w:pPr>
            <w:r w:rsidRPr="008B5B99">
              <w:rPr>
                <w:b/>
                <w:sz w:val="22"/>
                <w:szCs w:val="22"/>
                <w:lang w:val="sr-Cyrl-CS"/>
              </w:rPr>
              <w:t>Покрајиски секретаријат за пољопривреду</w:t>
            </w:r>
            <w:r>
              <w:rPr>
                <w:b/>
                <w:sz w:val="22"/>
                <w:szCs w:val="22"/>
                <w:lang w:val="sr-Cyrl-CS"/>
              </w:rPr>
              <w:t xml:space="preserve">, </w:t>
            </w:r>
            <w:r w:rsidRPr="008B5B99">
              <w:rPr>
                <w:b/>
                <w:sz w:val="22"/>
                <w:szCs w:val="22"/>
                <w:lang w:val="sr-Cyrl-CS"/>
              </w:rPr>
              <w:t xml:space="preserve">водопривреду </w:t>
            </w:r>
            <w:r>
              <w:rPr>
                <w:b/>
                <w:sz w:val="22"/>
                <w:szCs w:val="22"/>
                <w:lang w:val="sr-Cyrl-CS"/>
              </w:rPr>
              <w:t xml:space="preserve">и </w:t>
            </w:r>
            <w:r w:rsidRPr="008B5B99">
              <w:rPr>
                <w:b/>
                <w:sz w:val="22"/>
                <w:szCs w:val="22"/>
                <w:lang w:val="sr-Cyrl-CS"/>
              </w:rPr>
              <w:t xml:space="preserve">шумарство </w:t>
            </w:r>
          </w:p>
          <w:p w:rsidR="00492C94" w:rsidRPr="008B5B99" w:rsidRDefault="00492C94" w:rsidP="007D57C9">
            <w:pPr>
              <w:tabs>
                <w:tab w:val="left" w:pos="1515"/>
              </w:tabs>
              <w:rPr>
                <w:b/>
                <w:sz w:val="22"/>
                <w:szCs w:val="22"/>
                <w:lang w:val="sr-Cyrl-CS"/>
              </w:rPr>
            </w:pPr>
            <w:r w:rsidRPr="008B5B99">
              <w:rPr>
                <w:sz w:val="22"/>
                <w:szCs w:val="22"/>
                <w:lang w:val="sr-Cyrl-CS"/>
              </w:rPr>
              <w:t>- Водна инспекција</w:t>
            </w:r>
          </w:p>
        </w:tc>
        <w:tc>
          <w:tcPr>
            <w:tcW w:w="935" w:type="dxa"/>
            <w:shd w:val="clear" w:color="auto" w:fill="auto"/>
          </w:tcPr>
          <w:p w:rsidR="00492C94" w:rsidRPr="000349DC" w:rsidRDefault="00492C94" w:rsidP="007D57C9">
            <w:pPr>
              <w:tabs>
                <w:tab w:val="left" w:pos="1515"/>
              </w:tabs>
              <w:rPr>
                <w:b/>
                <w:sz w:val="22"/>
                <w:szCs w:val="22"/>
                <w:lang w:val="sr-Cyrl-CS"/>
              </w:rPr>
            </w:pPr>
          </w:p>
          <w:p w:rsidR="00492C94" w:rsidRPr="000349DC" w:rsidRDefault="00492C94" w:rsidP="007D57C9">
            <w:pPr>
              <w:tabs>
                <w:tab w:val="left" w:pos="1515"/>
              </w:tabs>
              <w:rPr>
                <w:b/>
                <w:sz w:val="22"/>
                <w:szCs w:val="22"/>
                <w:lang w:val="sr-Cyrl-CS"/>
              </w:rPr>
            </w:pPr>
          </w:p>
          <w:p w:rsidR="00492C94" w:rsidRPr="000349DC" w:rsidRDefault="00764C81" w:rsidP="007D57C9">
            <w:pPr>
              <w:tabs>
                <w:tab w:val="left" w:pos="1515"/>
              </w:tabs>
              <w:rPr>
                <w:b/>
                <w:sz w:val="22"/>
                <w:szCs w:val="22"/>
                <w:lang w:val="sr-Cyrl-CS"/>
              </w:rPr>
            </w:pPr>
            <w:r w:rsidRPr="000349DC">
              <w:rPr>
                <w:b/>
                <w:sz w:val="22"/>
                <w:szCs w:val="22"/>
                <w:lang w:val="sr-Cyrl-CS"/>
              </w:rPr>
              <w:t>1</w:t>
            </w:r>
          </w:p>
          <w:p w:rsidR="00492C94" w:rsidRPr="000349DC" w:rsidRDefault="00492C94" w:rsidP="007D57C9">
            <w:pPr>
              <w:tabs>
                <w:tab w:val="left" w:pos="1515"/>
              </w:tabs>
              <w:rPr>
                <w:b/>
                <w:sz w:val="22"/>
                <w:szCs w:val="22"/>
                <w:lang w:val="sr-Cyrl-CS"/>
              </w:rPr>
            </w:pPr>
          </w:p>
        </w:tc>
        <w:tc>
          <w:tcPr>
            <w:tcW w:w="1333" w:type="dxa"/>
            <w:shd w:val="clear" w:color="auto" w:fill="auto"/>
          </w:tcPr>
          <w:p w:rsidR="00492C94" w:rsidRPr="000349DC" w:rsidRDefault="00492C94" w:rsidP="007D57C9">
            <w:pPr>
              <w:tabs>
                <w:tab w:val="left" w:pos="1515"/>
              </w:tabs>
              <w:rPr>
                <w:b/>
                <w:sz w:val="22"/>
                <w:szCs w:val="22"/>
                <w:lang w:val="sr-Cyrl-CS"/>
              </w:rPr>
            </w:pPr>
          </w:p>
          <w:p w:rsidR="00492C94" w:rsidRPr="000349DC" w:rsidRDefault="00492C94" w:rsidP="007D57C9">
            <w:pPr>
              <w:tabs>
                <w:tab w:val="left" w:pos="1515"/>
              </w:tabs>
              <w:rPr>
                <w:b/>
                <w:sz w:val="22"/>
                <w:szCs w:val="22"/>
                <w:lang w:val="sr-Cyrl-CS"/>
              </w:rPr>
            </w:pPr>
          </w:p>
          <w:p w:rsidR="00492C94" w:rsidRPr="000349DC" w:rsidRDefault="00764C81" w:rsidP="007D57C9">
            <w:pPr>
              <w:tabs>
                <w:tab w:val="left" w:pos="1515"/>
              </w:tabs>
              <w:rPr>
                <w:b/>
                <w:sz w:val="22"/>
                <w:szCs w:val="22"/>
                <w:lang w:val="sr-Cyrl-CS"/>
              </w:rPr>
            </w:pPr>
            <w:r w:rsidRPr="000349DC">
              <w:rPr>
                <w:b/>
                <w:sz w:val="22"/>
                <w:szCs w:val="22"/>
                <w:lang w:val="sr-Cyrl-CS"/>
              </w:rPr>
              <w:t>-</w:t>
            </w:r>
          </w:p>
          <w:p w:rsidR="00492C94" w:rsidRPr="000349DC" w:rsidRDefault="00492C94" w:rsidP="007D57C9">
            <w:pPr>
              <w:tabs>
                <w:tab w:val="left" w:pos="1515"/>
              </w:tabs>
              <w:rPr>
                <w:b/>
                <w:sz w:val="22"/>
                <w:szCs w:val="22"/>
                <w:lang w:val="sr-Cyrl-CS"/>
              </w:rPr>
            </w:pPr>
          </w:p>
        </w:tc>
        <w:tc>
          <w:tcPr>
            <w:tcW w:w="1352" w:type="dxa"/>
            <w:shd w:val="clear" w:color="auto" w:fill="auto"/>
          </w:tcPr>
          <w:p w:rsidR="00492C94" w:rsidRPr="000349DC" w:rsidRDefault="00492C94" w:rsidP="007D57C9">
            <w:pPr>
              <w:tabs>
                <w:tab w:val="left" w:pos="1515"/>
              </w:tabs>
              <w:rPr>
                <w:b/>
                <w:sz w:val="22"/>
                <w:szCs w:val="22"/>
                <w:lang w:val="sr-Cyrl-CS"/>
              </w:rPr>
            </w:pPr>
          </w:p>
          <w:p w:rsidR="00492C94" w:rsidRPr="000349DC" w:rsidRDefault="00492C94" w:rsidP="007D57C9">
            <w:pPr>
              <w:tabs>
                <w:tab w:val="left" w:pos="1515"/>
              </w:tabs>
              <w:rPr>
                <w:b/>
                <w:sz w:val="22"/>
                <w:szCs w:val="22"/>
                <w:lang w:val="sr-Cyrl-CS"/>
              </w:rPr>
            </w:pPr>
          </w:p>
          <w:p w:rsidR="00492C94" w:rsidRPr="000349DC" w:rsidRDefault="00764C81" w:rsidP="007D57C9">
            <w:pPr>
              <w:tabs>
                <w:tab w:val="left" w:pos="1515"/>
              </w:tabs>
              <w:rPr>
                <w:b/>
                <w:sz w:val="22"/>
                <w:szCs w:val="22"/>
                <w:lang w:val="sr-Cyrl-CS"/>
              </w:rPr>
            </w:pPr>
            <w:r w:rsidRPr="000349DC">
              <w:rPr>
                <w:b/>
                <w:sz w:val="22"/>
                <w:szCs w:val="22"/>
                <w:lang w:val="sr-Cyrl-CS"/>
              </w:rPr>
              <w:t>1</w:t>
            </w:r>
          </w:p>
          <w:p w:rsidR="00492C94" w:rsidRPr="000349DC" w:rsidRDefault="00492C94" w:rsidP="007D57C9">
            <w:pPr>
              <w:tabs>
                <w:tab w:val="left" w:pos="1515"/>
              </w:tabs>
              <w:rPr>
                <w:b/>
                <w:sz w:val="22"/>
                <w:szCs w:val="22"/>
                <w:lang w:val="sr-Cyrl-CS"/>
              </w:rPr>
            </w:pPr>
          </w:p>
        </w:tc>
      </w:tr>
      <w:tr w:rsidR="00492C94" w:rsidRPr="008B5B99" w:rsidTr="00B26CBE">
        <w:trPr>
          <w:trHeight w:val="227"/>
        </w:trPr>
        <w:tc>
          <w:tcPr>
            <w:tcW w:w="5022" w:type="dxa"/>
            <w:shd w:val="clear" w:color="auto" w:fill="auto"/>
          </w:tcPr>
          <w:p w:rsidR="00492C94" w:rsidRPr="008B5B99" w:rsidRDefault="00492C94" w:rsidP="007D57C9">
            <w:pPr>
              <w:tabs>
                <w:tab w:val="left" w:pos="1515"/>
              </w:tabs>
              <w:jc w:val="center"/>
              <w:rPr>
                <w:b/>
                <w:sz w:val="22"/>
                <w:szCs w:val="22"/>
                <w:lang w:val="sr-Cyrl-CS"/>
              </w:rPr>
            </w:pPr>
            <w:r w:rsidRPr="008B5B99">
              <w:rPr>
                <w:b/>
                <w:sz w:val="22"/>
                <w:szCs w:val="22"/>
                <w:lang w:val="sr-Cyrl-CS"/>
              </w:rPr>
              <w:t>Стручна служба Западнобачког управног округа</w:t>
            </w:r>
          </w:p>
        </w:tc>
        <w:tc>
          <w:tcPr>
            <w:tcW w:w="935" w:type="dxa"/>
            <w:shd w:val="clear" w:color="auto" w:fill="auto"/>
          </w:tcPr>
          <w:p w:rsidR="00492C94" w:rsidRPr="003F5B07" w:rsidRDefault="000349DC" w:rsidP="007D57C9">
            <w:pPr>
              <w:tabs>
                <w:tab w:val="left" w:pos="1515"/>
              </w:tabs>
              <w:rPr>
                <w:b/>
                <w:sz w:val="22"/>
                <w:szCs w:val="22"/>
                <w:lang w:val="sr-Cyrl-CS"/>
              </w:rPr>
            </w:pPr>
            <w:r>
              <w:rPr>
                <w:b/>
                <w:sz w:val="22"/>
                <w:szCs w:val="22"/>
                <w:lang w:val="sr-Cyrl-CS"/>
              </w:rPr>
              <w:t>8</w:t>
            </w:r>
          </w:p>
        </w:tc>
        <w:tc>
          <w:tcPr>
            <w:tcW w:w="1333" w:type="dxa"/>
            <w:shd w:val="clear" w:color="auto" w:fill="auto"/>
          </w:tcPr>
          <w:p w:rsidR="00492C94" w:rsidRPr="008B5B99" w:rsidRDefault="000349DC" w:rsidP="007D57C9">
            <w:pPr>
              <w:tabs>
                <w:tab w:val="left" w:pos="1515"/>
              </w:tabs>
              <w:rPr>
                <w:b/>
                <w:sz w:val="22"/>
                <w:szCs w:val="22"/>
                <w:lang w:val="sr-Cyrl-CS"/>
              </w:rPr>
            </w:pPr>
            <w:r>
              <w:rPr>
                <w:b/>
                <w:sz w:val="22"/>
                <w:szCs w:val="22"/>
                <w:lang w:val="sr-Cyrl-CS"/>
              </w:rPr>
              <w:t>8</w:t>
            </w:r>
          </w:p>
        </w:tc>
        <w:tc>
          <w:tcPr>
            <w:tcW w:w="1352" w:type="dxa"/>
            <w:shd w:val="clear" w:color="auto" w:fill="auto"/>
          </w:tcPr>
          <w:p w:rsidR="00492C94" w:rsidRPr="002B62D9" w:rsidRDefault="00492C94" w:rsidP="002B62D9">
            <w:pPr>
              <w:tabs>
                <w:tab w:val="left" w:pos="1515"/>
              </w:tabs>
              <w:rPr>
                <w:b/>
                <w:sz w:val="22"/>
                <w:szCs w:val="22"/>
                <w:lang w:val="sr-Cyrl-CS"/>
              </w:rPr>
            </w:pPr>
            <w:r w:rsidRPr="008B5B99">
              <w:rPr>
                <w:b/>
                <w:sz w:val="22"/>
                <w:szCs w:val="22"/>
                <w:lang w:val="sr-Cyrl-CS"/>
              </w:rPr>
              <w:t>-</w:t>
            </w:r>
          </w:p>
        </w:tc>
      </w:tr>
      <w:tr w:rsidR="00492C94" w:rsidRPr="008B5B99" w:rsidTr="00B26CBE">
        <w:trPr>
          <w:trHeight w:val="227"/>
        </w:trPr>
        <w:tc>
          <w:tcPr>
            <w:tcW w:w="5022" w:type="dxa"/>
            <w:shd w:val="clear" w:color="auto" w:fill="auto"/>
          </w:tcPr>
          <w:p w:rsidR="00492C94" w:rsidRPr="008B5B99" w:rsidRDefault="00492C94" w:rsidP="007D57C9">
            <w:pPr>
              <w:tabs>
                <w:tab w:val="left" w:pos="1515"/>
              </w:tabs>
              <w:jc w:val="center"/>
              <w:rPr>
                <w:b/>
                <w:sz w:val="22"/>
                <w:szCs w:val="22"/>
                <w:lang w:val="sr-Cyrl-CS"/>
              </w:rPr>
            </w:pPr>
            <w:r w:rsidRPr="008B5B99">
              <w:rPr>
                <w:b/>
                <w:sz w:val="22"/>
                <w:szCs w:val="22"/>
                <w:lang w:val="sr-Cyrl-CS"/>
              </w:rPr>
              <w:t>УКУПНО:</w:t>
            </w:r>
          </w:p>
        </w:tc>
        <w:tc>
          <w:tcPr>
            <w:tcW w:w="935" w:type="dxa"/>
            <w:shd w:val="clear" w:color="auto" w:fill="auto"/>
          </w:tcPr>
          <w:p w:rsidR="00492C94" w:rsidRDefault="000349DC" w:rsidP="007D57C9">
            <w:pPr>
              <w:tabs>
                <w:tab w:val="left" w:pos="1515"/>
              </w:tabs>
              <w:rPr>
                <w:b/>
                <w:sz w:val="22"/>
                <w:szCs w:val="22"/>
                <w:lang w:val="sr-Cyrl-CS"/>
              </w:rPr>
            </w:pPr>
            <w:r>
              <w:rPr>
                <w:b/>
                <w:sz w:val="22"/>
                <w:szCs w:val="22"/>
                <w:lang w:val="sr-Cyrl-CS"/>
              </w:rPr>
              <w:t>52</w:t>
            </w:r>
          </w:p>
        </w:tc>
        <w:tc>
          <w:tcPr>
            <w:tcW w:w="1333" w:type="dxa"/>
            <w:shd w:val="clear" w:color="auto" w:fill="auto"/>
          </w:tcPr>
          <w:p w:rsidR="00492C94" w:rsidRDefault="00DA65C3" w:rsidP="007D57C9">
            <w:pPr>
              <w:tabs>
                <w:tab w:val="left" w:pos="1515"/>
              </w:tabs>
              <w:rPr>
                <w:b/>
                <w:sz w:val="22"/>
                <w:szCs w:val="22"/>
                <w:lang w:val="sr-Cyrl-CS"/>
              </w:rPr>
            </w:pPr>
            <w:r>
              <w:rPr>
                <w:b/>
                <w:sz w:val="22"/>
                <w:szCs w:val="22"/>
                <w:lang w:val="sr-Cyrl-CS"/>
              </w:rPr>
              <w:t>40</w:t>
            </w:r>
          </w:p>
        </w:tc>
        <w:tc>
          <w:tcPr>
            <w:tcW w:w="1352" w:type="dxa"/>
            <w:shd w:val="clear" w:color="auto" w:fill="auto"/>
          </w:tcPr>
          <w:p w:rsidR="00492C94" w:rsidRDefault="000349DC" w:rsidP="002B62D9">
            <w:pPr>
              <w:tabs>
                <w:tab w:val="left" w:pos="1515"/>
              </w:tabs>
              <w:rPr>
                <w:b/>
                <w:sz w:val="22"/>
                <w:szCs w:val="22"/>
                <w:lang w:val="sr-Cyrl-CS"/>
              </w:rPr>
            </w:pPr>
            <w:r>
              <w:rPr>
                <w:b/>
                <w:sz w:val="22"/>
                <w:szCs w:val="22"/>
                <w:lang w:val="sr-Cyrl-CS"/>
              </w:rPr>
              <w:t>1</w:t>
            </w:r>
            <w:r w:rsidR="00DA65C3">
              <w:rPr>
                <w:b/>
                <w:sz w:val="22"/>
                <w:szCs w:val="22"/>
                <w:lang w:val="sr-Cyrl-CS"/>
              </w:rPr>
              <w:t>2</w:t>
            </w:r>
          </w:p>
        </w:tc>
      </w:tr>
    </w:tbl>
    <w:p w:rsidR="00871880" w:rsidRDefault="00871880" w:rsidP="00DF22C3">
      <w:pPr>
        <w:tabs>
          <w:tab w:val="left" w:pos="1515"/>
        </w:tabs>
        <w:rPr>
          <w:b/>
          <w:sz w:val="22"/>
          <w:szCs w:val="22"/>
          <w:u w:val="single"/>
          <w:lang w:val="sr-Cyrl-CS"/>
        </w:rPr>
      </w:pPr>
    </w:p>
    <w:p w:rsidR="00871880" w:rsidRDefault="00871880" w:rsidP="00DF22C3">
      <w:pPr>
        <w:tabs>
          <w:tab w:val="left" w:pos="1515"/>
        </w:tabs>
        <w:rPr>
          <w:b/>
          <w:sz w:val="22"/>
          <w:szCs w:val="22"/>
          <w:u w:val="single"/>
          <w:lang w:val="sr-Cyrl-CS"/>
        </w:rPr>
      </w:pPr>
    </w:p>
    <w:p w:rsidR="00871880" w:rsidRDefault="00871880" w:rsidP="00DF22C3">
      <w:pPr>
        <w:tabs>
          <w:tab w:val="left" w:pos="1515"/>
        </w:tabs>
        <w:rPr>
          <w:b/>
          <w:sz w:val="22"/>
          <w:szCs w:val="22"/>
          <w:u w:val="single"/>
          <w:lang w:val="sr-Cyrl-CS"/>
        </w:rPr>
      </w:pPr>
    </w:p>
    <w:p w:rsidR="00871880" w:rsidRDefault="00871880" w:rsidP="00DF22C3">
      <w:pPr>
        <w:tabs>
          <w:tab w:val="left" w:pos="1515"/>
        </w:tabs>
        <w:rPr>
          <w:b/>
          <w:sz w:val="22"/>
          <w:szCs w:val="22"/>
          <w:u w:val="single"/>
          <w:lang w:val="sr-Cyrl-CS"/>
        </w:rPr>
      </w:pPr>
    </w:p>
    <w:p w:rsidR="00871880" w:rsidRDefault="00871880" w:rsidP="00DF22C3">
      <w:pPr>
        <w:tabs>
          <w:tab w:val="left" w:pos="1515"/>
        </w:tabs>
        <w:rPr>
          <w:b/>
          <w:sz w:val="22"/>
          <w:szCs w:val="22"/>
          <w:u w:val="single"/>
          <w:lang w:val="sr-Cyrl-CS"/>
        </w:rPr>
      </w:pPr>
    </w:p>
    <w:p w:rsidR="00871880" w:rsidRDefault="00871880" w:rsidP="00DF22C3">
      <w:pPr>
        <w:tabs>
          <w:tab w:val="left" w:pos="1515"/>
        </w:tabs>
        <w:rPr>
          <w:b/>
          <w:sz w:val="22"/>
          <w:szCs w:val="22"/>
          <w:u w:val="single"/>
          <w:lang w:val="sr-Cyrl-CS"/>
        </w:rPr>
      </w:pPr>
    </w:p>
    <w:p w:rsidR="00871880" w:rsidRDefault="00871880" w:rsidP="00DF22C3">
      <w:pPr>
        <w:tabs>
          <w:tab w:val="left" w:pos="1515"/>
        </w:tabs>
        <w:rPr>
          <w:b/>
          <w:sz w:val="22"/>
          <w:szCs w:val="22"/>
          <w:u w:val="single"/>
          <w:lang w:val="sr-Cyrl-CS"/>
        </w:rPr>
      </w:pPr>
    </w:p>
    <w:p w:rsidR="00871880" w:rsidRDefault="00871880" w:rsidP="00DF22C3">
      <w:pPr>
        <w:tabs>
          <w:tab w:val="left" w:pos="1515"/>
        </w:tabs>
        <w:rPr>
          <w:b/>
          <w:sz w:val="22"/>
          <w:szCs w:val="22"/>
          <w:u w:val="single"/>
          <w:lang w:val="sr-Cyrl-CS"/>
        </w:rPr>
      </w:pPr>
    </w:p>
    <w:p w:rsidR="00871880" w:rsidRDefault="00871880" w:rsidP="00DF22C3">
      <w:pPr>
        <w:tabs>
          <w:tab w:val="left" w:pos="1515"/>
        </w:tabs>
        <w:rPr>
          <w:b/>
          <w:sz w:val="22"/>
          <w:szCs w:val="22"/>
          <w:u w:val="single"/>
          <w:lang w:val="sr-Cyrl-CS"/>
        </w:rPr>
      </w:pPr>
    </w:p>
    <w:p w:rsidR="00871880" w:rsidRDefault="00871880" w:rsidP="00DF22C3">
      <w:pPr>
        <w:tabs>
          <w:tab w:val="left" w:pos="1515"/>
        </w:tabs>
        <w:rPr>
          <w:b/>
          <w:sz w:val="22"/>
          <w:szCs w:val="22"/>
          <w:u w:val="single"/>
          <w:lang w:val="sr-Cyrl-CS"/>
        </w:rPr>
      </w:pPr>
    </w:p>
    <w:p w:rsidR="00871880" w:rsidRDefault="00871880" w:rsidP="00DF22C3">
      <w:pPr>
        <w:tabs>
          <w:tab w:val="left" w:pos="1515"/>
        </w:tabs>
        <w:rPr>
          <w:b/>
          <w:sz w:val="22"/>
          <w:szCs w:val="22"/>
          <w:u w:val="single"/>
          <w:lang w:val="sr-Cyrl-CS"/>
        </w:rPr>
      </w:pPr>
    </w:p>
    <w:p w:rsidR="00871880" w:rsidRDefault="00871880" w:rsidP="00DF22C3">
      <w:pPr>
        <w:tabs>
          <w:tab w:val="left" w:pos="1515"/>
        </w:tabs>
        <w:rPr>
          <w:b/>
          <w:sz w:val="22"/>
          <w:szCs w:val="22"/>
          <w:u w:val="single"/>
          <w:lang w:val="sr-Cyrl-CS"/>
        </w:rPr>
      </w:pPr>
    </w:p>
    <w:p w:rsidR="00E50E57" w:rsidRPr="00871880" w:rsidRDefault="0070540D" w:rsidP="00DF22C3">
      <w:pPr>
        <w:tabs>
          <w:tab w:val="left" w:pos="1515"/>
        </w:tabs>
        <w:rPr>
          <w:sz w:val="22"/>
          <w:szCs w:val="22"/>
          <w:u w:val="single"/>
          <w:lang w:val="sr-Cyrl-CS"/>
        </w:rPr>
      </w:pPr>
      <w:r w:rsidRPr="00871880">
        <w:rPr>
          <w:sz w:val="22"/>
          <w:szCs w:val="22"/>
          <w:u w:val="single"/>
          <w:lang w:val="sr-Cyrl-CS"/>
        </w:rPr>
        <w:lastRenderedPageBreak/>
        <w:t xml:space="preserve">6. </w:t>
      </w:r>
      <w:r w:rsidR="00E50E57" w:rsidRPr="00871880">
        <w:rPr>
          <w:sz w:val="22"/>
          <w:szCs w:val="22"/>
          <w:u w:val="single"/>
          <w:lang w:val="sr-Cyrl-CS"/>
        </w:rPr>
        <w:t>М</w:t>
      </w:r>
      <w:r w:rsidRPr="00871880">
        <w:rPr>
          <w:sz w:val="22"/>
          <w:szCs w:val="22"/>
          <w:u w:val="single"/>
          <w:lang w:val="sr-Cyrl-CS"/>
        </w:rPr>
        <w:t>АТЕРИЈАЛНИ ПОЛОЖАЈ</w:t>
      </w:r>
      <w:r w:rsidR="00E50E57" w:rsidRPr="00871880">
        <w:rPr>
          <w:sz w:val="22"/>
          <w:szCs w:val="22"/>
          <w:u w:val="single"/>
          <w:lang w:val="sr-Cyrl-CS"/>
        </w:rPr>
        <w:t xml:space="preserve"> З</w:t>
      </w:r>
      <w:r w:rsidRPr="00871880">
        <w:rPr>
          <w:sz w:val="22"/>
          <w:szCs w:val="22"/>
          <w:u w:val="single"/>
          <w:lang w:val="sr-Cyrl-CS"/>
        </w:rPr>
        <w:t>АПАДНОБАЧКОГ УПРАВНОГ ОКРУГА</w:t>
      </w:r>
      <w:r w:rsidR="00CE1510" w:rsidRPr="00871880">
        <w:rPr>
          <w:sz w:val="22"/>
          <w:szCs w:val="22"/>
          <w:u w:val="single"/>
          <w:lang w:val="sr-Cyrl-CS"/>
        </w:rPr>
        <w:t>,</w:t>
      </w:r>
      <w:r w:rsidR="00CE1510" w:rsidRPr="008B5B99">
        <w:rPr>
          <w:b/>
          <w:sz w:val="22"/>
          <w:szCs w:val="22"/>
          <w:u w:val="single"/>
          <w:lang w:val="sr-Cyrl-CS"/>
        </w:rPr>
        <w:t xml:space="preserve"> </w:t>
      </w:r>
      <w:r w:rsidR="00CE1510" w:rsidRPr="00871880">
        <w:rPr>
          <w:sz w:val="22"/>
          <w:szCs w:val="22"/>
          <w:u w:val="single"/>
          <w:lang w:val="sr-Cyrl-CS"/>
        </w:rPr>
        <w:t>С</w:t>
      </w:r>
      <w:r w:rsidRPr="00871880">
        <w:rPr>
          <w:sz w:val="22"/>
          <w:szCs w:val="22"/>
          <w:u w:val="single"/>
          <w:lang w:val="sr-Cyrl-CS"/>
        </w:rPr>
        <w:t>ТРУЧНА СЛУЖБА</w:t>
      </w:r>
    </w:p>
    <w:p w:rsidR="0070540D" w:rsidRPr="008B5B99" w:rsidRDefault="0070540D" w:rsidP="00DF22C3">
      <w:pPr>
        <w:tabs>
          <w:tab w:val="left" w:pos="1515"/>
        </w:tabs>
        <w:rPr>
          <w:sz w:val="22"/>
          <w:szCs w:val="22"/>
          <w:lang w:val="sr-Cyrl-CS"/>
        </w:rPr>
      </w:pPr>
    </w:p>
    <w:p w:rsidR="00156BD4" w:rsidRPr="008B5B99" w:rsidRDefault="00156BD4" w:rsidP="00DF22C3">
      <w:pPr>
        <w:tabs>
          <w:tab w:val="left" w:pos="1515"/>
        </w:tabs>
        <w:rPr>
          <w:sz w:val="22"/>
          <w:szCs w:val="22"/>
          <w:u w:val="single"/>
          <w:lang w:val="sr-Cyrl-CS"/>
        </w:rPr>
      </w:pPr>
      <w:r w:rsidRPr="008B5B99">
        <w:rPr>
          <w:sz w:val="22"/>
          <w:szCs w:val="22"/>
          <w:u w:val="single"/>
          <w:lang w:val="sr-Cyrl-CS"/>
        </w:rPr>
        <w:t>Биланс расхода у 2010. година</w:t>
      </w:r>
    </w:p>
    <w:p w:rsidR="00E50E57" w:rsidRPr="008B5B99" w:rsidRDefault="00E50E57" w:rsidP="005B1E9F">
      <w:pPr>
        <w:tabs>
          <w:tab w:val="left" w:pos="1515"/>
        </w:tabs>
        <w:jc w:val="both"/>
        <w:rPr>
          <w:sz w:val="22"/>
          <w:szCs w:val="22"/>
          <w:lang w:val="sr-Cyrl-CS"/>
        </w:rPr>
      </w:pPr>
      <w:r w:rsidRPr="008B5B99">
        <w:rPr>
          <w:sz w:val="22"/>
          <w:szCs w:val="22"/>
          <w:lang w:val="sr-Cyrl-CS"/>
        </w:rPr>
        <w:t>Управни окрузи располажу са изузетно малим финансијским средтвима, па начелници управних округа у складу са инструкцијом Министарства финансија из јула 2002. године се старају за обезбеђење средстава подручним јединицама, за измирење сталних трошкова (421 – трошкови грејања, ел. енергије, фиксне телефоније, комуналне трошкове ), затим измирење трошкова канцеларијског материјала (426), трошкове одржавања административне опреме (521), делом набавке канцеларијског намештаја и административне опреме, док је том инструкцијом Министарства финансија надлежност за зараде</w:t>
      </w:r>
      <w:r w:rsidR="00597765" w:rsidRPr="008B5B99">
        <w:rPr>
          <w:sz w:val="22"/>
          <w:szCs w:val="22"/>
          <w:lang w:val="sr-Cyrl-CS"/>
        </w:rPr>
        <w:t xml:space="preserve"> и непосредне материјалне трошкове</w:t>
      </w:r>
      <w:r w:rsidR="0059685A" w:rsidRPr="008B5B99">
        <w:rPr>
          <w:sz w:val="22"/>
          <w:szCs w:val="22"/>
          <w:lang w:val="sr-Cyrl-CS"/>
        </w:rPr>
        <w:t xml:space="preserve"> инспектора ( трошкови мобилних телефона, одржавање возила, гориво за возила, дневнице ), остављено појединим министарствима којима подручне јединице организационо и припадају. </w:t>
      </w:r>
    </w:p>
    <w:p w:rsidR="0059685A" w:rsidRPr="008B5B99" w:rsidRDefault="0059685A" w:rsidP="005B1E9F">
      <w:pPr>
        <w:tabs>
          <w:tab w:val="left" w:pos="1515"/>
        </w:tabs>
        <w:jc w:val="both"/>
        <w:rPr>
          <w:sz w:val="22"/>
          <w:szCs w:val="22"/>
          <w:lang w:val="sr-Cyrl-CS"/>
        </w:rPr>
      </w:pPr>
      <w:r w:rsidRPr="008B5B99">
        <w:rPr>
          <w:sz w:val="22"/>
          <w:szCs w:val="22"/>
          <w:lang w:val="sr-Cyrl-CS"/>
        </w:rPr>
        <w:t>Начелник управног округа се поред овога ангажује и на обезбеђењу простора за рад подручних јединица на подручју свог управног округа.</w:t>
      </w:r>
    </w:p>
    <w:p w:rsidR="0059685A" w:rsidRPr="008B5B99" w:rsidRDefault="0059685A" w:rsidP="005B1E9F">
      <w:pPr>
        <w:tabs>
          <w:tab w:val="left" w:pos="1515"/>
        </w:tabs>
        <w:jc w:val="both"/>
        <w:rPr>
          <w:sz w:val="22"/>
          <w:szCs w:val="22"/>
          <w:lang w:val="sr-Cyrl-CS"/>
        </w:rPr>
      </w:pPr>
    </w:p>
    <w:p w:rsidR="0059685A" w:rsidRPr="008B5B99" w:rsidRDefault="0059685A" w:rsidP="005B1E9F">
      <w:pPr>
        <w:tabs>
          <w:tab w:val="left" w:pos="1515"/>
        </w:tabs>
        <w:jc w:val="both"/>
        <w:rPr>
          <w:sz w:val="22"/>
          <w:szCs w:val="22"/>
          <w:lang w:val="sr-Cyrl-CS"/>
        </w:rPr>
      </w:pPr>
      <w:r w:rsidRPr="008B5B99">
        <w:rPr>
          <w:sz w:val="22"/>
          <w:szCs w:val="22"/>
          <w:lang w:val="sr-Cyrl-CS"/>
        </w:rPr>
        <w:t>Везано за материјални положај управних округа, табеларно је приказан комплетан преглед материјалних трошкова из завршног рачуна за 20</w:t>
      </w:r>
      <w:r w:rsidR="005B1E9F" w:rsidRPr="008B5B99">
        <w:rPr>
          <w:sz w:val="22"/>
          <w:szCs w:val="22"/>
          <w:lang w:val="sr-Cyrl-CS"/>
        </w:rPr>
        <w:t>10</w:t>
      </w:r>
      <w:r w:rsidRPr="008B5B99">
        <w:rPr>
          <w:sz w:val="22"/>
          <w:szCs w:val="22"/>
          <w:lang w:val="sr-Cyrl-CS"/>
        </w:rPr>
        <w:t>. годину:</w:t>
      </w:r>
    </w:p>
    <w:p w:rsidR="00A34531" w:rsidRPr="008B5B99" w:rsidRDefault="00A34531" w:rsidP="00DF22C3">
      <w:pPr>
        <w:tabs>
          <w:tab w:val="left" w:pos="1515"/>
        </w:tabs>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2467"/>
      </w:tblGrid>
      <w:tr w:rsidR="00B44C6D" w:rsidRPr="008B5B99" w:rsidTr="00DA65C3">
        <w:tc>
          <w:tcPr>
            <w:tcW w:w="6062" w:type="dxa"/>
            <w:shd w:val="clear" w:color="auto" w:fill="auto"/>
          </w:tcPr>
          <w:p w:rsidR="00B44C6D" w:rsidRPr="008B5B99" w:rsidRDefault="00B44C6D" w:rsidP="007D57C9">
            <w:pPr>
              <w:tabs>
                <w:tab w:val="left" w:pos="1515"/>
              </w:tabs>
              <w:rPr>
                <w:b/>
                <w:sz w:val="22"/>
                <w:szCs w:val="22"/>
                <w:lang w:val="sr-Cyrl-CS"/>
              </w:rPr>
            </w:pPr>
            <w:r w:rsidRPr="008B5B99">
              <w:rPr>
                <w:b/>
                <w:sz w:val="22"/>
                <w:szCs w:val="22"/>
                <w:lang w:val="sr-Cyrl-CS"/>
              </w:rPr>
              <w:t>Економска класификација</w:t>
            </w:r>
          </w:p>
        </w:tc>
        <w:tc>
          <w:tcPr>
            <w:tcW w:w="2467" w:type="dxa"/>
            <w:shd w:val="clear" w:color="auto" w:fill="auto"/>
          </w:tcPr>
          <w:p w:rsidR="00B44C6D" w:rsidRPr="008B5B99" w:rsidRDefault="00B44C6D" w:rsidP="007D57C9">
            <w:pPr>
              <w:tabs>
                <w:tab w:val="left" w:pos="1515"/>
              </w:tabs>
              <w:rPr>
                <w:b/>
                <w:sz w:val="22"/>
                <w:szCs w:val="22"/>
                <w:lang w:val="sr-Cyrl-CS"/>
              </w:rPr>
            </w:pPr>
            <w:r w:rsidRPr="008B5B99">
              <w:rPr>
                <w:b/>
                <w:sz w:val="22"/>
                <w:szCs w:val="22"/>
                <w:lang w:val="sr-Cyrl-CS"/>
              </w:rPr>
              <w:t>Иницијална  апрпријација</w:t>
            </w:r>
          </w:p>
        </w:tc>
      </w:tr>
      <w:tr w:rsidR="00A34531" w:rsidRPr="008B5B99" w:rsidTr="00DA65C3">
        <w:tc>
          <w:tcPr>
            <w:tcW w:w="6062" w:type="dxa"/>
            <w:shd w:val="clear" w:color="auto" w:fill="auto"/>
          </w:tcPr>
          <w:p w:rsidR="00A34531" w:rsidRPr="008B5B99" w:rsidRDefault="00A34531" w:rsidP="007D57C9">
            <w:pPr>
              <w:tabs>
                <w:tab w:val="left" w:pos="1515"/>
              </w:tabs>
              <w:rPr>
                <w:sz w:val="22"/>
                <w:szCs w:val="22"/>
                <w:lang w:val="sr-Cyrl-CS"/>
              </w:rPr>
            </w:pPr>
            <w:r w:rsidRPr="008B5B99">
              <w:rPr>
                <w:sz w:val="22"/>
                <w:szCs w:val="22"/>
                <w:lang w:val="sr-Cyrl-CS"/>
              </w:rPr>
              <w:t>410 - Плате, додатци, накнаде запослених (трошкови бруто зарада и накнада )</w:t>
            </w:r>
          </w:p>
        </w:tc>
        <w:tc>
          <w:tcPr>
            <w:tcW w:w="2467" w:type="dxa"/>
            <w:shd w:val="clear" w:color="auto" w:fill="auto"/>
          </w:tcPr>
          <w:p w:rsidR="00A34531" w:rsidRPr="008B5B99" w:rsidRDefault="00945CCE" w:rsidP="007D57C9">
            <w:pPr>
              <w:tabs>
                <w:tab w:val="left" w:pos="1515"/>
              </w:tabs>
              <w:rPr>
                <w:sz w:val="22"/>
                <w:szCs w:val="22"/>
                <w:lang w:val="sr-Cyrl-CS"/>
              </w:rPr>
            </w:pPr>
            <w:r w:rsidRPr="008B5B99">
              <w:rPr>
                <w:sz w:val="22"/>
                <w:szCs w:val="22"/>
                <w:lang w:val="sr-Cyrl-CS"/>
              </w:rPr>
              <w:t xml:space="preserve">            6.155</w:t>
            </w:r>
            <w:r w:rsidR="00A34531" w:rsidRPr="008B5B99">
              <w:rPr>
                <w:sz w:val="22"/>
                <w:szCs w:val="22"/>
                <w:lang w:val="sr-Cyrl-CS"/>
              </w:rPr>
              <w:t>.000</w:t>
            </w:r>
          </w:p>
        </w:tc>
      </w:tr>
      <w:tr w:rsidR="00A34531" w:rsidRPr="008B5B99" w:rsidTr="00DA65C3">
        <w:tc>
          <w:tcPr>
            <w:tcW w:w="6062" w:type="dxa"/>
            <w:shd w:val="clear" w:color="auto" w:fill="auto"/>
          </w:tcPr>
          <w:p w:rsidR="00A34531" w:rsidRPr="008B5B99" w:rsidRDefault="00A34531" w:rsidP="007D57C9">
            <w:pPr>
              <w:tabs>
                <w:tab w:val="left" w:pos="1515"/>
              </w:tabs>
              <w:rPr>
                <w:sz w:val="22"/>
                <w:szCs w:val="22"/>
                <w:lang w:val="sr-Cyrl-CS"/>
              </w:rPr>
            </w:pPr>
            <w:r w:rsidRPr="008B5B99">
              <w:rPr>
                <w:sz w:val="22"/>
                <w:szCs w:val="22"/>
                <w:lang w:val="sr-Cyrl-CS"/>
              </w:rPr>
              <w:t>421 - Стални трошкови</w:t>
            </w:r>
          </w:p>
        </w:tc>
        <w:tc>
          <w:tcPr>
            <w:tcW w:w="2467" w:type="dxa"/>
            <w:shd w:val="clear" w:color="auto" w:fill="auto"/>
          </w:tcPr>
          <w:p w:rsidR="00A34531" w:rsidRPr="008B5B99" w:rsidRDefault="00945CCE" w:rsidP="007D57C9">
            <w:pPr>
              <w:tabs>
                <w:tab w:val="left" w:pos="1515"/>
              </w:tabs>
              <w:rPr>
                <w:sz w:val="22"/>
                <w:szCs w:val="22"/>
                <w:lang w:val="sr-Cyrl-CS"/>
              </w:rPr>
            </w:pPr>
            <w:r w:rsidRPr="008B5B99">
              <w:rPr>
                <w:sz w:val="22"/>
                <w:szCs w:val="22"/>
                <w:lang w:val="sr-Cyrl-CS"/>
              </w:rPr>
              <w:t xml:space="preserve">            3</w:t>
            </w:r>
            <w:r w:rsidR="00A34531" w:rsidRPr="008B5B99">
              <w:rPr>
                <w:sz w:val="22"/>
                <w:szCs w:val="22"/>
                <w:lang w:val="sr-Cyrl-CS"/>
              </w:rPr>
              <w:t>.</w:t>
            </w:r>
            <w:r w:rsidRPr="008B5B99">
              <w:rPr>
                <w:sz w:val="22"/>
                <w:szCs w:val="22"/>
                <w:lang w:val="sr-Cyrl-CS"/>
              </w:rPr>
              <w:t>099</w:t>
            </w:r>
            <w:r w:rsidR="00A34531" w:rsidRPr="008B5B99">
              <w:rPr>
                <w:sz w:val="22"/>
                <w:szCs w:val="22"/>
                <w:lang w:val="sr-Cyrl-CS"/>
              </w:rPr>
              <w:t>.000</w:t>
            </w:r>
          </w:p>
        </w:tc>
      </w:tr>
      <w:tr w:rsidR="00A34531" w:rsidRPr="008B5B99" w:rsidTr="00DA65C3">
        <w:tc>
          <w:tcPr>
            <w:tcW w:w="6062" w:type="dxa"/>
            <w:shd w:val="clear" w:color="auto" w:fill="auto"/>
          </w:tcPr>
          <w:p w:rsidR="00A34531" w:rsidRPr="008B5B99" w:rsidRDefault="00A34531" w:rsidP="007D57C9">
            <w:pPr>
              <w:tabs>
                <w:tab w:val="left" w:pos="1515"/>
              </w:tabs>
              <w:rPr>
                <w:sz w:val="22"/>
                <w:szCs w:val="22"/>
                <w:lang w:val="sr-Cyrl-CS"/>
              </w:rPr>
            </w:pPr>
            <w:r w:rsidRPr="008B5B99">
              <w:rPr>
                <w:sz w:val="22"/>
                <w:szCs w:val="22"/>
                <w:lang w:val="sr-Cyrl-CS"/>
              </w:rPr>
              <w:t>422 - Трошкови путовања</w:t>
            </w:r>
          </w:p>
        </w:tc>
        <w:tc>
          <w:tcPr>
            <w:tcW w:w="2467" w:type="dxa"/>
            <w:shd w:val="clear" w:color="auto" w:fill="auto"/>
          </w:tcPr>
          <w:p w:rsidR="00A34531" w:rsidRPr="008B5B99" w:rsidRDefault="00945CCE" w:rsidP="007D57C9">
            <w:pPr>
              <w:tabs>
                <w:tab w:val="left" w:pos="1515"/>
              </w:tabs>
              <w:rPr>
                <w:sz w:val="22"/>
                <w:szCs w:val="22"/>
                <w:lang w:val="sr-Cyrl-CS"/>
              </w:rPr>
            </w:pPr>
            <w:r w:rsidRPr="008B5B99">
              <w:rPr>
                <w:sz w:val="22"/>
                <w:szCs w:val="22"/>
                <w:lang w:val="sr-Cyrl-CS"/>
              </w:rPr>
              <w:t xml:space="preserve">               500</w:t>
            </w:r>
            <w:r w:rsidR="00A34531" w:rsidRPr="008B5B99">
              <w:rPr>
                <w:sz w:val="22"/>
                <w:szCs w:val="22"/>
                <w:lang w:val="sr-Cyrl-CS"/>
              </w:rPr>
              <w:t>.000</w:t>
            </w:r>
          </w:p>
        </w:tc>
      </w:tr>
      <w:tr w:rsidR="00A34531" w:rsidRPr="008B5B99" w:rsidTr="00DA65C3">
        <w:tc>
          <w:tcPr>
            <w:tcW w:w="6062" w:type="dxa"/>
            <w:shd w:val="clear" w:color="auto" w:fill="auto"/>
          </w:tcPr>
          <w:p w:rsidR="00A34531" w:rsidRPr="008B5B99" w:rsidRDefault="00A34531" w:rsidP="007D57C9">
            <w:pPr>
              <w:tabs>
                <w:tab w:val="left" w:pos="1515"/>
              </w:tabs>
              <w:rPr>
                <w:sz w:val="22"/>
                <w:szCs w:val="22"/>
                <w:lang w:val="sr-Cyrl-CS"/>
              </w:rPr>
            </w:pPr>
            <w:r w:rsidRPr="008B5B99">
              <w:rPr>
                <w:sz w:val="22"/>
                <w:szCs w:val="22"/>
                <w:lang w:val="sr-Cyrl-CS"/>
              </w:rPr>
              <w:t>423 – Услуге по уговору</w:t>
            </w:r>
          </w:p>
        </w:tc>
        <w:tc>
          <w:tcPr>
            <w:tcW w:w="2467" w:type="dxa"/>
            <w:shd w:val="clear" w:color="auto" w:fill="auto"/>
          </w:tcPr>
          <w:p w:rsidR="00A34531" w:rsidRPr="008B5B99" w:rsidRDefault="00945CCE" w:rsidP="007D57C9">
            <w:pPr>
              <w:tabs>
                <w:tab w:val="left" w:pos="1515"/>
              </w:tabs>
              <w:rPr>
                <w:sz w:val="22"/>
                <w:szCs w:val="22"/>
                <w:lang w:val="sr-Cyrl-CS"/>
              </w:rPr>
            </w:pPr>
            <w:r w:rsidRPr="008B5B99">
              <w:rPr>
                <w:sz w:val="22"/>
                <w:szCs w:val="22"/>
                <w:lang w:val="sr-Cyrl-CS"/>
              </w:rPr>
              <w:t xml:space="preserve">               800</w:t>
            </w:r>
            <w:r w:rsidR="00A34531" w:rsidRPr="008B5B99">
              <w:rPr>
                <w:sz w:val="22"/>
                <w:szCs w:val="22"/>
                <w:lang w:val="sr-Cyrl-CS"/>
              </w:rPr>
              <w:t>.000</w:t>
            </w:r>
          </w:p>
        </w:tc>
      </w:tr>
      <w:tr w:rsidR="00A34531" w:rsidRPr="008B5B99" w:rsidTr="00DA65C3">
        <w:tc>
          <w:tcPr>
            <w:tcW w:w="6062" w:type="dxa"/>
            <w:shd w:val="clear" w:color="auto" w:fill="auto"/>
          </w:tcPr>
          <w:p w:rsidR="00A34531" w:rsidRPr="008B5B99" w:rsidRDefault="00A34531" w:rsidP="007D57C9">
            <w:pPr>
              <w:tabs>
                <w:tab w:val="left" w:pos="1515"/>
              </w:tabs>
              <w:rPr>
                <w:sz w:val="22"/>
                <w:szCs w:val="22"/>
                <w:lang w:val="sr-Cyrl-CS"/>
              </w:rPr>
            </w:pPr>
            <w:r w:rsidRPr="008B5B99">
              <w:rPr>
                <w:sz w:val="22"/>
                <w:szCs w:val="22"/>
                <w:lang w:val="sr-Cyrl-CS"/>
              </w:rPr>
              <w:t>425 – Текуће поправке и одржавање</w:t>
            </w:r>
          </w:p>
        </w:tc>
        <w:tc>
          <w:tcPr>
            <w:tcW w:w="2467" w:type="dxa"/>
            <w:shd w:val="clear" w:color="auto" w:fill="auto"/>
          </w:tcPr>
          <w:p w:rsidR="00A34531" w:rsidRPr="008B5B99" w:rsidRDefault="00945CCE" w:rsidP="007D57C9">
            <w:pPr>
              <w:tabs>
                <w:tab w:val="left" w:pos="1515"/>
              </w:tabs>
              <w:rPr>
                <w:sz w:val="22"/>
                <w:szCs w:val="22"/>
                <w:lang w:val="sr-Cyrl-CS"/>
              </w:rPr>
            </w:pPr>
            <w:r w:rsidRPr="008B5B99">
              <w:rPr>
                <w:sz w:val="22"/>
                <w:szCs w:val="22"/>
                <w:lang w:val="sr-Cyrl-CS"/>
              </w:rPr>
              <w:t xml:space="preserve">               300.</w:t>
            </w:r>
            <w:r w:rsidR="00A34531" w:rsidRPr="008B5B99">
              <w:rPr>
                <w:sz w:val="22"/>
                <w:szCs w:val="22"/>
                <w:lang w:val="sr-Cyrl-CS"/>
              </w:rPr>
              <w:t>000</w:t>
            </w:r>
          </w:p>
        </w:tc>
      </w:tr>
      <w:tr w:rsidR="00A34531" w:rsidRPr="008B5B99" w:rsidTr="00DA65C3">
        <w:tc>
          <w:tcPr>
            <w:tcW w:w="6062" w:type="dxa"/>
            <w:shd w:val="clear" w:color="auto" w:fill="auto"/>
          </w:tcPr>
          <w:p w:rsidR="00A34531" w:rsidRPr="008B5B99" w:rsidRDefault="00A34531" w:rsidP="007D57C9">
            <w:pPr>
              <w:tabs>
                <w:tab w:val="left" w:pos="1515"/>
              </w:tabs>
              <w:rPr>
                <w:sz w:val="22"/>
                <w:szCs w:val="22"/>
                <w:lang w:val="sr-Cyrl-CS"/>
              </w:rPr>
            </w:pPr>
            <w:r w:rsidRPr="008B5B99">
              <w:rPr>
                <w:sz w:val="22"/>
                <w:szCs w:val="22"/>
                <w:lang w:val="sr-Cyrl-CS"/>
              </w:rPr>
              <w:t>426 - Материјал</w:t>
            </w:r>
          </w:p>
        </w:tc>
        <w:tc>
          <w:tcPr>
            <w:tcW w:w="2467" w:type="dxa"/>
            <w:shd w:val="clear" w:color="auto" w:fill="auto"/>
          </w:tcPr>
          <w:p w:rsidR="00A34531" w:rsidRPr="008B5B99" w:rsidRDefault="00945CCE" w:rsidP="007D57C9">
            <w:pPr>
              <w:tabs>
                <w:tab w:val="left" w:pos="1515"/>
              </w:tabs>
              <w:rPr>
                <w:sz w:val="22"/>
                <w:szCs w:val="22"/>
                <w:lang w:val="sr-Cyrl-CS"/>
              </w:rPr>
            </w:pPr>
            <w:r w:rsidRPr="008B5B99">
              <w:rPr>
                <w:sz w:val="22"/>
                <w:szCs w:val="22"/>
                <w:lang w:val="sr-Cyrl-CS"/>
              </w:rPr>
              <w:t xml:space="preserve">            1.190</w:t>
            </w:r>
            <w:r w:rsidR="00A34531" w:rsidRPr="008B5B99">
              <w:rPr>
                <w:sz w:val="22"/>
                <w:szCs w:val="22"/>
                <w:lang w:val="sr-Cyrl-CS"/>
              </w:rPr>
              <w:t>.000</w:t>
            </w:r>
          </w:p>
        </w:tc>
      </w:tr>
      <w:tr w:rsidR="00A34531" w:rsidRPr="008B5B99" w:rsidTr="00DA65C3">
        <w:tc>
          <w:tcPr>
            <w:tcW w:w="6062" w:type="dxa"/>
            <w:shd w:val="clear" w:color="auto" w:fill="auto"/>
          </w:tcPr>
          <w:p w:rsidR="00A34531" w:rsidRPr="008B5B99" w:rsidRDefault="00A34531" w:rsidP="007D57C9">
            <w:pPr>
              <w:tabs>
                <w:tab w:val="left" w:pos="1515"/>
              </w:tabs>
              <w:rPr>
                <w:sz w:val="22"/>
                <w:szCs w:val="22"/>
                <w:lang w:val="sr-Cyrl-CS"/>
              </w:rPr>
            </w:pPr>
            <w:r w:rsidRPr="008B5B99">
              <w:rPr>
                <w:sz w:val="22"/>
                <w:szCs w:val="22"/>
                <w:lang w:val="sr-Cyrl-CS"/>
              </w:rPr>
              <w:t>482 – Порези, обавезе, таксе и казне</w:t>
            </w:r>
          </w:p>
        </w:tc>
        <w:tc>
          <w:tcPr>
            <w:tcW w:w="2467" w:type="dxa"/>
            <w:shd w:val="clear" w:color="auto" w:fill="auto"/>
          </w:tcPr>
          <w:p w:rsidR="00A34531" w:rsidRPr="008B5B99" w:rsidRDefault="00945CCE" w:rsidP="007D57C9">
            <w:pPr>
              <w:tabs>
                <w:tab w:val="left" w:pos="1515"/>
              </w:tabs>
              <w:rPr>
                <w:sz w:val="22"/>
                <w:szCs w:val="22"/>
                <w:lang w:val="sr-Cyrl-CS"/>
              </w:rPr>
            </w:pPr>
            <w:r w:rsidRPr="008B5B99">
              <w:rPr>
                <w:sz w:val="22"/>
                <w:szCs w:val="22"/>
                <w:lang w:val="sr-Cyrl-CS"/>
              </w:rPr>
              <w:t xml:space="preserve">                 25</w:t>
            </w:r>
            <w:r w:rsidR="00A34531" w:rsidRPr="008B5B99">
              <w:rPr>
                <w:sz w:val="22"/>
                <w:szCs w:val="22"/>
                <w:lang w:val="sr-Cyrl-CS"/>
              </w:rPr>
              <w:t>.000</w:t>
            </w:r>
          </w:p>
        </w:tc>
      </w:tr>
      <w:tr w:rsidR="00A34531" w:rsidRPr="008B5B99" w:rsidTr="00DA65C3">
        <w:tc>
          <w:tcPr>
            <w:tcW w:w="6062" w:type="dxa"/>
            <w:shd w:val="clear" w:color="auto" w:fill="auto"/>
          </w:tcPr>
          <w:p w:rsidR="00A34531" w:rsidRPr="008B5B99" w:rsidRDefault="00A34531" w:rsidP="007D57C9">
            <w:pPr>
              <w:tabs>
                <w:tab w:val="left" w:pos="1515"/>
              </w:tabs>
              <w:rPr>
                <w:sz w:val="22"/>
                <w:szCs w:val="22"/>
                <w:lang w:val="sr-Cyrl-CS"/>
              </w:rPr>
            </w:pPr>
            <w:r w:rsidRPr="008B5B99">
              <w:rPr>
                <w:sz w:val="22"/>
                <w:szCs w:val="22"/>
                <w:lang w:val="sr-Cyrl-CS"/>
              </w:rPr>
              <w:t>512 – Машине и опрема</w:t>
            </w:r>
          </w:p>
        </w:tc>
        <w:tc>
          <w:tcPr>
            <w:tcW w:w="2467" w:type="dxa"/>
            <w:shd w:val="clear" w:color="auto" w:fill="auto"/>
          </w:tcPr>
          <w:p w:rsidR="00A34531" w:rsidRPr="008B5B99" w:rsidRDefault="00A34531" w:rsidP="007D57C9">
            <w:pPr>
              <w:tabs>
                <w:tab w:val="left" w:pos="1515"/>
              </w:tabs>
              <w:rPr>
                <w:sz w:val="22"/>
                <w:szCs w:val="22"/>
                <w:lang w:val="sr-Cyrl-CS"/>
              </w:rPr>
            </w:pPr>
            <w:r w:rsidRPr="008B5B99">
              <w:rPr>
                <w:sz w:val="22"/>
                <w:szCs w:val="22"/>
                <w:lang w:val="sr-Cyrl-CS"/>
              </w:rPr>
              <w:t xml:space="preserve">               </w:t>
            </w:r>
            <w:r w:rsidR="003661B6" w:rsidRPr="008B5B99">
              <w:rPr>
                <w:sz w:val="22"/>
                <w:szCs w:val="22"/>
                <w:lang w:val="sr-Cyrl-CS"/>
              </w:rPr>
              <w:t>180</w:t>
            </w:r>
            <w:r w:rsidRPr="008B5B99">
              <w:rPr>
                <w:sz w:val="22"/>
                <w:szCs w:val="22"/>
                <w:lang w:val="sr-Cyrl-CS"/>
              </w:rPr>
              <w:t>.000</w:t>
            </w:r>
          </w:p>
        </w:tc>
      </w:tr>
      <w:tr w:rsidR="00A34531" w:rsidRPr="008B5B99" w:rsidTr="00DA65C3">
        <w:tc>
          <w:tcPr>
            <w:tcW w:w="6062" w:type="dxa"/>
            <w:shd w:val="clear" w:color="auto" w:fill="auto"/>
          </w:tcPr>
          <w:p w:rsidR="00A34531" w:rsidRPr="008B5B99" w:rsidRDefault="00A34531" w:rsidP="007D57C9">
            <w:pPr>
              <w:tabs>
                <w:tab w:val="left" w:pos="1515"/>
              </w:tabs>
              <w:jc w:val="right"/>
              <w:rPr>
                <w:b/>
                <w:sz w:val="22"/>
                <w:szCs w:val="22"/>
                <w:lang w:val="sr-Cyrl-CS"/>
              </w:rPr>
            </w:pPr>
            <w:r w:rsidRPr="008B5B99">
              <w:rPr>
                <w:b/>
                <w:sz w:val="22"/>
                <w:szCs w:val="22"/>
                <w:lang w:val="sr-Cyrl-CS"/>
              </w:rPr>
              <w:t>УКУПНО:</w:t>
            </w:r>
          </w:p>
        </w:tc>
        <w:tc>
          <w:tcPr>
            <w:tcW w:w="2467" w:type="dxa"/>
            <w:shd w:val="clear" w:color="auto" w:fill="auto"/>
          </w:tcPr>
          <w:p w:rsidR="00A34531" w:rsidRPr="008B5B99" w:rsidRDefault="00F54DE9" w:rsidP="007D57C9">
            <w:pPr>
              <w:tabs>
                <w:tab w:val="left" w:pos="1515"/>
              </w:tabs>
              <w:rPr>
                <w:b/>
                <w:sz w:val="22"/>
                <w:szCs w:val="22"/>
                <w:lang w:val="sr-Cyrl-CS"/>
              </w:rPr>
            </w:pPr>
            <w:r w:rsidRPr="008B5B99">
              <w:rPr>
                <w:b/>
                <w:sz w:val="22"/>
                <w:szCs w:val="22"/>
                <w:lang w:val="sr-Cyrl-CS"/>
              </w:rPr>
              <w:t xml:space="preserve">          12.</w:t>
            </w:r>
            <w:r w:rsidR="00945CCE" w:rsidRPr="008B5B99">
              <w:rPr>
                <w:b/>
                <w:sz w:val="22"/>
                <w:szCs w:val="22"/>
                <w:lang w:val="sr-Cyrl-CS"/>
              </w:rPr>
              <w:t>249</w:t>
            </w:r>
            <w:r w:rsidRPr="008B5B99">
              <w:rPr>
                <w:b/>
                <w:sz w:val="22"/>
                <w:szCs w:val="22"/>
                <w:lang w:val="sr-Cyrl-CS"/>
              </w:rPr>
              <w:t>.000</w:t>
            </w:r>
          </w:p>
        </w:tc>
      </w:tr>
      <w:tr w:rsidR="00A34531" w:rsidRPr="008B5B99" w:rsidTr="00DA65C3">
        <w:tc>
          <w:tcPr>
            <w:tcW w:w="6062" w:type="dxa"/>
            <w:shd w:val="clear" w:color="auto" w:fill="auto"/>
          </w:tcPr>
          <w:p w:rsidR="00A34531" w:rsidRPr="008B5B99" w:rsidRDefault="003661B6" w:rsidP="007D57C9">
            <w:pPr>
              <w:tabs>
                <w:tab w:val="left" w:pos="1515"/>
              </w:tabs>
              <w:rPr>
                <w:sz w:val="22"/>
                <w:szCs w:val="22"/>
                <w:lang w:val="sr-Cyrl-CS"/>
              </w:rPr>
            </w:pPr>
            <w:r w:rsidRPr="008B5B99">
              <w:rPr>
                <w:sz w:val="22"/>
                <w:szCs w:val="22"/>
                <w:lang w:val="sr-Cyrl-CS"/>
              </w:rPr>
              <w:t>421</w:t>
            </w:r>
            <w:r w:rsidR="00F54DE9" w:rsidRPr="008B5B99">
              <w:rPr>
                <w:sz w:val="22"/>
                <w:szCs w:val="22"/>
                <w:lang w:val="sr-Cyrl-CS"/>
              </w:rPr>
              <w:t xml:space="preserve"> –</w:t>
            </w:r>
            <w:r w:rsidRPr="008B5B99">
              <w:rPr>
                <w:sz w:val="22"/>
                <w:szCs w:val="22"/>
                <w:lang w:val="sr-Cyrl-CS"/>
              </w:rPr>
              <w:t xml:space="preserve"> Стални трошкови</w:t>
            </w:r>
            <w:r w:rsidR="00F54DE9" w:rsidRPr="008B5B99">
              <w:rPr>
                <w:sz w:val="22"/>
                <w:szCs w:val="22"/>
                <w:lang w:val="sr-Cyrl-CS"/>
              </w:rPr>
              <w:t xml:space="preserve"> ( средства из суфицита ранијих год. )</w:t>
            </w:r>
          </w:p>
        </w:tc>
        <w:tc>
          <w:tcPr>
            <w:tcW w:w="2467" w:type="dxa"/>
            <w:shd w:val="clear" w:color="auto" w:fill="auto"/>
          </w:tcPr>
          <w:p w:rsidR="00A34531" w:rsidRPr="008B5B99" w:rsidRDefault="00F54DE9" w:rsidP="007D57C9">
            <w:pPr>
              <w:tabs>
                <w:tab w:val="left" w:pos="1515"/>
              </w:tabs>
              <w:rPr>
                <w:sz w:val="22"/>
                <w:szCs w:val="22"/>
                <w:lang w:val="sr-Cyrl-CS"/>
              </w:rPr>
            </w:pPr>
            <w:r w:rsidRPr="008B5B99">
              <w:rPr>
                <w:sz w:val="22"/>
                <w:szCs w:val="22"/>
                <w:lang w:val="sr-Cyrl-CS"/>
              </w:rPr>
              <w:t xml:space="preserve">             </w:t>
            </w:r>
            <w:r w:rsidR="003661B6" w:rsidRPr="008B5B99">
              <w:rPr>
                <w:sz w:val="22"/>
                <w:szCs w:val="22"/>
                <w:lang w:val="sr-Cyrl-CS"/>
              </w:rPr>
              <w:t xml:space="preserve">    28</w:t>
            </w:r>
            <w:r w:rsidRPr="008B5B99">
              <w:rPr>
                <w:sz w:val="22"/>
                <w:szCs w:val="22"/>
                <w:lang w:val="sr-Cyrl-CS"/>
              </w:rPr>
              <w:t>.000</w:t>
            </w:r>
          </w:p>
        </w:tc>
      </w:tr>
    </w:tbl>
    <w:p w:rsidR="008B57B8" w:rsidRPr="008B5B99" w:rsidRDefault="008B57B8" w:rsidP="00DF22C3">
      <w:pPr>
        <w:rPr>
          <w:sz w:val="22"/>
          <w:szCs w:val="22"/>
          <w:lang w:val="sr-Cyrl-CS"/>
        </w:rPr>
      </w:pPr>
    </w:p>
    <w:p w:rsidR="0070540D" w:rsidRPr="008B5B99" w:rsidRDefault="0070540D" w:rsidP="00DF22C3">
      <w:pPr>
        <w:rPr>
          <w:sz w:val="22"/>
          <w:szCs w:val="22"/>
          <w:lang w:val="sr-Cyrl-CS"/>
        </w:rPr>
      </w:pPr>
    </w:p>
    <w:p w:rsidR="00F54DE9" w:rsidRPr="008B5B99" w:rsidRDefault="00F54DE9" w:rsidP="00945CCE">
      <w:pPr>
        <w:jc w:val="both"/>
        <w:rPr>
          <w:sz w:val="22"/>
          <w:szCs w:val="22"/>
          <w:lang w:val="sr-Cyrl-CS"/>
        </w:rPr>
      </w:pPr>
      <w:r w:rsidRPr="008B5B99">
        <w:rPr>
          <w:sz w:val="22"/>
          <w:szCs w:val="22"/>
          <w:lang w:val="sr-Cyrl-CS"/>
        </w:rPr>
        <w:t>Законом о буџету РС ( „Сл. гласник РС“, бр. 120/2008 ),</w:t>
      </w:r>
      <w:r w:rsidR="00945CCE" w:rsidRPr="008B5B99">
        <w:rPr>
          <w:sz w:val="22"/>
          <w:szCs w:val="22"/>
          <w:lang w:val="sr-Cyrl-CS"/>
        </w:rPr>
        <w:t xml:space="preserve"> Западнобачком управном округу</w:t>
      </w:r>
      <w:r w:rsidRPr="008B5B99">
        <w:rPr>
          <w:sz w:val="22"/>
          <w:szCs w:val="22"/>
          <w:lang w:val="sr-Cyrl-CS"/>
        </w:rPr>
        <w:t xml:space="preserve"> за покриће трошкова функционисања, обезбеђено је 12.756.000 динара. Ребалансом буџета ( измена Закона о буџету „Сл. гласник РС“, бр. 31/2009 ), сведена на ниво од 12.079.000 динара.</w:t>
      </w:r>
    </w:p>
    <w:p w:rsidR="000764EE" w:rsidRDefault="00F54DE9" w:rsidP="00945CCE">
      <w:pPr>
        <w:jc w:val="both"/>
        <w:rPr>
          <w:sz w:val="22"/>
          <w:szCs w:val="22"/>
          <w:lang w:val="sr-Cyrl-CS"/>
        </w:rPr>
      </w:pPr>
      <w:r w:rsidRPr="008B5B99">
        <w:rPr>
          <w:sz w:val="22"/>
          <w:szCs w:val="22"/>
          <w:lang w:val="sr-Cyrl-CS"/>
        </w:rPr>
        <w:t>Све ово је изложено у циљу сагледавања реално врло економичног функционисања органа управног округа, где се све надлежности управних округа сп</w:t>
      </w:r>
      <w:r w:rsidR="000764EE">
        <w:rPr>
          <w:sz w:val="22"/>
          <w:szCs w:val="22"/>
          <w:lang w:val="sr-Cyrl-CS"/>
        </w:rPr>
        <w:t>роводе са минималним средствима.</w:t>
      </w:r>
    </w:p>
    <w:p w:rsidR="005A0A8A" w:rsidRPr="008B5B99" w:rsidRDefault="00156BD4" w:rsidP="00945CCE">
      <w:pPr>
        <w:jc w:val="both"/>
        <w:rPr>
          <w:sz w:val="22"/>
          <w:szCs w:val="22"/>
          <w:u w:val="single"/>
          <w:lang w:val="sr-Cyrl-CS"/>
        </w:rPr>
      </w:pPr>
      <w:r w:rsidRPr="008B5B99">
        <w:rPr>
          <w:sz w:val="22"/>
          <w:szCs w:val="22"/>
          <w:u w:val="single"/>
          <w:lang w:val="sr-Cyrl-CS"/>
        </w:rPr>
        <w:t>Одобрена средства по буџету за 2011. годину</w:t>
      </w:r>
    </w:p>
    <w:p w:rsidR="0070540D" w:rsidRPr="008B5B99" w:rsidRDefault="0070540D" w:rsidP="00945CCE">
      <w:pPr>
        <w:jc w:val="both"/>
        <w:rPr>
          <w:sz w:val="22"/>
          <w:szCs w:val="22"/>
          <w:u w:val="single"/>
          <w:lang w:val="sr-Cyrl-CS"/>
        </w:rPr>
      </w:pPr>
    </w:p>
    <w:p w:rsidR="005A0A8A" w:rsidRPr="008B5B99" w:rsidRDefault="005A0A8A" w:rsidP="005A0A8A">
      <w:pPr>
        <w:tabs>
          <w:tab w:val="left" w:pos="1515"/>
        </w:tabs>
        <w:jc w:val="both"/>
        <w:rPr>
          <w:sz w:val="22"/>
          <w:szCs w:val="22"/>
          <w:lang w:val="sr-Cyrl-CS"/>
        </w:rPr>
      </w:pPr>
      <w:r w:rsidRPr="008B5B99">
        <w:rPr>
          <w:sz w:val="22"/>
          <w:szCs w:val="22"/>
          <w:lang w:val="sr-Cyrl-CS"/>
        </w:rPr>
        <w:t>Везано за материјални положај управн</w:t>
      </w:r>
      <w:r w:rsidR="00156BD4" w:rsidRPr="008B5B99">
        <w:rPr>
          <w:sz w:val="22"/>
          <w:szCs w:val="22"/>
          <w:lang w:val="sr-Cyrl-CS"/>
        </w:rPr>
        <w:t>ог</w:t>
      </w:r>
      <w:r w:rsidRPr="008B5B99">
        <w:rPr>
          <w:sz w:val="22"/>
          <w:szCs w:val="22"/>
          <w:lang w:val="sr-Cyrl-CS"/>
        </w:rPr>
        <w:t xml:space="preserve"> округа, табеларно је приказан комплетан преглед материја</w:t>
      </w:r>
      <w:r w:rsidR="00156BD4" w:rsidRPr="008B5B99">
        <w:rPr>
          <w:sz w:val="22"/>
          <w:szCs w:val="22"/>
          <w:lang w:val="sr-Cyrl-CS"/>
        </w:rPr>
        <w:t xml:space="preserve">лних трошкова </w:t>
      </w:r>
      <w:r w:rsidRPr="008B5B99">
        <w:rPr>
          <w:sz w:val="22"/>
          <w:szCs w:val="22"/>
          <w:lang w:val="sr-Cyrl-CS"/>
        </w:rPr>
        <w:t xml:space="preserve"> за 20</w:t>
      </w:r>
      <w:r w:rsidR="00156BD4" w:rsidRPr="008B5B99">
        <w:rPr>
          <w:sz w:val="22"/>
          <w:szCs w:val="22"/>
          <w:lang w:val="sr-Cyrl-CS"/>
        </w:rPr>
        <w:t>11</w:t>
      </w:r>
      <w:r w:rsidRPr="008B5B99">
        <w:rPr>
          <w:sz w:val="22"/>
          <w:szCs w:val="22"/>
          <w:lang w:val="sr-Cyrl-CS"/>
        </w:rPr>
        <w:t>. годину:</w:t>
      </w:r>
    </w:p>
    <w:p w:rsidR="005A0A8A" w:rsidRPr="008B5B99" w:rsidRDefault="005A0A8A" w:rsidP="005A0A8A">
      <w:pPr>
        <w:tabs>
          <w:tab w:val="left" w:pos="1515"/>
        </w:tabs>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040"/>
        <w:gridCol w:w="2061"/>
      </w:tblGrid>
      <w:tr w:rsidR="00731001" w:rsidRPr="008B5B99" w:rsidTr="007D57C9">
        <w:tc>
          <w:tcPr>
            <w:tcW w:w="4428" w:type="dxa"/>
            <w:shd w:val="clear" w:color="auto" w:fill="auto"/>
          </w:tcPr>
          <w:p w:rsidR="00731001" w:rsidRPr="008B5B99" w:rsidRDefault="00731001" w:rsidP="007D57C9">
            <w:pPr>
              <w:tabs>
                <w:tab w:val="left" w:pos="1515"/>
              </w:tabs>
              <w:rPr>
                <w:b/>
                <w:sz w:val="22"/>
                <w:szCs w:val="22"/>
                <w:lang w:val="sr-Cyrl-CS"/>
              </w:rPr>
            </w:pPr>
            <w:r w:rsidRPr="008B5B99">
              <w:rPr>
                <w:b/>
                <w:sz w:val="22"/>
                <w:szCs w:val="22"/>
                <w:lang w:val="sr-Cyrl-CS"/>
              </w:rPr>
              <w:t>Економска класификација</w:t>
            </w:r>
          </w:p>
        </w:tc>
        <w:tc>
          <w:tcPr>
            <w:tcW w:w="2040" w:type="dxa"/>
            <w:shd w:val="clear" w:color="auto" w:fill="auto"/>
          </w:tcPr>
          <w:p w:rsidR="00731001" w:rsidRPr="008B5B99" w:rsidRDefault="00731001" w:rsidP="007D57C9">
            <w:pPr>
              <w:tabs>
                <w:tab w:val="left" w:pos="1515"/>
              </w:tabs>
              <w:rPr>
                <w:b/>
                <w:sz w:val="22"/>
                <w:szCs w:val="22"/>
                <w:lang w:val="sr-Cyrl-CS"/>
              </w:rPr>
            </w:pPr>
            <w:r w:rsidRPr="008B5B99">
              <w:rPr>
                <w:b/>
                <w:sz w:val="22"/>
                <w:szCs w:val="22"/>
                <w:lang w:val="sr-Cyrl-CS"/>
              </w:rPr>
              <w:t>Иницијална апрпријација</w:t>
            </w:r>
            <w:r w:rsidRPr="008B5B99">
              <w:rPr>
                <w:sz w:val="22"/>
                <w:szCs w:val="22"/>
                <w:lang w:val="sr-Cyrl-CS"/>
              </w:rPr>
              <w:t xml:space="preserve">           </w:t>
            </w:r>
          </w:p>
        </w:tc>
        <w:tc>
          <w:tcPr>
            <w:tcW w:w="2061" w:type="dxa"/>
            <w:shd w:val="clear" w:color="auto" w:fill="auto"/>
          </w:tcPr>
          <w:p w:rsidR="00731001" w:rsidRPr="008B5B99" w:rsidRDefault="00731001" w:rsidP="007D57C9">
            <w:pPr>
              <w:tabs>
                <w:tab w:val="left" w:pos="1515"/>
              </w:tabs>
              <w:rPr>
                <w:b/>
                <w:sz w:val="22"/>
                <w:szCs w:val="22"/>
                <w:lang w:val="sr-Cyrl-CS"/>
              </w:rPr>
            </w:pPr>
            <w:r w:rsidRPr="008B5B99">
              <w:rPr>
                <w:b/>
                <w:sz w:val="22"/>
                <w:szCs w:val="22"/>
                <w:lang w:val="sr-Cyrl-CS"/>
              </w:rPr>
              <w:t>Текућа апропријација</w:t>
            </w:r>
          </w:p>
        </w:tc>
      </w:tr>
      <w:tr w:rsidR="00731001" w:rsidRPr="008B5B99" w:rsidTr="007D57C9">
        <w:tc>
          <w:tcPr>
            <w:tcW w:w="4428" w:type="dxa"/>
            <w:shd w:val="clear" w:color="auto" w:fill="auto"/>
          </w:tcPr>
          <w:p w:rsidR="00731001" w:rsidRPr="008B5B99" w:rsidRDefault="00731001" w:rsidP="007D57C9">
            <w:pPr>
              <w:tabs>
                <w:tab w:val="left" w:pos="1515"/>
              </w:tabs>
              <w:rPr>
                <w:sz w:val="22"/>
                <w:szCs w:val="22"/>
                <w:lang w:val="sr-Cyrl-CS"/>
              </w:rPr>
            </w:pPr>
            <w:r w:rsidRPr="008B5B99">
              <w:rPr>
                <w:sz w:val="22"/>
                <w:szCs w:val="22"/>
                <w:lang w:val="sr-Cyrl-CS"/>
              </w:rPr>
              <w:t>410 - Плате, додатци, накнаде запослених (трошкови бруто зарада и накнада )</w:t>
            </w:r>
          </w:p>
        </w:tc>
        <w:tc>
          <w:tcPr>
            <w:tcW w:w="2040"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9.743.000</w:t>
            </w:r>
          </w:p>
        </w:tc>
        <w:tc>
          <w:tcPr>
            <w:tcW w:w="2061"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9.303.000</w:t>
            </w:r>
          </w:p>
        </w:tc>
      </w:tr>
      <w:tr w:rsidR="00731001" w:rsidRPr="008B5B99" w:rsidTr="007D57C9">
        <w:tc>
          <w:tcPr>
            <w:tcW w:w="4428" w:type="dxa"/>
            <w:shd w:val="clear" w:color="auto" w:fill="auto"/>
          </w:tcPr>
          <w:p w:rsidR="00731001" w:rsidRPr="008B5B99" w:rsidRDefault="00731001" w:rsidP="007D57C9">
            <w:pPr>
              <w:tabs>
                <w:tab w:val="left" w:pos="1515"/>
              </w:tabs>
              <w:rPr>
                <w:sz w:val="22"/>
                <w:szCs w:val="22"/>
                <w:lang w:val="sr-Cyrl-CS"/>
              </w:rPr>
            </w:pPr>
            <w:r w:rsidRPr="008B5B99">
              <w:rPr>
                <w:sz w:val="22"/>
                <w:szCs w:val="22"/>
                <w:lang w:val="sr-Cyrl-CS"/>
              </w:rPr>
              <w:t>421 - Стални трошкови</w:t>
            </w:r>
          </w:p>
        </w:tc>
        <w:tc>
          <w:tcPr>
            <w:tcW w:w="2040"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3.391.000</w:t>
            </w:r>
          </w:p>
        </w:tc>
        <w:tc>
          <w:tcPr>
            <w:tcW w:w="2061"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3.391.000</w:t>
            </w:r>
          </w:p>
        </w:tc>
      </w:tr>
      <w:tr w:rsidR="00731001" w:rsidRPr="008B5B99" w:rsidTr="007D57C9">
        <w:tc>
          <w:tcPr>
            <w:tcW w:w="4428" w:type="dxa"/>
            <w:shd w:val="clear" w:color="auto" w:fill="auto"/>
          </w:tcPr>
          <w:p w:rsidR="00731001" w:rsidRPr="008B5B99" w:rsidRDefault="00731001" w:rsidP="007D57C9">
            <w:pPr>
              <w:tabs>
                <w:tab w:val="left" w:pos="1515"/>
              </w:tabs>
              <w:rPr>
                <w:sz w:val="22"/>
                <w:szCs w:val="22"/>
                <w:lang w:val="sr-Cyrl-CS"/>
              </w:rPr>
            </w:pPr>
            <w:r w:rsidRPr="008B5B99">
              <w:rPr>
                <w:sz w:val="22"/>
                <w:szCs w:val="22"/>
                <w:lang w:val="sr-Cyrl-CS"/>
              </w:rPr>
              <w:t>422 - Трошкови путовања</w:t>
            </w:r>
          </w:p>
        </w:tc>
        <w:tc>
          <w:tcPr>
            <w:tcW w:w="2040"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547.000</w:t>
            </w:r>
          </w:p>
        </w:tc>
        <w:tc>
          <w:tcPr>
            <w:tcW w:w="2061"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547.000</w:t>
            </w:r>
          </w:p>
        </w:tc>
      </w:tr>
      <w:tr w:rsidR="00731001" w:rsidRPr="008B5B99" w:rsidTr="007D57C9">
        <w:tc>
          <w:tcPr>
            <w:tcW w:w="4428" w:type="dxa"/>
            <w:shd w:val="clear" w:color="auto" w:fill="auto"/>
          </w:tcPr>
          <w:p w:rsidR="00731001" w:rsidRPr="008B5B99" w:rsidRDefault="00731001" w:rsidP="007D57C9">
            <w:pPr>
              <w:tabs>
                <w:tab w:val="left" w:pos="1515"/>
              </w:tabs>
              <w:rPr>
                <w:sz w:val="22"/>
                <w:szCs w:val="22"/>
                <w:lang w:val="sr-Cyrl-CS"/>
              </w:rPr>
            </w:pPr>
            <w:r w:rsidRPr="008B5B99">
              <w:rPr>
                <w:sz w:val="22"/>
                <w:szCs w:val="22"/>
                <w:lang w:val="sr-Cyrl-CS"/>
              </w:rPr>
              <w:t>423 – Услуге по уговору</w:t>
            </w:r>
          </w:p>
        </w:tc>
        <w:tc>
          <w:tcPr>
            <w:tcW w:w="2040"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602.000</w:t>
            </w:r>
          </w:p>
        </w:tc>
        <w:tc>
          <w:tcPr>
            <w:tcW w:w="2061"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602.000</w:t>
            </w:r>
          </w:p>
        </w:tc>
      </w:tr>
      <w:tr w:rsidR="00731001" w:rsidRPr="008B5B99" w:rsidTr="007D57C9">
        <w:tc>
          <w:tcPr>
            <w:tcW w:w="4428" w:type="dxa"/>
            <w:shd w:val="clear" w:color="auto" w:fill="auto"/>
          </w:tcPr>
          <w:p w:rsidR="00731001" w:rsidRPr="008B5B99" w:rsidRDefault="00731001" w:rsidP="007D57C9">
            <w:pPr>
              <w:tabs>
                <w:tab w:val="left" w:pos="1515"/>
              </w:tabs>
              <w:rPr>
                <w:sz w:val="22"/>
                <w:szCs w:val="22"/>
                <w:lang w:val="sr-Cyrl-CS"/>
              </w:rPr>
            </w:pPr>
            <w:r w:rsidRPr="008B5B99">
              <w:rPr>
                <w:sz w:val="22"/>
                <w:szCs w:val="22"/>
                <w:lang w:val="sr-Cyrl-CS"/>
              </w:rPr>
              <w:lastRenderedPageBreak/>
              <w:t>425 – Текуће поправке и одржавање</w:t>
            </w:r>
          </w:p>
        </w:tc>
        <w:tc>
          <w:tcPr>
            <w:tcW w:w="2040"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328.000</w:t>
            </w:r>
          </w:p>
        </w:tc>
        <w:tc>
          <w:tcPr>
            <w:tcW w:w="2061"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328.000</w:t>
            </w:r>
          </w:p>
        </w:tc>
      </w:tr>
      <w:tr w:rsidR="00731001" w:rsidRPr="008B5B99" w:rsidTr="007D57C9">
        <w:tc>
          <w:tcPr>
            <w:tcW w:w="4428" w:type="dxa"/>
            <w:shd w:val="clear" w:color="auto" w:fill="auto"/>
          </w:tcPr>
          <w:p w:rsidR="00731001" w:rsidRPr="008B5B99" w:rsidRDefault="00731001" w:rsidP="007D57C9">
            <w:pPr>
              <w:tabs>
                <w:tab w:val="left" w:pos="1515"/>
              </w:tabs>
              <w:rPr>
                <w:sz w:val="22"/>
                <w:szCs w:val="22"/>
                <w:lang w:val="sr-Cyrl-CS"/>
              </w:rPr>
            </w:pPr>
            <w:r w:rsidRPr="008B5B99">
              <w:rPr>
                <w:sz w:val="22"/>
                <w:szCs w:val="22"/>
                <w:lang w:val="sr-Cyrl-CS"/>
              </w:rPr>
              <w:t>426 - Материјал</w:t>
            </w:r>
          </w:p>
        </w:tc>
        <w:tc>
          <w:tcPr>
            <w:tcW w:w="2040"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1.302.000</w:t>
            </w:r>
          </w:p>
        </w:tc>
        <w:tc>
          <w:tcPr>
            <w:tcW w:w="2061"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1.302.000</w:t>
            </w:r>
          </w:p>
        </w:tc>
      </w:tr>
      <w:tr w:rsidR="00731001" w:rsidRPr="008B5B99" w:rsidTr="007D57C9">
        <w:tc>
          <w:tcPr>
            <w:tcW w:w="4428" w:type="dxa"/>
            <w:shd w:val="clear" w:color="auto" w:fill="auto"/>
          </w:tcPr>
          <w:p w:rsidR="00731001" w:rsidRPr="008B5B99" w:rsidRDefault="00D45E97" w:rsidP="007D57C9">
            <w:pPr>
              <w:tabs>
                <w:tab w:val="left" w:pos="1515"/>
              </w:tabs>
              <w:rPr>
                <w:sz w:val="22"/>
                <w:szCs w:val="22"/>
                <w:lang w:val="sr-Cyrl-CS"/>
              </w:rPr>
            </w:pPr>
            <w:r w:rsidRPr="008B5B99">
              <w:rPr>
                <w:sz w:val="22"/>
                <w:szCs w:val="22"/>
                <w:lang w:val="sr-Cyrl-CS"/>
              </w:rPr>
              <w:t>482 – Порези, обавезе</w:t>
            </w:r>
            <w:r w:rsidR="00731001" w:rsidRPr="008B5B99">
              <w:rPr>
                <w:sz w:val="22"/>
                <w:szCs w:val="22"/>
                <w:lang w:val="sr-Cyrl-CS"/>
              </w:rPr>
              <w:t xml:space="preserve"> таксе</w:t>
            </w:r>
            <w:r w:rsidRPr="008B5B99">
              <w:rPr>
                <w:sz w:val="22"/>
                <w:szCs w:val="22"/>
                <w:lang w:val="sr-Cyrl-CS"/>
              </w:rPr>
              <w:t>,</w:t>
            </w:r>
            <w:r w:rsidR="00731001" w:rsidRPr="008B5B99">
              <w:rPr>
                <w:sz w:val="22"/>
                <w:szCs w:val="22"/>
                <w:lang w:val="sr-Cyrl-CS"/>
              </w:rPr>
              <w:t xml:space="preserve"> казне</w:t>
            </w:r>
            <w:r w:rsidRPr="008B5B99">
              <w:rPr>
                <w:sz w:val="22"/>
                <w:szCs w:val="22"/>
                <w:lang w:val="sr-Cyrl-CS"/>
              </w:rPr>
              <w:t xml:space="preserve"> и пенали</w:t>
            </w:r>
          </w:p>
        </w:tc>
        <w:tc>
          <w:tcPr>
            <w:tcW w:w="2040"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60.000</w:t>
            </w:r>
          </w:p>
        </w:tc>
        <w:tc>
          <w:tcPr>
            <w:tcW w:w="2061"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60.000</w:t>
            </w:r>
          </w:p>
        </w:tc>
      </w:tr>
      <w:tr w:rsidR="00D45E97" w:rsidRPr="008B5B99" w:rsidTr="007D57C9">
        <w:tc>
          <w:tcPr>
            <w:tcW w:w="4428" w:type="dxa"/>
            <w:shd w:val="clear" w:color="auto" w:fill="auto"/>
          </w:tcPr>
          <w:p w:rsidR="00D45E97" w:rsidRPr="008B5B99" w:rsidRDefault="00D45E97" w:rsidP="007D57C9">
            <w:pPr>
              <w:tabs>
                <w:tab w:val="left" w:pos="1515"/>
              </w:tabs>
              <w:rPr>
                <w:sz w:val="22"/>
                <w:szCs w:val="22"/>
                <w:lang w:val="sr-Cyrl-CS"/>
              </w:rPr>
            </w:pPr>
            <w:r w:rsidRPr="008B5B99">
              <w:rPr>
                <w:sz w:val="22"/>
                <w:szCs w:val="22"/>
                <w:lang w:val="sr-Cyrl-CS"/>
              </w:rPr>
              <w:t>483 -  Новчане казне и пенали по решењу судова</w:t>
            </w:r>
          </w:p>
        </w:tc>
        <w:tc>
          <w:tcPr>
            <w:tcW w:w="2040" w:type="dxa"/>
            <w:shd w:val="clear" w:color="auto" w:fill="auto"/>
          </w:tcPr>
          <w:p w:rsidR="00D45E97" w:rsidRPr="008B5B99" w:rsidRDefault="007E4BD0" w:rsidP="007D57C9">
            <w:pPr>
              <w:tabs>
                <w:tab w:val="left" w:pos="1515"/>
              </w:tabs>
              <w:jc w:val="right"/>
              <w:rPr>
                <w:sz w:val="22"/>
                <w:szCs w:val="22"/>
                <w:lang w:val="sr-Cyrl-CS"/>
              </w:rPr>
            </w:pPr>
            <w:r w:rsidRPr="008B5B99">
              <w:rPr>
                <w:sz w:val="22"/>
                <w:szCs w:val="22"/>
                <w:lang w:val="sr-Cyrl-CS"/>
              </w:rPr>
              <w:t>2.000</w:t>
            </w:r>
          </w:p>
        </w:tc>
        <w:tc>
          <w:tcPr>
            <w:tcW w:w="2061" w:type="dxa"/>
            <w:shd w:val="clear" w:color="auto" w:fill="auto"/>
          </w:tcPr>
          <w:p w:rsidR="00D45E97" w:rsidRPr="008B5B99" w:rsidRDefault="007E4BD0" w:rsidP="007D57C9">
            <w:pPr>
              <w:tabs>
                <w:tab w:val="left" w:pos="1515"/>
              </w:tabs>
              <w:jc w:val="right"/>
              <w:rPr>
                <w:sz w:val="22"/>
                <w:szCs w:val="22"/>
                <w:lang w:val="sr-Cyrl-CS"/>
              </w:rPr>
            </w:pPr>
            <w:r w:rsidRPr="008B5B99">
              <w:rPr>
                <w:sz w:val="22"/>
                <w:szCs w:val="22"/>
                <w:lang w:val="sr-Cyrl-CS"/>
              </w:rPr>
              <w:t>2.000</w:t>
            </w:r>
          </w:p>
        </w:tc>
      </w:tr>
      <w:tr w:rsidR="00731001" w:rsidRPr="008B5B99" w:rsidTr="007D57C9">
        <w:tc>
          <w:tcPr>
            <w:tcW w:w="4428" w:type="dxa"/>
            <w:shd w:val="clear" w:color="auto" w:fill="auto"/>
          </w:tcPr>
          <w:p w:rsidR="00731001" w:rsidRPr="008B5B99" w:rsidRDefault="00731001" w:rsidP="007D57C9">
            <w:pPr>
              <w:tabs>
                <w:tab w:val="left" w:pos="1515"/>
              </w:tabs>
              <w:rPr>
                <w:sz w:val="22"/>
                <w:szCs w:val="22"/>
                <w:lang w:val="sr-Cyrl-CS"/>
              </w:rPr>
            </w:pPr>
            <w:r w:rsidRPr="008B5B99">
              <w:rPr>
                <w:sz w:val="22"/>
                <w:szCs w:val="22"/>
                <w:lang w:val="sr-Cyrl-CS"/>
              </w:rPr>
              <w:t>512 – Машине и опрема</w:t>
            </w:r>
          </w:p>
        </w:tc>
        <w:tc>
          <w:tcPr>
            <w:tcW w:w="2040"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300.000</w:t>
            </w:r>
          </w:p>
        </w:tc>
        <w:tc>
          <w:tcPr>
            <w:tcW w:w="2061" w:type="dxa"/>
            <w:shd w:val="clear" w:color="auto" w:fill="auto"/>
          </w:tcPr>
          <w:p w:rsidR="00731001" w:rsidRPr="008B5B99" w:rsidRDefault="00731001" w:rsidP="007D57C9">
            <w:pPr>
              <w:tabs>
                <w:tab w:val="left" w:pos="1515"/>
              </w:tabs>
              <w:jc w:val="right"/>
              <w:rPr>
                <w:sz w:val="22"/>
                <w:szCs w:val="22"/>
                <w:lang w:val="sr-Cyrl-CS"/>
              </w:rPr>
            </w:pPr>
            <w:r w:rsidRPr="008B5B99">
              <w:rPr>
                <w:sz w:val="22"/>
                <w:szCs w:val="22"/>
                <w:lang w:val="sr-Cyrl-CS"/>
              </w:rPr>
              <w:t>300.000</w:t>
            </w:r>
          </w:p>
        </w:tc>
      </w:tr>
      <w:tr w:rsidR="00731001" w:rsidRPr="008B5B99" w:rsidTr="007D57C9">
        <w:tc>
          <w:tcPr>
            <w:tcW w:w="4428" w:type="dxa"/>
            <w:shd w:val="clear" w:color="auto" w:fill="auto"/>
          </w:tcPr>
          <w:p w:rsidR="00731001" w:rsidRPr="008B5B99" w:rsidRDefault="00731001" w:rsidP="007D57C9">
            <w:pPr>
              <w:tabs>
                <w:tab w:val="left" w:pos="1515"/>
              </w:tabs>
              <w:jc w:val="right"/>
              <w:rPr>
                <w:b/>
                <w:sz w:val="22"/>
                <w:szCs w:val="22"/>
                <w:lang w:val="sr-Cyrl-CS"/>
              </w:rPr>
            </w:pPr>
            <w:r w:rsidRPr="008B5B99">
              <w:rPr>
                <w:b/>
                <w:sz w:val="22"/>
                <w:szCs w:val="22"/>
                <w:lang w:val="sr-Cyrl-CS"/>
              </w:rPr>
              <w:t>УКУПНО:</w:t>
            </w:r>
          </w:p>
        </w:tc>
        <w:tc>
          <w:tcPr>
            <w:tcW w:w="2040" w:type="dxa"/>
            <w:shd w:val="clear" w:color="auto" w:fill="auto"/>
          </w:tcPr>
          <w:p w:rsidR="00731001" w:rsidRPr="008B5B99" w:rsidRDefault="00D45E97" w:rsidP="007D57C9">
            <w:pPr>
              <w:tabs>
                <w:tab w:val="left" w:pos="1515"/>
              </w:tabs>
              <w:jc w:val="right"/>
              <w:rPr>
                <w:b/>
                <w:sz w:val="22"/>
                <w:szCs w:val="22"/>
                <w:lang w:val="sr-Cyrl-CS"/>
              </w:rPr>
            </w:pPr>
            <w:r w:rsidRPr="008B5B99">
              <w:rPr>
                <w:b/>
                <w:sz w:val="22"/>
                <w:szCs w:val="22"/>
                <w:lang w:val="sr-Cyrl-CS"/>
              </w:rPr>
              <w:t>16.275.000</w:t>
            </w:r>
          </w:p>
        </w:tc>
        <w:tc>
          <w:tcPr>
            <w:tcW w:w="2061" w:type="dxa"/>
            <w:shd w:val="clear" w:color="auto" w:fill="auto"/>
          </w:tcPr>
          <w:p w:rsidR="00731001" w:rsidRPr="008B5B99" w:rsidRDefault="00D45E97" w:rsidP="007D57C9">
            <w:pPr>
              <w:tabs>
                <w:tab w:val="left" w:pos="1515"/>
              </w:tabs>
              <w:jc w:val="right"/>
              <w:rPr>
                <w:b/>
                <w:sz w:val="22"/>
                <w:szCs w:val="22"/>
                <w:lang w:val="sr-Cyrl-CS"/>
              </w:rPr>
            </w:pPr>
            <w:r w:rsidRPr="008B5B99">
              <w:rPr>
                <w:b/>
                <w:sz w:val="22"/>
                <w:szCs w:val="22"/>
                <w:lang w:val="sr-Cyrl-CS"/>
              </w:rPr>
              <w:t>16.275.000</w:t>
            </w:r>
          </w:p>
        </w:tc>
      </w:tr>
    </w:tbl>
    <w:p w:rsidR="005A0A8A" w:rsidRPr="008B5B99" w:rsidRDefault="005A0A8A" w:rsidP="00B44C6D">
      <w:pPr>
        <w:rPr>
          <w:sz w:val="22"/>
          <w:szCs w:val="22"/>
          <w:lang w:val="sr-Cyrl-CS"/>
        </w:rPr>
      </w:pPr>
    </w:p>
    <w:p w:rsidR="005A0A8A" w:rsidRPr="008B5B99" w:rsidRDefault="005A0A8A" w:rsidP="005A0A8A">
      <w:pPr>
        <w:rPr>
          <w:sz w:val="22"/>
          <w:szCs w:val="22"/>
          <w:lang w:val="sr-Cyrl-CS"/>
        </w:rPr>
      </w:pPr>
    </w:p>
    <w:p w:rsidR="009E1B4C" w:rsidRPr="008B5B99" w:rsidRDefault="005A0A8A" w:rsidP="005A0A8A">
      <w:pPr>
        <w:jc w:val="both"/>
        <w:rPr>
          <w:sz w:val="22"/>
          <w:szCs w:val="22"/>
          <w:lang w:val="sr-Cyrl-CS"/>
        </w:rPr>
      </w:pPr>
      <w:r w:rsidRPr="008B5B99">
        <w:rPr>
          <w:sz w:val="22"/>
          <w:szCs w:val="22"/>
          <w:lang w:val="sr-Cyrl-CS"/>
        </w:rPr>
        <w:t>Законом о буџет</w:t>
      </w:r>
      <w:r w:rsidR="00D45E97" w:rsidRPr="008B5B99">
        <w:rPr>
          <w:sz w:val="22"/>
          <w:szCs w:val="22"/>
          <w:lang w:val="sr-Cyrl-CS"/>
        </w:rPr>
        <w:t>у Р</w:t>
      </w:r>
      <w:r w:rsidR="00906AF8" w:rsidRPr="008B5B99">
        <w:rPr>
          <w:sz w:val="22"/>
          <w:szCs w:val="22"/>
          <w:lang w:val="sr-Cyrl-CS"/>
        </w:rPr>
        <w:t xml:space="preserve">епублике </w:t>
      </w:r>
      <w:r w:rsidR="00D45E97" w:rsidRPr="008B5B99">
        <w:rPr>
          <w:sz w:val="22"/>
          <w:szCs w:val="22"/>
          <w:lang w:val="sr-Cyrl-CS"/>
        </w:rPr>
        <w:t>С</w:t>
      </w:r>
      <w:r w:rsidR="00906AF8" w:rsidRPr="008B5B99">
        <w:rPr>
          <w:sz w:val="22"/>
          <w:szCs w:val="22"/>
          <w:lang w:val="sr-Cyrl-CS"/>
        </w:rPr>
        <w:t>рбије за 2011. годину (</w:t>
      </w:r>
      <w:r w:rsidR="00D45E97" w:rsidRPr="008B5B99">
        <w:rPr>
          <w:sz w:val="22"/>
          <w:szCs w:val="22"/>
          <w:lang w:val="sr-Cyrl-CS"/>
        </w:rPr>
        <w:t>„Сл. гласник РС“, бр. 101/20</w:t>
      </w:r>
      <w:r w:rsidR="00906AF8" w:rsidRPr="008B5B99">
        <w:rPr>
          <w:sz w:val="22"/>
          <w:szCs w:val="22"/>
          <w:lang w:val="sr-Cyrl-CS"/>
        </w:rPr>
        <w:t>11</w:t>
      </w:r>
      <w:r w:rsidRPr="008B5B99">
        <w:rPr>
          <w:sz w:val="22"/>
          <w:szCs w:val="22"/>
          <w:lang w:val="sr-Cyrl-CS"/>
        </w:rPr>
        <w:t>), Западнобачком управном округу за покриће трошкова функционисања, обезбеђено је 1</w:t>
      </w:r>
      <w:r w:rsidR="009E1B4C" w:rsidRPr="008B5B99">
        <w:rPr>
          <w:sz w:val="22"/>
          <w:szCs w:val="22"/>
          <w:lang w:val="sr-Cyrl-CS"/>
        </w:rPr>
        <w:t>6</w:t>
      </w:r>
      <w:r w:rsidRPr="008B5B99">
        <w:rPr>
          <w:sz w:val="22"/>
          <w:szCs w:val="22"/>
          <w:lang w:val="sr-Cyrl-CS"/>
        </w:rPr>
        <w:t>.</w:t>
      </w:r>
      <w:r w:rsidR="009E1B4C" w:rsidRPr="008B5B99">
        <w:rPr>
          <w:sz w:val="22"/>
          <w:szCs w:val="22"/>
          <w:lang w:val="sr-Cyrl-CS"/>
        </w:rPr>
        <w:t>2</w:t>
      </w:r>
      <w:r w:rsidRPr="008B5B99">
        <w:rPr>
          <w:sz w:val="22"/>
          <w:szCs w:val="22"/>
          <w:lang w:val="sr-Cyrl-CS"/>
        </w:rPr>
        <w:t>75.000 динара</w:t>
      </w:r>
      <w:r w:rsidR="009E1B4C" w:rsidRPr="008B5B99">
        <w:rPr>
          <w:sz w:val="22"/>
          <w:szCs w:val="22"/>
          <w:lang w:val="sr-Cyrl-CS"/>
        </w:rPr>
        <w:t>.</w:t>
      </w:r>
    </w:p>
    <w:p w:rsidR="00906AF8" w:rsidRPr="008B5B99" w:rsidRDefault="00906AF8" w:rsidP="009E1B4C">
      <w:pPr>
        <w:jc w:val="both"/>
        <w:rPr>
          <w:bCs/>
          <w:color w:val="000000"/>
          <w:sz w:val="22"/>
          <w:szCs w:val="22"/>
          <w:lang w:val="sr-Cyrl-CS"/>
        </w:rPr>
      </w:pPr>
    </w:p>
    <w:p w:rsidR="00906AF8" w:rsidRPr="008B5B99" w:rsidRDefault="009E1B4C" w:rsidP="009E1B4C">
      <w:pPr>
        <w:jc w:val="both"/>
        <w:rPr>
          <w:bCs/>
          <w:color w:val="000000"/>
          <w:sz w:val="22"/>
          <w:szCs w:val="22"/>
          <w:lang w:val="sr-Cyrl-CS"/>
        </w:rPr>
      </w:pPr>
      <w:r w:rsidRPr="008B5B99">
        <w:rPr>
          <w:bCs/>
          <w:color w:val="000000"/>
          <w:sz w:val="22"/>
          <w:szCs w:val="22"/>
          <w:lang w:val="sr-Cyrl-CS"/>
        </w:rPr>
        <w:t>За текуће финансирање Западнобачког управног округа у периоду јануар -децембар 20</w:t>
      </w:r>
      <w:r w:rsidRPr="008B5B99">
        <w:rPr>
          <w:bCs/>
          <w:color w:val="000000"/>
          <w:sz w:val="22"/>
          <w:szCs w:val="22"/>
          <w:lang w:val="ru-RU"/>
        </w:rPr>
        <w:t>11</w:t>
      </w:r>
      <w:r w:rsidRPr="008B5B99">
        <w:rPr>
          <w:bCs/>
          <w:color w:val="000000"/>
          <w:sz w:val="22"/>
          <w:szCs w:val="22"/>
          <w:lang w:val="sr-Cyrl-CS"/>
        </w:rPr>
        <w:t xml:space="preserve">. године, предвиђено је </w:t>
      </w:r>
      <w:r w:rsidRPr="008B5B99">
        <w:rPr>
          <w:bCs/>
          <w:color w:val="000000"/>
          <w:sz w:val="22"/>
          <w:szCs w:val="22"/>
          <w:lang w:val="ru-RU"/>
        </w:rPr>
        <w:t>16.275.000</w:t>
      </w:r>
      <w:r w:rsidRPr="008B5B99">
        <w:rPr>
          <w:bCs/>
          <w:color w:val="000000"/>
          <w:sz w:val="22"/>
          <w:szCs w:val="22"/>
          <w:lang w:val="sr-Cyrl-CS"/>
        </w:rPr>
        <w:t xml:space="preserve"> динара.</w:t>
      </w:r>
      <w:r w:rsidRPr="008B5B99">
        <w:rPr>
          <w:bCs/>
          <w:color w:val="000000"/>
          <w:sz w:val="22"/>
          <w:szCs w:val="22"/>
          <w:lang w:val="sr-Cyrl-CS"/>
        </w:rPr>
        <w:tab/>
      </w:r>
    </w:p>
    <w:p w:rsidR="00906AF8" w:rsidRPr="008B5B99" w:rsidRDefault="00906AF8" w:rsidP="009E1B4C">
      <w:pPr>
        <w:jc w:val="both"/>
        <w:rPr>
          <w:bCs/>
          <w:color w:val="000000"/>
          <w:sz w:val="22"/>
          <w:szCs w:val="22"/>
          <w:lang w:val="sr-Cyrl-CS"/>
        </w:rPr>
      </w:pPr>
      <w:r w:rsidRPr="008B5B99">
        <w:rPr>
          <w:bCs/>
          <w:color w:val="000000"/>
          <w:sz w:val="22"/>
          <w:szCs w:val="22"/>
          <w:lang w:val="sr-Cyrl-CS"/>
        </w:rPr>
        <w:t>Расходи које има Западнобачки управни округ:</w:t>
      </w:r>
    </w:p>
    <w:p w:rsidR="00906AF8" w:rsidRPr="008B5B99" w:rsidRDefault="00906AF8" w:rsidP="009E1B4C">
      <w:pPr>
        <w:jc w:val="both"/>
        <w:rPr>
          <w:bCs/>
          <w:color w:val="000000"/>
          <w:sz w:val="22"/>
          <w:szCs w:val="22"/>
          <w:lang w:val="sr-Cyrl-CS"/>
        </w:rPr>
      </w:pPr>
      <w:r w:rsidRPr="008B5B99">
        <w:rPr>
          <w:bCs/>
          <w:color w:val="000000"/>
          <w:sz w:val="22"/>
          <w:szCs w:val="22"/>
          <w:lang w:val="sr-Cyrl-CS"/>
        </w:rPr>
        <w:t>Расходи за запослене</w:t>
      </w:r>
    </w:p>
    <w:p w:rsidR="00906AF8" w:rsidRPr="008B5B99" w:rsidRDefault="00F07FCE" w:rsidP="00F07FCE">
      <w:pPr>
        <w:tabs>
          <w:tab w:val="left" w:pos="0"/>
        </w:tabs>
        <w:jc w:val="both"/>
        <w:rPr>
          <w:bCs/>
          <w:color w:val="000000"/>
          <w:sz w:val="22"/>
          <w:szCs w:val="22"/>
          <w:lang w:val="sr-Cyrl-CS"/>
        </w:rPr>
      </w:pPr>
      <w:r w:rsidRPr="008B5B99">
        <w:rPr>
          <w:bCs/>
          <w:color w:val="000000"/>
          <w:sz w:val="22"/>
          <w:szCs w:val="22"/>
          <w:lang w:val="sr-Cyrl-CS"/>
        </w:rPr>
        <w:t xml:space="preserve">- </w:t>
      </w:r>
      <w:r w:rsidR="00906AF8" w:rsidRPr="008B5B99">
        <w:rPr>
          <w:bCs/>
          <w:color w:val="000000"/>
          <w:sz w:val="22"/>
          <w:szCs w:val="22"/>
          <w:lang w:val="sr-Cyrl-CS"/>
        </w:rPr>
        <w:t>Економска класификација 411 и 412 – Ови расходи се односе на плате запослених и социјалне доприносе који се уплаћују на исплаћене плате.</w:t>
      </w:r>
    </w:p>
    <w:p w:rsidR="00906AF8" w:rsidRPr="008B5B99" w:rsidRDefault="00F07FCE" w:rsidP="00F07FCE">
      <w:pPr>
        <w:tabs>
          <w:tab w:val="left" w:pos="0"/>
        </w:tabs>
        <w:jc w:val="both"/>
        <w:rPr>
          <w:bCs/>
          <w:color w:val="000000"/>
          <w:sz w:val="22"/>
          <w:szCs w:val="22"/>
          <w:lang w:val="sr-Cyrl-CS"/>
        </w:rPr>
      </w:pPr>
      <w:r w:rsidRPr="008B5B99">
        <w:rPr>
          <w:bCs/>
          <w:color w:val="000000"/>
          <w:sz w:val="22"/>
          <w:szCs w:val="22"/>
          <w:lang w:val="sr-Cyrl-CS"/>
        </w:rPr>
        <w:t xml:space="preserve">- </w:t>
      </w:r>
      <w:r w:rsidR="00906AF8" w:rsidRPr="008B5B99">
        <w:rPr>
          <w:bCs/>
          <w:color w:val="000000"/>
          <w:sz w:val="22"/>
          <w:szCs w:val="22"/>
          <w:lang w:val="sr-Cyrl-CS"/>
        </w:rPr>
        <w:t>Економска класификација 413 – расходи који се односе на куповину новогодишњих поклона за децу запослених у Одсеку за опште послове.</w:t>
      </w:r>
    </w:p>
    <w:p w:rsidR="00906AF8" w:rsidRPr="008B5B99" w:rsidRDefault="00F07FCE" w:rsidP="00F07FCE">
      <w:pPr>
        <w:tabs>
          <w:tab w:val="left" w:pos="0"/>
        </w:tabs>
        <w:jc w:val="both"/>
        <w:rPr>
          <w:bCs/>
          <w:color w:val="000000"/>
          <w:sz w:val="22"/>
          <w:szCs w:val="22"/>
          <w:lang w:val="sr-Cyrl-CS"/>
        </w:rPr>
      </w:pPr>
      <w:r w:rsidRPr="008B5B99">
        <w:rPr>
          <w:bCs/>
          <w:color w:val="000000"/>
          <w:sz w:val="22"/>
          <w:szCs w:val="22"/>
          <w:lang w:val="sr-Cyrl-CS"/>
        </w:rPr>
        <w:t xml:space="preserve">- </w:t>
      </w:r>
      <w:r w:rsidR="00906AF8" w:rsidRPr="008B5B99">
        <w:rPr>
          <w:bCs/>
          <w:color w:val="000000"/>
          <w:sz w:val="22"/>
          <w:szCs w:val="22"/>
          <w:lang w:val="sr-Cyrl-CS"/>
        </w:rPr>
        <w:t xml:space="preserve">Економска класификација 414 – расходи </w:t>
      </w:r>
      <w:r w:rsidRPr="008B5B99">
        <w:rPr>
          <w:bCs/>
          <w:color w:val="000000"/>
          <w:sz w:val="22"/>
          <w:szCs w:val="22"/>
          <w:lang w:val="sr-Cyrl-CS"/>
        </w:rPr>
        <w:t>који се односе на накнаде услед дуготрајног коришћења боловања од стане запослених.</w:t>
      </w:r>
      <w:r w:rsidR="00906AF8" w:rsidRPr="008B5B99">
        <w:rPr>
          <w:bCs/>
          <w:color w:val="000000"/>
          <w:sz w:val="22"/>
          <w:szCs w:val="22"/>
          <w:lang w:val="sr-Cyrl-CS"/>
        </w:rPr>
        <w:t xml:space="preserve">отпремнине за одлазак </w:t>
      </w:r>
      <w:r w:rsidR="00BC7665" w:rsidRPr="008B5B99">
        <w:rPr>
          <w:bCs/>
          <w:color w:val="000000"/>
          <w:sz w:val="22"/>
          <w:szCs w:val="22"/>
          <w:lang w:val="sr-Cyrl-CS"/>
        </w:rPr>
        <w:t>радника у пензију:</w:t>
      </w:r>
    </w:p>
    <w:p w:rsidR="00BC7665" w:rsidRPr="008B5B99" w:rsidRDefault="00F07FCE" w:rsidP="00F07FCE">
      <w:pPr>
        <w:tabs>
          <w:tab w:val="left" w:pos="0"/>
        </w:tabs>
        <w:jc w:val="both"/>
        <w:rPr>
          <w:bCs/>
          <w:color w:val="000000"/>
          <w:sz w:val="22"/>
          <w:szCs w:val="22"/>
          <w:lang w:val="sr-Cyrl-CS"/>
        </w:rPr>
      </w:pPr>
      <w:r w:rsidRPr="008B5B99">
        <w:rPr>
          <w:bCs/>
          <w:color w:val="000000"/>
          <w:sz w:val="22"/>
          <w:szCs w:val="22"/>
          <w:lang w:val="sr-Cyrl-CS"/>
        </w:rPr>
        <w:t xml:space="preserve">- </w:t>
      </w:r>
      <w:r w:rsidR="00BC7665" w:rsidRPr="008B5B99">
        <w:rPr>
          <w:bCs/>
          <w:color w:val="000000"/>
          <w:sz w:val="22"/>
          <w:szCs w:val="22"/>
          <w:lang w:val="sr-Cyrl-CS"/>
        </w:rPr>
        <w:t>Економска класификација 415 – из ове економске класификације покрива се исплата трошкова превоза запослених на посао и одласка са посла.</w:t>
      </w:r>
    </w:p>
    <w:p w:rsidR="00555ACD" w:rsidRPr="008B5B99" w:rsidRDefault="00555ACD" w:rsidP="00BC7665">
      <w:pPr>
        <w:jc w:val="both"/>
        <w:rPr>
          <w:bCs/>
          <w:color w:val="000000"/>
          <w:sz w:val="22"/>
          <w:szCs w:val="22"/>
          <w:lang w:val="sr-Cyrl-CS"/>
        </w:rPr>
      </w:pPr>
    </w:p>
    <w:p w:rsidR="00BC7665" w:rsidRPr="008B5B99" w:rsidRDefault="00BC7665" w:rsidP="00BC7665">
      <w:pPr>
        <w:jc w:val="both"/>
        <w:rPr>
          <w:bCs/>
          <w:color w:val="000000"/>
          <w:sz w:val="22"/>
          <w:szCs w:val="22"/>
          <w:lang w:val="sr-Cyrl-CS"/>
        </w:rPr>
      </w:pPr>
      <w:r w:rsidRPr="008B5B99">
        <w:rPr>
          <w:bCs/>
          <w:color w:val="000000"/>
          <w:sz w:val="22"/>
          <w:szCs w:val="22"/>
          <w:lang w:val="sr-Cyrl-CS"/>
        </w:rPr>
        <w:t>Остали материјални трошкови:</w:t>
      </w:r>
    </w:p>
    <w:p w:rsidR="00BC7665" w:rsidRPr="008B5B99" w:rsidRDefault="00F07FCE" w:rsidP="00F07FCE">
      <w:pPr>
        <w:jc w:val="both"/>
        <w:rPr>
          <w:bCs/>
          <w:color w:val="000000"/>
          <w:sz w:val="22"/>
          <w:szCs w:val="22"/>
          <w:lang w:val="sr-Cyrl-CS"/>
        </w:rPr>
      </w:pPr>
      <w:r w:rsidRPr="008B5B99">
        <w:rPr>
          <w:bCs/>
          <w:color w:val="000000"/>
          <w:sz w:val="22"/>
          <w:szCs w:val="22"/>
          <w:lang w:val="sr-Cyrl-CS"/>
        </w:rPr>
        <w:t xml:space="preserve">- </w:t>
      </w:r>
      <w:r w:rsidR="00BC7665" w:rsidRPr="008B5B99">
        <w:rPr>
          <w:bCs/>
          <w:color w:val="000000"/>
          <w:sz w:val="22"/>
          <w:szCs w:val="22"/>
          <w:lang w:val="sr-Cyrl-CS"/>
        </w:rPr>
        <w:t>Економска класификација 421 – Расходи по овој класификацији се односе на омогућавање несметаних услова за рад у седишту Округа, као и у деташираним одељењима ( општине Апатин, Кула и Оџаци), односно на трошкове енергетских и комуналних услуга, услуга комуникација, трошкова осигурања имовине и запослених, као и трошкова закупа складишног простора у градском архиву и руковање архивском грађом.</w:t>
      </w:r>
    </w:p>
    <w:p w:rsidR="00BC7665" w:rsidRPr="008B5B99" w:rsidRDefault="00F07FCE" w:rsidP="00F07FCE">
      <w:pPr>
        <w:jc w:val="both"/>
        <w:rPr>
          <w:bCs/>
          <w:color w:val="000000"/>
          <w:sz w:val="22"/>
          <w:szCs w:val="22"/>
          <w:lang w:val="sr-Cyrl-CS"/>
        </w:rPr>
      </w:pPr>
      <w:r w:rsidRPr="008B5B99">
        <w:rPr>
          <w:bCs/>
          <w:color w:val="000000"/>
          <w:sz w:val="22"/>
          <w:szCs w:val="22"/>
          <w:lang w:val="sr-Cyrl-CS"/>
        </w:rPr>
        <w:t xml:space="preserve">- </w:t>
      </w:r>
      <w:r w:rsidR="00BC7665" w:rsidRPr="008B5B99">
        <w:rPr>
          <w:bCs/>
          <w:color w:val="000000"/>
          <w:sz w:val="22"/>
          <w:szCs w:val="22"/>
          <w:lang w:val="sr-Cyrl-CS"/>
        </w:rPr>
        <w:t>Економска класификација 422 – Расходи се односе на трошкове службених путовања, односно на: дневнице, трошкове смештаја и трошкове превоза на службреним путовањима</w:t>
      </w:r>
      <w:r w:rsidR="00AB5916" w:rsidRPr="008B5B99">
        <w:rPr>
          <w:bCs/>
          <w:color w:val="000000"/>
          <w:sz w:val="22"/>
          <w:szCs w:val="22"/>
          <w:lang w:val="sr-Cyrl-CS"/>
        </w:rPr>
        <w:t>.</w:t>
      </w:r>
    </w:p>
    <w:p w:rsidR="00AB5916" w:rsidRPr="008B5B99" w:rsidRDefault="00F07FCE" w:rsidP="00F07FCE">
      <w:pPr>
        <w:jc w:val="both"/>
        <w:rPr>
          <w:bCs/>
          <w:color w:val="000000"/>
          <w:sz w:val="22"/>
          <w:szCs w:val="22"/>
          <w:lang w:val="sr-Cyrl-CS"/>
        </w:rPr>
      </w:pPr>
      <w:r w:rsidRPr="008B5B99">
        <w:rPr>
          <w:bCs/>
          <w:color w:val="000000"/>
          <w:sz w:val="22"/>
          <w:szCs w:val="22"/>
          <w:lang w:val="sr-Cyrl-CS"/>
        </w:rPr>
        <w:t xml:space="preserve">- </w:t>
      </w:r>
      <w:r w:rsidR="00AB5916" w:rsidRPr="008B5B99">
        <w:rPr>
          <w:bCs/>
          <w:color w:val="000000"/>
          <w:sz w:val="22"/>
          <w:szCs w:val="22"/>
          <w:lang w:val="sr-Cyrl-CS"/>
        </w:rPr>
        <w:t>Економска класификација 423- Расходи се односе на услуге за одржавање рачунара, одржавање сајта и друге услуге информисања јавности, услуге образовања и усавршавања запослених, услуге репрезентације, услуге по уговорима за сараднике на програмима које спроводи Округ, као и административне услуге општинске управе Оџаци ( рефундацијски трошкови по споразуму):</w:t>
      </w:r>
    </w:p>
    <w:p w:rsidR="00AB5916" w:rsidRPr="008B5B99" w:rsidRDefault="00F07FCE" w:rsidP="00F07FCE">
      <w:pPr>
        <w:jc w:val="both"/>
        <w:rPr>
          <w:bCs/>
          <w:color w:val="000000"/>
          <w:sz w:val="22"/>
          <w:szCs w:val="22"/>
          <w:lang w:val="sr-Cyrl-CS"/>
        </w:rPr>
      </w:pPr>
      <w:r w:rsidRPr="008B5B99">
        <w:rPr>
          <w:bCs/>
          <w:color w:val="000000"/>
          <w:sz w:val="22"/>
          <w:szCs w:val="22"/>
          <w:lang w:val="sr-Cyrl-CS"/>
        </w:rPr>
        <w:t xml:space="preserve">- </w:t>
      </w:r>
      <w:r w:rsidR="00AB5916" w:rsidRPr="008B5B99">
        <w:rPr>
          <w:bCs/>
          <w:color w:val="000000"/>
          <w:sz w:val="22"/>
          <w:szCs w:val="22"/>
          <w:lang w:val="sr-Cyrl-CS"/>
        </w:rPr>
        <w:t>Економска класификација - 425 – Расходи се односе на поправке и одржавање службених аутомобила и административне опреме.</w:t>
      </w:r>
    </w:p>
    <w:p w:rsidR="00AB5916" w:rsidRPr="008B5B99" w:rsidRDefault="00F07FCE" w:rsidP="00F07FCE">
      <w:pPr>
        <w:jc w:val="both"/>
        <w:rPr>
          <w:bCs/>
          <w:color w:val="000000"/>
          <w:sz w:val="22"/>
          <w:szCs w:val="22"/>
          <w:lang w:val="sr-Cyrl-CS"/>
        </w:rPr>
      </w:pPr>
      <w:r w:rsidRPr="008B5B99">
        <w:rPr>
          <w:bCs/>
          <w:color w:val="000000"/>
          <w:sz w:val="22"/>
          <w:szCs w:val="22"/>
          <w:lang w:val="sr-Cyrl-CS"/>
        </w:rPr>
        <w:t xml:space="preserve">- </w:t>
      </w:r>
      <w:r w:rsidR="00AB5916" w:rsidRPr="008B5B99">
        <w:rPr>
          <w:bCs/>
          <w:color w:val="000000"/>
          <w:sz w:val="22"/>
          <w:szCs w:val="22"/>
          <w:lang w:val="sr-Cyrl-CS"/>
        </w:rPr>
        <w:t>Економска класификација - 426 – Расходи се односе на трошкове канцеларијског материјала, набавку бонова за бензин, материјала за одржавање хигијене и стручну литературу за редовне послове запослених.</w:t>
      </w:r>
    </w:p>
    <w:p w:rsidR="00F07FCE" w:rsidRPr="008B5B99" w:rsidRDefault="00F07FCE" w:rsidP="00F07FCE">
      <w:pPr>
        <w:jc w:val="both"/>
        <w:rPr>
          <w:bCs/>
          <w:color w:val="000000"/>
          <w:sz w:val="22"/>
          <w:szCs w:val="22"/>
          <w:lang w:val="sr-Cyrl-CS"/>
        </w:rPr>
      </w:pPr>
      <w:r w:rsidRPr="008B5B99">
        <w:rPr>
          <w:bCs/>
          <w:color w:val="000000"/>
          <w:sz w:val="22"/>
          <w:szCs w:val="22"/>
          <w:lang w:val="sr-Cyrl-CS"/>
        </w:rPr>
        <w:t xml:space="preserve">- </w:t>
      </w:r>
      <w:r w:rsidR="00AB5916" w:rsidRPr="008B5B99">
        <w:rPr>
          <w:bCs/>
          <w:color w:val="000000"/>
          <w:sz w:val="22"/>
          <w:szCs w:val="22"/>
          <w:lang w:val="sr-Cyrl-CS"/>
        </w:rPr>
        <w:t>Економска класификација – 482 – Расход се односи на трошкове обавезне регистрације службених возила.</w:t>
      </w:r>
    </w:p>
    <w:p w:rsidR="009E1B4C" w:rsidRDefault="00F07FCE" w:rsidP="00F07FCE">
      <w:pPr>
        <w:jc w:val="both"/>
        <w:rPr>
          <w:sz w:val="22"/>
          <w:szCs w:val="22"/>
          <w:lang w:val="sr-Cyrl-CS"/>
        </w:rPr>
      </w:pPr>
      <w:r w:rsidRPr="008B5B99">
        <w:rPr>
          <w:bCs/>
          <w:color w:val="000000"/>
          <w:sz w:val="22"/>
          <w:szCs w:val="22"/>
          <w:lang w:val="sr-Cyrl-CS"/>
        </w:rPr>
        <w:t xml:space="preserve">- </w:t>
      </w:r>
      <w:r w:rsidR="00AB5916" w:rsidRPr="008B5B99">
        <w:rPr>
          <w:sz w:val="22"/>
          <w:szCs w:val="22"/>
          <w:lang w:val="sr-Cyrl-CS"/>
        </w:rPr>
        <w:t>Економска класификација –</w:t>
      </w:r>
      <w:r w:rsidR="002F322A">
        <w:rPr>
          <w:sz w:val="22"/>
          <w:szCs w:val="22"/>
          <w:lang w:val="sr-Cyrl-CS"/>
        </w:rPr>
        <w:t xml:space="preserve"> 512 -</w:t>
      </w:r>
      <w:r w:rsidR="00AB5916" w:rsidRPr="008B5B99">
        <w:rPr>
          <w:sz w:val="22"/>
          <w:szCs w:val="22"/>
          <w:lang w:val="sr-Cyrl-CS"/>
        </w:rPr>
        <w:t xml:space="preserve"> Расходи се односе на трошкове куповине рачунарск</w:t>
      </w:r>
      <w:r w:rsidRPr="008B5B99">
        <w:rPr>
          <w:sz w:val="22"/>
          <w:szCs w:val="22"/>
          <w:lang w:val="sr-Cyrl-CS"/>
        </w:rPr>
        <w:t>у и биротехничку опрему.</w:t>
      </w:r>
    </w:p>
    <w:p w:rsidR="00871880" w:rsidRDefault="00871880" w:rsidP="00F07FCE">
      <w:pPr>
        <w:jc w:val="both"/>
        <w:rPr>
          <w:sz w:val="22"/>
          <w:szCs w:val="22"/>
          <w:lang w:val="sr-Cyrl-CS"/>
        </w:rPr>
      </w:pPr>
    </w:p>
    <w:p w:rsidR="00871880" w:rsidRPr="008B5B99" w:rsidRDefault="00871880" w:rsidP="00F07FCE">
      <w:pPr>
        <w:jc w:val="both"/>
        <w:rPr>
          <w:sz w:val="22"/>
          <w:szCs w:val="22"/>
          <w:lang w:val="sr-Cyrl-CS"/>
        </w:rPr>
      </w:pPr>
    </w:p>
    <w:p w:rsidR="00CE1510" w:rsidRPr="008B5B99" w:rsidRDefault="00CE1510" w:rsidP="00F07FCE">
      <w:pPr>
        <w:jc w:val="both"/>
        <w:rPr>
          <w:sz w:val="22"/>
          <w:szCs w:val="22"/>
          <w:lang w:val="sr-Cyrl-CS"/>
        </w:rPr>
      </w:pPr>
    </w:p>
    <w:p w:rsidR="00CE1510" w:rsidRDefault="00CE1510" w:rsidP="00CE1510">
      <w:pPr>
        <w:jc w:val="both"/>
        <w:rPr>
          <w:sz w:val="22"/>
          <w:szCs w:val="22"/>
          <w:u w:val="single"/>
          <w:lang w:val="sr-Cyrl-CS"/>
        </w:rPr>
      </w:pPr>
      <w:r w:rsidRPr="008B5B99">
        <w:rPr>
          <w:sz w:val="22"/>
          <w:szCs w:val="22"/>
          <w:u w:val="single"/>
          <w:lang w:val="sr-Cyrl-CS"/>
        </w:rPr>
        <w:t>Одобрена средства по буџету за 2012. годину</w:t>
      </w:r>
    </w:p>
    <w:p w:rsidR="00871880" w:rsidRPr="008B5B99" w:rsidRDefault="00871880" w:rsidP="00CE1510">
      <w:pPr>
        <w:jc w:val="both"/>
        <w:rPr>
          <w:sz w:val="22"/>
          <w:szCs w:val="22"/>
          <w:u w:val="single"/>
          <w:lang w:val="sr-Cyrl-CS"/>
        </w:rPr>
      </w:pPr>
    </w:p>
    <w:p w:rsidR="00CE1510" w:rsidRPr="008B5B99" w:rsidRDefault="00CE1510" w:rsidP="006D41B2">
      <w:pPr>
        <w:tabs>
          <w:tab w:val="left" w:pos="1515"/>
        </w:tabs>
        <w:jc w:val="both"/>
        <w:rPr>
          <w:sz w:val="22"/>
          <w:szCs w:val="22"/>
          <w:lang w:val="sr-Cyrl-CS"/>
        </w:rPr>
      </w:pPr>
      <w:r w:rsidRPr="008B5B99">
        <w:rPr>
          <w:sz w:val="22"/>
          <w:szCs w:val="22"/>
          <w:lang w:val="sr-Cyrl-CS"/>
        </w:rPr>
        <w:t xml:space="preserve">Везано за материјални положај </w:t>
      </w:r>
      <w:r w:rsidR="006D41B2" w:rsidRPr="008B5B99">
        <w:rPr>
          <w:sz w:val="22"/>
          <w:szCs w:val="22"/>
          <w:lang w:val="sr-Cyrl-CS"/>
        </w:rPr>
        <w:t xml:space="preserve">Западнобачког </w:t>
      </w:r>
      <w:r w:rsidRPr="008B5B99">
        <w:rPr>
          <w:sz w:val="22"/>
          <w:szCs w:val="22"/>
          <w:lang w:val="sr-Cyrl-CS"/>
        </w:rPr>
        <w:t xml:space="preserve">управног округа, табеларно је приказан комплетан преглед </w:t>
      </w:r>
      <w:r w:rsidR="002407DE">
        <w:rPr>
          <w:sz w:val="22"/>
          <w:szCs w:val="22"/>
          <w:lang w:val="sr-Cyrl-CS"/>
        </w:rPr>
        <w:t>одобрених средстава</w:t>
      </w:r>
      <w:r w:rsidRPr="008B5B99">
        <w:rPr>
          <w:sz w:val="22"/>
          <w:szCs w:val="22"/>
          <w:lang w:val="sr-Cyrl-CS"/>
        </w:rPr>
        <w:t xml:space="preserve"> за 20</w:t>
      </w:r>
      <w:r w:rsidR="006D41B2" w:rsidRPr="008B5B99">
        <w:rPr>
          <w:sz w:val="22"/>
          <w:szCs w:val="22"/>
          <w:lang w:val="sr-Cyrl-CS"/>
        </w:rPr>
        <w:t>12</w:t>
      </w:r>
      <w:r w:rsidRPr="008B5B99">
        <w:rPr>
          <w:sz w:val="22"/>
          <w:szCs w:val="22"/>
          <w:lang w:val="sr-Cyrl-CS"/>
        </w:rPr>
        <w:t>. годину:</w:t>
      </w:r>
    </w:p>
    <w:p w:rsidR="00CE1510" w:rsidRPr="008B5B99" w:rsidRDefault="00CE1510" w:rsidP="00F07FCE">
      <w:pPr>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941"/>
      </w:tblGrid>
      <w:tr w:rsidR="00CE1510" w:rsidRPr="008B5B99" w:rsidTr="00EC4EA5">
        <w:tc>
          <w:tcPr>
            <w:tcW w:w="6588" w:type="dxa"/>
            <w:shd w:val="clear" w:color="auto" w:fill="auto"/>
          </w:tcPr>
          <w:p w:rsidR="00CE1510" w:rsidRPr="008B5B99" w:rsidRDefault="00CE1510" w:rsidP="00355D31">
            <w:pPr>
              <w:tabs>
                <w:tab w:val="left" w:pos="1515"/>
              </w:tabs>
              <w:rPr>
                <w:sz w:val="22"/>
                <w:szCs w:val="22"/>
                <w:lang w:val="sr-Cyrl-CS"/>
              </w:rPr>
            </w:pPr>
            <w:r w:rsidRPr="008B5B99">
              <w:rPr>
                <w:sz w:val="22"/>
                <w:szCs w:val="22"/>
                <w:lang w:val="sr-Cyrl-CS"/>
              </w:rPr>
              <w:t>410 - Плате, додаци, накнаде запослених (трошкови бруто зарада и накнада )</w:t>
            </w:r>
          </w:p>
        </w:tc>
        <w:tc>
          <w:tcPr>
            <w:tcW w:w="1941" w:type="dxa"/>
            <w:shd w:val="clear" w:color="auto" w:fill="auto"/>
          </w:tcPr>
          <w:p w:rsidR="00CE1510" w:rsidRPr="008B5B99" w:rsidRDefault="00CE1510" w:rsidP="00EC4EA5">
            <w:pPr>
              <w:tabs>
                <w:tab w:val="left" w:pos="1515"/>
              </w:tabs>
              <w:jc w:val="right"/>
              <w:rPr>
                <w:sz w:val="22"/>
                <w:szCs w:val="22"/>
                <w:lang w:val="sr-Cyrl-CS"/>
              </w:rPr>
            </w:pPr>
            <w:r w:rsidRPr="008B5B99">
              <w:rPr>
                <w:sz w:val="22"/>
                <w:szCs w:val="22"/>
                <w:lang w:val="sr-Cyrl-CS"/>
              </w:rPr>
              <w:t xml:space="preserve">            </w:t>
            </w:r>
            <w:r w:rsidRPr="008B5B99">
              <w:rPr>
                <w:sz w:val="22"/>
                <w:szCs w:val="22"/>
              </w:rPr>
              <w:t>10.123.0</w:t>
            </w:r>
            <w:r w:rsidRPr="008B5B99">
              <w:rPr>
                <w:sz w:val="22"/>
                <w:szCs w:val="22"/>
                <w:lang w:val="sr-Cyrl-CS"/>
              </w:rPr>
              <w:t>00</w:t>
            </w:r>
          </w:p>
        </w:tc>
      </w:tr>
      <w:tr w:rsidR="00CE1510" w:rsidRPr="008B5B99" w:rsidTr="00EC4EA5">
        <w:tc>
          <w:tcPr>
            <w:tcW w:w="6588" w:type="dxa"/>
            <w:shd w:val="clear" w:color="auto" w:fill="auto"/>
          </w:tcPr>
          <w:p w:rsidR="00CE1510" w:rsidRPr="008B5B99" w:rsidRDefault="00CE1510" w:rsidP="00EC4EA5">
            <w:pPr>
              <w:tabs>
                <w:tab w:val="left" w:pos="1515"/>
              </w:tabs>
              <w:rPr>
                <w:sz w:val="22"/>
                <w:szCs w:val="22"/>
                <w:lang w:val="sr-Cyrl-CS"/>
              </w:rPr>
            </w:pPr>
            <w:r w:rsidRPr="008B5B99">
              <w:rPr>
                <w:sz w:val="22"/>
                <w:szCs w:val="22"/>
                <w:lang w:val="sr-Cyrl-CS"/>
              </w:rPr>
              <w:t>421 - Стални трошкови</w:t>
            </w:r>
          </w:p>
        </w:tc>
        <w:tc>
          <w:tcPr>
            <w:tcW w:w="1941" w:type="dxa"/>
            <w:shd w:val="clear" w:color="auto" w:fill="auto"/>
          </w:tcPr>
          <w:p w:rsidR="00CE1510" w:rsidRPr="008B5B99" w:rsidRDefault="00CE1510" w:rsidP="00EC4EA5">
            <w:pPr>
              <w:tabs>
                <w:tab w:val="left" w:pos="1515"/>
              </w:tabs>
              <w:rPr>
                <w:sz w:val="22"/>
                <w:szCs w:val="22"/>
                <w:lang w:val="sr-Cyrl-CS"/>
              </w:rPr>
            </w:pPr>
            <w:r w:rsidRPr="008B5B99">
              <w:rPr>
                <w:sz w:val="22"/>
                <w:szCs w:val="22"/>
                <w:lang w:val="sr-Cyrl-CS"/>
              </w:rPr>
              <w:t xml:space="preserve">            </w:t>
            </w:r>
            <w:r w:rsidRPr="008B5B99">
              <w:rPr>
                <w:sz w:val="22"/>
                <w:szCs w:val="22"/>
              </w:rPr>
              <w:t>3</w:t>
            </w:r>
            <w:r w:rsidRPr="008B5B99">
              <w:rPr>
                <w:sz w:val="22"/>
                <w:szCs w:val="22"/>
                <w:lang w:val="sr-Cyrl-CS"/>
              </w:rPr>
              <w:t>.</w:t>
            </w:r>
            <w:r w:rsidRPr="008B5B99">
              <w:rPr>
                <w:sz w:val="22"/>
                <w:szCs w:val="22"/>
              </w:rPr>
              <w:t>373</w:t>
            </w:r>
            <w:r w:rsidRPr="008B5B99">
              <w:rPr>
                <w:sz w:val="22"/>
                <w:szCs w:val="22"/>
                <w:lang w:val="sr-Cyrl-CS"/>
              </w:rPr>
              <w:t>.000</w:t>
            </w:r>
          </w:p>
        </w:tc>
      </w:tr>
      <w:tr w:rsidR="00CE1510" w:rsidRPr="008B5B99" w:rsidTr="00EC4EA5">
        <w:tc>
          <w:tcPr>
            <w:tcW w:w="6588" w:type="dxa"/>
            <w:shd w:val="clear" w:color="auto" w:fill="auto"/>
          </w:tcPr>
          <w:p w:rsidR="00CE1510" w:rsidRPr="008B5B99" w:rsidRDefault="00CE1510" w:rsidP="00EC4EA5">
            <w:pPr>
              <w:tabs>
                <w:tab w:val="left" w:pos="1515"/>
              </w:tabs>
              <w:rPr>
                <w:sz w:val="22"/>
                <w:szCs w:val="22"/>
                <w:lang w:val="sr-Cyrl-CS"/>
              </w:rPr>
            </w:pPr>
            <w:r w:rsidRPr="008B5B99">
              <w:rPr>
                <w:sz w:val="22"/>
                <w:szCs w:val="22"/>
                <w:lang w:val="sr-Cyrl-CS"/>
              </w:rPr>
              <w:t>422 - Трошкови путовања</w:t>
            </w:r>
          </w:p>
        </w:tc>
        <w:tc>
          <w:tcPr>
            <w:tcW w:w="1941" w:type="dxa"/>
            <w:shd w:val="clear" w:color="auto" w:fill="auto"/>
          </w:tcPr>
          <w:p w:rsidR="00CE1510" w:rsidRPr="008B5B99" w:rsidRDefault="00CE1510" w:rsidP="00EC4EA5">
            <w:pPr>
              <w:tabs>
                <w:tab w:val="left" w:pos="1515"/>
              </w:tabs>
              <w:rPr>
                <w:sz w:val="22"/>
                <w:szCs w:val="22"/>
                <w:lang w:val="sr-Cyrl-CS"/>
              </w:rPr>
            </w:pPr>
            <w:r w:rsidRPr="008B5B99">
              <w:rPr>
                <w:sz w:val="22"/>
                <w:szCs w:val="22"/>
                <w:lang w:val="sr-Cyrl-CS"/>
              </w:rPr>
              <w:t xml:space="preserve">               </w:t>
            </w:r>
            <w:r w:rsidRPr="008B5B99">
              <w:rPr>
                <w:sz w:val="22"/>
                <w:szCs w:val="22"/>
              </w:rPr>
              <w:t>500</w:t>
            </w:r>
            <w:r w:rsidRPr="008B5B99">
              <w:rPr>
                <w:sz w:val="22"/>
                <w:szCs w:val="22"/>
                <w:lang w:val="sr-Cyrl-CS"/>
              </w:rPr>
              <w:t>.000</w:t>
            </w:r>
          </w:p>
        </w:tc>
      </w:tr>
      <w:tr w:rsidR="00CE1510" w:rsidRPr="008B5B99" w:rsidTr="00EC4EA5">
        <w:tc>
          <w:tcPr>
            <w:tcW w:w="6588" w:type="dxa"/>
            <w:shd w:val="clear" w:color="auto" w:fill="auto"/>
          </w:tcPr>
          <w:p w:rsidR="00CE1510" w:rsidRPr="008B5B99" w:rsidRDefault="00CE1510" w:rsidP="00EC4EA5">
            <w:pPr>
              <w:tabs>
                <w:tab w:val="left" w:pos="1515"/>
              </w:tabs>
              <w:rPr>
                <w:sz w:val="22"/>
                <w:szCs w:val="22"/>
                <w:lang w:val="sr-Cyrl-CS"/>
              </w:rPr>
            </w:pPr>
            <w:r w:rsidRPr="008B5B99">
              <w:rPr>
                <w:sz w:val="22"/>
                <w:szCs w:val="22"/>
                <w:lang w:val="sr-Cyrl-CS"/>
              </w:rPr>
              <w:t>423 – Услуге по уговору</w:t>
            </w:r>
          </w:p>
        </w:tc>
        <w:tc>
          <w:tcPr>
            <w:tcW w:w="1941" w:type="dxa"/>
            <w:shd w:val="clear" w:color="auto" w:fill="auto"/>
          </w:tcPr>
          <w:p w:rsidR="00CE1510" w:rsidRPr="008B5B99" w:rsidRDefault="00CE1510" w:rsidP="00EC4EA5">
            <w:pPr>
              <w:tabs>
                <w:tab w:val="left" w:pos="1515"/>
              </w:tabs>
              <w:rPr>
                <w:sz w:val="22"/>
                <w:szCs w:val="22"/>
                <w:lang w:val="sr-Cyrl-CS"/>
              </w:rPr>
            </w:pPr>
            <w:r w:rsidRPr="008B5B99">
              <w:rPr>
                <w:sz w:val="22"/>
                <w:szCs w:val="22"/>
                <w:lang w:val="sr-Cyrl-CS"/>
              </w:rPr>
              <w:t xml:space="preserve">               </w:t>
            </w:r>
            <w:r w:rsidRPr="008B5B99">
              <w:rPr>
                <w:sz w:val="22"/>
                <w:szCs w:val="22"/>
              </w:rPr>
              <w:t>800</w:t>
            </w:r>
            <w:r w:rsidRPr="008B5B99">
              <w:rPr>
                <w:sz w:val="22"/>
                <w:szCs w:val="22"/>
                <w:lang w:val="sr-Cyrl-CS"/>
              </w:rPr>
              <w:t>.000</w:t>
            </w:r>
          </w:p>
        </w:tc>
      </w:tr>
      <w:tr w:rsidR="00CE1510" w:rsidRPr="008B5B99" w:rsidTr="00EC4EA5">
        <w:tc>
          <w:tcPr>
            <w:tcW w:w="6588" w:type="dxa"/>
            <w:shd w:val="clear" w:color="auto" w:fill="auto"/>
          </w:tcPr>
          <w:p w:rsidR="00CE1510" w:rsidRPr="008B5B99" w:rsidRDefault="00CE1510" w:rsidP="00EC4EA5">
            <w:pPr>
              <w:tabs>
                <w:tab w:val="left" w:pos="1515"/>
              </w:tabs>
              <w:rPr>
                <w:sz w:val="22"/>
                <w:szCs w:val="22"/>
                <w:lang w:val="sr-Cyrl-CS"/>
              </w:rPr>
            </w:pPr>
            <w:r w:rsidRPr="008B5B99">
              <w:rPr>
                <w:sz w:val="22"/>
                <w:szCs w:val="22"/>
                <w:lang w:val="sr-Cyrl-CS"/>
              </w:rPr>
              <w:t>425 – Текуће поправке и одржавање</w:t>
            </w:r>
          </w:p>
        </w:tc>
        <w:tc>
          <w:tcPr>
            <w:tcW w:w="1941" w:type="dxa"/>
            <w:shd w:val="clear" w:color="auto" w:fill="auto"/>
          </w:tcPr>
          <w:p w:rsidR="00CE1510" w:rsidRPr="008B5B99" w:rsidRDefault="00CE1510" w:rsidP="00EC4EA5">
            <w:pPr>
              <w:tabs>
                <w:tab w:val="left" w:pos="1515"/>
              </w:tabs>
              <w:rPr>
                <w:sz w:val="22"/>
                <w:szCs w:val="22"/>
                <w:lang w:val="sr-Cyrl-CS"/>
              </w:rPr>
            </w:pPr>
            <w:r w:rsidRPr="008B5B99">
              <w:rPr>
                <w:sz w:val="22"/>
                <w:szCs w:val="22"/>
                <w:lang w:val="sr-Cyrl-CS"/>
              </w:rPr>
              <w:t xml:space="preserve">               </w:t>
            </w:r>
            <w:r w:rsidRPr="008B5B99">
              <w:rPr>
                <w:sz w:val="22"/>
                <w:szCs w:val="22"/>
              </w:rPr>
              <w:t>400</w:t>
            </w:r>
            <w:r w:rsidRPr="008B5B99">
              <w:rPr>
                <w:sz w:val="22"/>
                <w:szCs w:val="22"/>
                <w:lang w:val="sr-Cyrl-CS"/>
              </w:rPr>
              <w:t>.000</w:t>
            </w:r>
          </w:p>
        </w:tc>
      </w:tr>
      <w:tr w:rsidR="00CE1510" w:rsidRPr="008B5B99" w:rsidTr="00EC4EA5">
        <w:tc>
          <w:tcPr>
            <w:tcW w:w="6588" w:type="dxa"/>
            <w:shd w:val="clear" w:color="auto" w:fill="auto"/>
          </w:tcPr>
          <w:p w:rsidR="00CE1510" w:rsidRPr="008B5B99" w:rsidRDefault="00CE1510" w:rsidP="00EC4EA5">
            <w:pPr>
              <w:tabs>
                <w:tab w:val="left" w:pos="1515"/>
              </w:tabs>
              <w:rPr>
                <w:sz w:val="22"/>
                <w:szCs w:val="22"/>
                <w:lang w:val="sr-Cyrl-CS"/>
              </w:rPr>
            </w:pPr>
            <w:r w:rsidRPr="008B5B99">
              <w:rPr>
                <w:sz w:val="22"/>
                <w:szCs w:val="22"/>
                <w:lang w:val="sr-Cyrl-CS"/>
              </w:rPr>
              <w:t>426 - Материјал</w:t>
            </w:r>
          </w:p>
        </w:tc>
        <w:tc>
          <w:tcPr>
            <w:tcW w:w="1941" w:type="dxa"/>
            <w:shd w:val="clear" w:color="auto" w:fill="auto"/>
          </w:tcPr>
          <w:p w:rsidR="00CE1510" w:rsidRPr="008B5B99" w:rsidRDefault="00CE1510" w:rsidP="00EC4EA5">
            <w:pPr>
              <w:tabs>
                <w:tab w:val="left" w:pos="1515"/>
              </w:tabs>
              <w:rPr>
                <w:sz w:val="22"/>
                <w:szCs w:val="22"/>
                <w:lang w:val="sr-Cyrl-CS"/>
              </w:rPr>
            </w:pPr>
            <w:r w:rsidRPr="008B5B99">
              <w:rPr>
                <w:sz w:val="22"/>
                <w:szCs w:val="22"/>
                <w:lang w:val="sr-Cyrl-CS"/>
              </w:rPr>
              <w:t xml:space="preserve">            1.</w:t>
            </w:r>
            <w:r w:rsidRPr="008B5B99">
              <w:rPr>
                <w:sz w:val="22"/>
                <w:szCs w:val="22"/>
              </w:rPr>
              <w:t>300</w:t>
            </w:r>
            <w:r w:rsidRPr="008B5B99">
              <w:rPr>
                <w:sz w:val="22"/>
                <w:szCs w:val="22"/>
                <w:lang w:val="sr-Cyrl-CS"/>
              </w:rPr>
              <w:t>.000</w:t>
            </w:r>
          </w:p>
        </w:tc>
      </w:tr>
      <w:tr w:rsidR="00CE1510" w:rsidRPr="008B5B99" w:rsidTr="00EC4EA5">
        <w:tc>
          <w:tcPr>
            <w:tcW w:w="6588" w:type="dxa"/>
            <w:shd w:val="clear" w:color="auto" w:fill="auto"/>
          </w:tcPr>
          <w:p w:rsidR="00CE1510" w:rsidRPr="008B5B99" w:rsidRDefault="00CE1510" w:rsidP="00EC4EA5">
            <w:pPr>
              <w:tabs>
                <w:tab w:val="left" w:pos="1515"/>
              </w:tabs>
              <w:rPr>
                <w:sz w:val="22"/>
                <w:szCs w:val="22"/>
                <w:lang w:val="sr-Cyrl-CS"/>
              </w:rPr>
            </w:pPr>
            <w:r w:rsidRPr="008B5B99">
              <w:rPr>
                <w:sz w:val="22"/>
                <w:szCs w:val="22"/>
              </w:rPr>
              <w:t xml:space="preserve">482- </w:t>
            </w:r>
            <w:r w:rsidRPr="008B5B99">
              <w:rPr>
                <w:sz w:val="22"/>
                <w:szCs w:val="22"/>
                <w:lang w:val="sr-Cyrl-CS"/>
              </w:rPr>
              <w:t>Порези, обавезне  таксе, казне и пенали</w:t>
            </w:r>
          </w:p>
        </w:tc>
        <w:tc>
          <w:tcPr>
            <w:tcW w:w="1941" w:type="dxa"/>
            <w:shd w:val="clear" w:color="auto" w:fill="auto"/>
          </w:tcPr>
          <w:p w:rsidR="00CE1510" w:rsidRPr="008B5B99" w:rsidRDefault="00CE1510" w:rsidP="00EC4EA5">
            <w:pPr>
              <w:tabs>
                <w:tab w:val="left" w:pos="1515"/>
              </w:tabs>
              <w:jc w:val="right"/>
              <w:rPr>
                <w:sz w:val="22"/>
                <w:szCs w:val="22"/>
                <w:lang w:val="sr-Cyrl-CS"/>
              </w:rPr>
            </w:pPr>
            <w:r w:rsidRPr="008B5B99">
              <w:rPr>
                <w:sz w:val="22"/>
                <w:szCs w:val="22"/>
              </w:rPr>
              <w:t>50</w:t>
            </w:r>
            <w:r w:rsidRPr="008B5B99">
              <w:rPr>
                <w:sz w:val="22"/>
                <w:szCs w:val="22"/>
                <w:lang w:val="sr-Cyrl-CS"/>
              </w:rPr>
              <w:t>.000</w:t>
            </w:r>
          </w:p>
        </w:tc>
      </w:tr>
      <w:tr w:rsidR="00CE1510" w:rsidRPr="008B5B99" w:rsidTr="00EC4EA5">
        <w:tc>
          <w:tcPr>
            <w:tcW w:w="6588" w:type="dxa"/>
            <w:shd w:val="clear" w:color="auto" w:fill="auto"/>
          </w:tcPr>
          <w:p w:rsidR="00CE1510" w:rsidRPr="008B5B99" w:rsidRDefault="00CE1510" w:rsidP="00EC4EA5">
            <w:pPr>
              <w:tabs>
                <w:tab w:val="left" w:pos="1515"/>
              </w:tabs>
              <w:rPr>
                <w:sz w:val="22"/>
                <w:szCs w:val="22"/>
                <w:lang w:val="sr-Cyrl-CS"/>
              </w:rPr>
            </w:pPr>
            <w:r w:rsidRPr="008B5B99">
              <w:rPr>
                <w:sz w:val="22"/>
                <w:szCs w:val="22"/>
                <w:lang w:val="sr-Cyrl-CS"/>
              </w:rPr>
              <w:t>483 – Новчане казне и пенали по решењу судова</w:t>
            </w:r>
          </w:p>
        </w:tc>
        <w:tc>
          <w:tcPr>
            <w:tcW w:w="1941" w:type="dxa"/>
            <w:shd w:val="clear" w:color="auto" w:fill="auto"/>
          </w:tcPr>
          <w:p w:rsidR="00CE1510" w:rsidRPr="008B5B99" w:rsidRDefault="00CE1510" w:rsidP="00EC4EA5">
            <w:pPr>
              <w:tabs>
                <w:tab w:val="left" w:pos="1515"/>
              </w:tabs>
              <w:jc w:val="right"/>
              <w:rPr>
                <w:sz w:val="22"/>
                <w:szCs w:val="22"/>
                <w:lang w:val="sr-Cyrl-CS"/>
              </w:rPr>
            </w:pPr>
            <w:r w:rsidRPr="008B5B99">
              <w:rPr>
                <w:sz w:val="22"/>
                <w:szCs w:val="22"/>
                <w:lang w:val="sr-Cyrl-CS"/>
              </w:rPr>
              <w:t xml:space="preserve">                 1.000</w:t>
            </w:r>
          </w:p>
        </w:tc>
      </w:tr>
      <w:tr w:rsidR="00CE1510" w:rsidRPr="008B5B99" w:rsidTr="00EC4EA5">
        <w:tc>
          <w:tcPr>
            <w:tcW w:w="6588" w:type="dxa"/>
            <w:shd w:val="clear" w:color="auto" w:fill="auto"/>
          </w:tcPr>
          <w:p w:rsidR="00CE1510" w:rsidRPr="008B5B99" w:rsidRDefault="00CE1510" w:rsidP="00EC4EA5">
            <w:pPr>
              <w:tabs>
                <w:tab w:val="left" w:pos="1515"/>
              </w:tabs>
              <w:rPr>
                <w:b/>
                <w:sz w:val="22"/>
                <w:szCs w:val="22"/>
                <w:lang w:val="sr-Cyrl-CS"/>
              </w:rPr>
            </w:pPr>
            <w:r w:rsidRPr="008B5B99">
              <w:rPr>
                <w:sz w:val="22"/>
                <w:szCs w:val="22"/>
                <w:lang w:val="sr-Cyrl-CS"/>
              </w:rPr>
              <w:t>512 – Машине и опрема</w:t>
            </w:r>
          </w:p>
        </w:tc>
        <w:tc>
          <w:tcPr>
            <w:tcW w:w="1941" w:type="dxa"/>
            <w:shd w:val="clear" w:color="auto" w:fill="auto"/>
          </w:tcPr>
          <w:p w:rsidR="00CE1510" w:rsidRPr="008B5B99" w:rsidRDefault="00CE1510" w:rsidP="00EC4EA5">
            <w:pPr>
              <w:tabs>
                <w:tab w:val="left" w:pos="1515"/>
              </w:tabs>
              <w:rPr>
                <w:b/>
                <w:sz w:val="22"/>
                <w:szCs w:val="22"/>
                <w:lang w:val="sr-Cyrl-CS"/>
              </w:rPr>
            </w:pPr>
            <w:r w:rsidRPr="008B5B99">
              <w:rPr>
                <w:sz w:val="22"/>
                <w:szCs w:val="22"/>
                <w:lang w:val="sr-Cyrl-CS"/>
              </w:rPr>
              <w:t xml:space="preserve">               </w:t>
            </w:r>
            <w:r w:rsidRPr="008B5B99">
              <w:rPr>
                <w:sz w:val="22"/>
                <w:szCs w:val="22"/>
              </w:rPr>
              <w:t>740</w:t>
            </w:r>
            <w:r w:rsidRPr="008B5B99">
              <w:rPr>
                <w:sz w:val="22"/>
                <w:szCs w:val="22"/>
                <w:lang w:val="sr-Cyrl-CS"/>
              </w:rPr>
              <w:t>.000</w:t>
            </w:r>
          </w:p>
        </w:tc>
      </w:tr>
      <w:tr w:rsidR="00CE1510" w:rsidRPr="008B5B99" w:rsidTr="00EC4EA5">
        <w:tc>
          <w:tcPr>
            <w:tcW w:w="6588" w:type="dxa"/>
            <w:shd w:val="clear" w:color="auto" w:fill="auto"/>
          </w:tcPr>
          <w:p w:rsidR="00CE1510" w:rsidRPr="008B5B99" w:rsidRDefault="00CE1510" w:rsidP="00EC4EA5">
            <w:pPr>
              <w:tabs>
                <w:tab w:val="left" w:pos="1515"/>
              </w:tabs>
              <w:rPr>
                <w:sz w:val="22"/>
                <w:szCs w:val="22"/>
                <w:lang w:val="sr-Cyrl-CS"/>
              </w:rPr>
            </w:pPr>
            <w:r w:rsidRPr="008B5B99">
              <w:rPr>
                <w:b/>
                <w:sz w:val="22"/>
                <w:szCs w:val="22"/>
                <w:lang w:val="sr-Cyrl-CS"/>
              </w:rPr>
              <w:t>УКУПНО:</w:t>
            </w:r>
          </w:p>
        </w:tc>
        <w:tc>
          <w:tcPr>
            <w:tcW w:w="1941" w:type="dxa"/>
            <w:shd w:val="clear" w:color="auto" w:fill="auto"/>
          </w:tcPr>
          <w:p w:rsidR="00CE1510" w:rsidRPr="008B5B99" w:rsidRDefault="00CE1510" w:rsidP="00EC4EA5">
            <w:pPr>
              <w:tabs>
                <w:tab w:val="left" w:pos="1515"/>
              </w:tabs>
              <w:rPr>
                <w:sz w:val="22"/>
                <w:szCs w:val="22"/>
                <w:lang w:val="sr-Cyrl-CS"/>
              </w:rPr>
            </w:pPr>
            <w:r w:rsidRPr="008B5B99">
              <w:rPr>
                <w:b/>
                <w:sz w:val="22"/>
                <w:szCs w:val="22"/>
                <w:lang w:val="sr-Cyrl-CS"/>
              </w:rPr>
              <w:t xml:space="preserve">          17.287.000</w:t>
            </w:r>
          </w:p>
        </w:tc>
      </w:tr>
    </w:tbl>
    <w:p w:rsidR="00CE1510" w:rsidRPr="008B5B99" w:rsidRDefault="00CE1510" w:rsidP="00F07FCE">
      <w:pPr>
        <w:jc w:val="both"/>
        <w:rPr>
          <w:bCs/>
          <w:color w:val="000000"/>
          <w:sz w:val="22"/>
          <w:szCs w:val="22"/>
          <w:lang w:val="sr-Cyrl-CS"/>
        </w:rPr>
      </w:pPr>
    </w:p>
    <w:p w:rsidR="0070540D" w:rsidRDefault="00CE1510" w:rsidP="00F3476F">
      <w:pPr>
        <w:jc w:val="both"/>
        <w:rPr>
          <w:sz w:val="22"/>
          <w:szCs w:val="22"/>
          <w:lang w:val="sr-Cyrl-CS"/>
        </w:rPr>
      </w:pPr>
      <w:r w:rsidRPr="008B5B99">
        <w:rPr>
          <w:sz w:val="22"/>
          <w:szCs w:val="22"/>
          <w:lang w:val="sr-Cyrl-CS"/>
        </w:rPr>
        <w:t>Законом о буџету Републике Србије за 2012. годину („Сл. гласник РС“, бр. 101/20</w:t>
      </w:r>
      <w:r w:rsidR="006D41B2" w:rsidRPr="008B5B99">
        <w:rPr>
          <w:sz w:val="22"/>
          <w:szCs w:val="22"/>
          <w:lang w:val="sr-Cyrl-CS"/>
        </w:rPr>
        <w:t>12</w:t>
      </w:r>
      <w:r w:rsidRPr="008B5B99">
        <w:rPr>
          <w:sz w:val="22"/>
          <w:szCs w:val="22"/>
          <w:lang w:val="sr-Cyrl-CS"/>
        </w:rPr>
        <w:t>), Западнобачком управном округу за покриће трошкова функционисања, обезбеђено је 1</w:t>
      </w:r>
      <w:r w:rsidR="006D41B2" w:rsidRPr="008B5B99">
        <w:rPr>
          <w:sz w:val="22"/>
          <w:szCs w:val="22"/>
          <w:lang w:val="sr-Cyrl-CS"/>
        </w:rPr>
        <w:t>7</w:t>
      </w:r>
      <w:r w:rsidRPr="008B5B99">
        <w:rPr>
          <w:sz w:val="22"/>
          <w:szCs w:val="22"/>
          <w:lang w:val="sr-Cyrl-CS"/>
        </w:rPr>
        <w:t>.2</w:t>
      </w:r>
      <w:r w:rsidR="006D41B2" w:rsidRPr="008B5B99">
        <w:rPr>
          <w:sz w:val="22"/>
          <w:szCs w:val="22"/>
          <w:lang w:val="sr-Cyrl-CS"/>
        </w:rPr>
        <w:t>87</w:t>
      </w:r>
      <w:r w:rsidRPr="008B5B99">
        <w:rPr>
          <w:sz w:val="22"/>
          <w:szCs w:val="22"/>
          <w:lang w:val="sr-Cyrl-CS"/>
        </w:rPr>
        <w:t>.000 динара.</w:t>
      </w:r>
    </w:p>
    <w:p w:rsidR="00871880" w:rsidRDefault="00871880" w:rsidP="00F3476F">
      <w:pPr>
        <w:jc w:val="both"/>
        <w:rPr>
          <w:sz w:val="22"/>
          <w:szCs w:val="22"/>
          <w:lang w:val="sr-Cyrl-CS"/>
        </w:rPr>
      </w:pPr>
    </w:p>
    <w:p w:rsidR="008F0E98" w:rsidRDefault="008F0E98" w:rsidP="00F3476F">
      <w:pPr>
        <w:jc w:val="both"/>
        <w:rPr>
          <w:sz w:val="22"/>
          <w:szCs w:val="22"/>
          <w:lang w:val="sr-Cyrl-CS"/>
        </w:rPr>
      </w:pPr>
    </w:p>
    <w:p w:rsidR="008F0E98" w:rsidRDefault="008F0E98" w:rsidP="008F0E98">
      <w:pPr>
        <w:jc w:val="both"/>
        <w:rPr>
          <w:sz w:val="22"/>
          <w:szCs w:val="22"/>
          <w:u w:val="single"/>
          <w:lang w:val="sr-Cyrl-CS"/>
        </w:rPr>
      </w:pPr>
      <w:r w:rsidRPr="008B5B99">
        <w:rPr>
          <w:sz w:val="22"/>
          <w:szCs w:val="22"/>
          <w:u w:val="single"/>
          <w:lang w:val="sr-Cyrl-CS"/>
        </w:rPr>
        <w:t>Одобрена средства по буџету за 201</w:t>
      </w:r>
      <w:r>
        <w:rPr>
          <w:sz w:val="22"/>
          <w:szCs w:val="22"/>
          <w:u w:val="single"/>
          <w:lang w:val="sr-Cyrl-CS"/>
        </w:rPr>
        <w:t>4</w:t>
      </w:r>
      <w:r w:rsidRPr="008B5B99">
        <w:rPr>
          <w:sz w:val="22"/>
          <w:szCs w:val="22"/>
          <w:u w:val="single"/>
          <w:lang w:val="sr-Cyrl-CS"/>
        </w:rPr>
        <w:t>. годину</w:t>
      </w:r>
    </w:p>
    <w:p w:rsidR="008F0E98" w:rsidRPr="008B5B99" w:rsidRDefault="008F0E98" w:rsidP="008F0E98">
      <w:pPr>
        <w:jc w:val="both"/>
        <w:rPr>
          <w:sz w:val="22"/>
          <w:szCs w:val="22"/>
          <w:u w:val="single"/>
          <w:lang w:val="sr-Cyrl-CS"/>
        </w:rPr>
      </w:pPr>
    </w:p>
    <w:p w:rsidR="008F0E98" w:rsidRPr="008B5B99" w:rsidRDefault="008F0E98" w:rsidP="008F0E98">
      <w:pPr>
        <w:tabs>
          <w:tab w:val="left" w:pos="1515"/>
        </w:tabs>
        <w:jc w:val="both"/>
        <w:rPr>
          <w:sz w:val="22"/>
          <w:szCs w:val="22"/>
          <w:lang w:val="sr-Cyrl-CS"/>
        </w:rPr>
      </w:pPr>
      <w:r w:rsidRPr="008B5B99">
        <w:rPr>
          <w:sz w:val="22"/>
          <w:szCs w:val="22"/>
          <w:lang w:val="sr-Cyrl-CS"/>
        </w:rPr>
        <w:t xml:space="preserve">Везано за материјални положај Западнобачког управног округа, табеларно је приказан комплетан преглед </w:t>
      </w:r>
      <w:r w:rsidR="002407DE">
        <w:rPr>
          <w:sz w:val="22"/>
          <w:szCs w:val="22"/>
          <w:lang w:val="sr-Cyrl-CS"/>
        </w:rPr>
        <w:t>одобрених средстава</w:t>
      </w:r>
      <w:r w:rsidRPr="008B5B99">
        <w:rPr>
          <w:sz w:val="22"/>
          <w:szCs w:val="22"/>
          <w:lang w:val="sr-Cyrl-CS"/>
        </w:rPr>
        <w:t xml:space="preserve">  за 201</w:t>
      </w:r>
      <w:r>
        <w:rPr>
          <w:sz w:val="22"/>
          <w:szCs w:val="22"/>
          <w:lang w:val="sr-Cyrl-CS"/>
        </w:rPr>
        <w:t>4</w:t>
      </w:r>
      <w:r w:rsidRPr="008B5B99">
        <w:rPr>
          <w:sz w:val="22"/>
          <w:szCs w:val="22"/>
          <w:lang w:val="sr-Cyrl-CS"/>
        </w:rPr>
        <w:t>. годину:</w:t>
      </w:r>
    </w:p>
    <w:p w:rsidR="008F0E98" w:rsidRPr="008B5B99" w:rsidRDefault="008F0E98" w:rsidP="008F0E98">
      <w:pPr>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941"/>
      </w:tblGrid>
      <w:tr w:rsidR="008F0E98" w:rsidRPr="008B5B99" w:rsidTr="009A2AB2">
        <w:tc>
          <w:tcPr>
            <w:tcW w:w="6588" w:type="dxa"/>
            <w:shd w:val="clear" w:color="auto" w:fill="auto"/>
          </w:tcPr>
          <w:p w:rsidR="008F0E98" w:rsidRPr="008B5B99" w:rsidRDefault="008F0E98" w:rsidP="00355D31">
            <w:pPr>
              <w:tabs>
                <w:tab w:val="left" w:pos="1515"/>
              </w:tabs>
              <w:rPr>
                <w:sz w:val="22"/>
                <w:szCs w:val="22"/>
                <w:lang w:val="sr-Cyrl-CS"/>
              </w:rPr>
            </w:pPr>
            <w:r w:rsidRPr="008B5B99">
              <w:rPr>
                <w:sz w:val="22"/>
                <w:szCs w:val="22"/>
                <w:lang w:val="sr-Cyrl-CS"/>
              </w:rPr>
              <w:t>410 - Плате, додаци, накнаде запослених (трошкови бруто зарада и накнада )</w:t>
            </w:r>
          </w:p>
        </w:tc>
        <w:tc>
          <w:tcPr>
            <w:tcW w:w="1941" w:type="dxa"/>
            <w:shd w:val="clear" w:color="auto" w:fill="auto"/>
          </w:tcPr>
          <w:p w:rsidR="008F0E98" w:rsidRPr="008B5B99" w:rsidRDefault="008F0E98" w:rsidP="008F0E98">
            <w:pPr>
              <w:tabs>
                <w:tab w:val="left" w:pos="1515"/>
              </w:tabs>
              <w:jc w:val="right"/>
              <w:rPr>
                <w:sz w:val="22"/>
                <w:szCs w:val="22"/>
                <w:lang w:val="sr-Cyrl-CS"/>
              </w:rPr>
            </w:pPr>
            <w:r>
              <w:rPr>
                <w:sz w:val="22"/>
                <w:szCs w:val="22"/>
                <w:lang w:val="sr-Cyrl-CS"/>
              </w:rPr>
              <w:t>9.649.000</w:t>
            </w:r>
            <w:r w:rsidRPr="008B5B99">
              <w:rPr>
                <w:sz w:val="22"/>
                <w:szCs w:val="22"/>
                <w:lang w:val="sr-Cyrl-CS"/>
              </w:rPr>
              <w:t xml:space="preserve">            </w:t>
            </w:r>
          </w:p>
        </w:tc>
      </w:tr>
      <w:tr w:rsidR="008F0E98" w:rsidRPr="008B5B99" w:rsidTr="009A2AB2">
        <w:tc>
          <w:tcPr>
            <w:tcW w:w="6588" w:type="dxa"/>
            <w:shd w:val="clear" w:color="auto" w:fill="auto"/>
          </w:tcPr>
          <w:p w:rsidR="008F0E98" w:rsidRPr="008B5B99" w:rsidRDefault="008F0E98" w:rsidP="009A2AB2">
            <w:pPr>
              <w:tabs>
                <w:tab w:val="left" w:pos="1515"/>
              </w:tabs>
              <w:rPr>
                <w:sz w:val="22"/>
                <w:szCs w:val="22"/>
                <w:lang w:val="sr-Cyrl-CS"/>
              </w:rPr>
            </w:pPr>
            <w:r w:rsidRPr="008B5B99">
              <w:rPr>
                <w:sz w:val="22"/>
                <w:szCs w:val="22"/>
                <w:lang w:val="sr-Cyrl-CS"/>
              </w:rPr>
              <w:t>421 - Стални трошкови</w:t>
            </w:r>
          </w:p>
        </w:tc>
        <w:tc>
          <w:tcPr>
            <w:tcW w:w="1941" w:type="dxa"/>
            <w:shd w:val="clear" w:color="auto" w:fill="auto"/>
          </w:tcPr>
          <w:p w:rsidR="008F0E98" w:rsidRPr="008B5B99" w:rsidRDefault="008F0E98" w:rsidP="008F0E98">
            <w:pPr>
              <w:tabs>
                <w:tab w:val="left" w:pos="1515"/>
              </w:tabs>
              <w:rPr>
                <w:sz w:val="22"/>
                <w:szCs w:val="22"/>
                <w:lang w:val="sr-Cyrl-CS"/>
              </w:rPr>
            </w:pPr>
            <w:r w:rsidRPr="008B5B99">
              <w:rPr>
                <w:sz w:val="22"/>
                <w:szCs w:val="22"/>
                <w:lang w:val="sr-Cyrl-CS"/>
              </w:rPr>
              <w:t xml:space="preserve">           </w:t>
            </w:r>
            <w:r>
              <w:rPr>
                <w:sz w:val="22"/>
                <w:szCs w:val="22"/>
                <w:lang w:val="sr-Cyrl-CS"/>
              </w:rPr>
              <w:t xml:space="preserve">   </w:t>
            </w:r>
            <w:r w:rsidRPr="008B5B99">
              <w:rPr>
                <w:sz w:val="22"/>
                <w:szCs w:val="22"/>
                <w:lang w:val="sr-Cyrl-CS"/>
              </w:rPr>
              <w:t xml:space="preserve"> </w:t>
            </w:r>
            <w:r>
              <w:rPr>
                <w:sz w:val="22"/>
                <w:szCs w:val="22"/>
                <w:lang w:val="sr-Cyrl-CS"/>
              </w:rPr>
              <w:t>4.130.00</w:t>
            </w:r>
            <w:r w:rsidRPr="008B5B99">
              <w:rPr>
                <w:sz w:val="22"/>
                <w:szCs w:val="22"/>
                <w:lang w:val="sr-Cyrl-CS"/>
              </w:rPr>
              <w:t>0</w:t>
            </w:r>
          </w:p>
        </w:tc>
      </w:tr>
      <w:tr w:rsidR="008F0E98" w:rsidRPr="008B5B99" w:rsidTr="009A2AB2">
        <w:tc>
          <w:tcPr>
            <w:tcW w:w="6588" w:type="dxa"/>
            <w:shd w:val="clear" w:color="auto" w:fill="auto"/>
          </w:tcPr>
          <w:p w:rsidR="008F0E98" w:rsidRPr="008B5B99" w:rsidRDefault="008F0E98" w:rsidP="009A2AB2">
            <w:pPr>
              <w:tabs>
                <w:tab w:val="left" w:pos="1515"/>
              </w:tabs>
              <w:rPr>
                <w:sz w:val="22"/>
                <w:szCs w:val="22"/>
                <w:lang w:val="sr-Cyrl-CS"/>
              </w:rPr>
            </w:pPr>
            <w:r w:rsidRPr="008B5B99">
              <w:rPr>
                <w:sz w:val="22"/>
                <w:szCs w:val="22"/>
                <w:lang w:val="sr-Cyrl-CS"/>
              </w:rPr>
              <w:t>422 - Трошкови путовања</w:t>
            </w:r>
          </w:p>
        </w:tc>
        <w:tc>
          <w:tcPr>
            <w:tcW w:w="1941" w:type="dxa"/>
            <w:shd w:val="clear" w:color="auto" w:fill="auto"/>
          </w:tcPr>
          <w:p w:rsidR="008F0E98" w:rsidRPr="008B5B99" w:rsidRDefault="008F0E98" w:rsidP="008F0E98">
            <w:pPr>
              <w:tabs>
                <w:tab w:val="left" w:pos="1515"/>
              </w:tabs>
              <w:rPr>
                <w:sz w:val="22"/>
                <w:szCs w:val="22"/>
                <w:lang w:val="sr-Cyrl-CS"/>
              </w:rPr>
            </w:pPr>
            <w:r w:rsidRPr="008B5B99">
              <w:rPr>
                <w:sz w:val="22"/>
                <w:szCs w:val="22"/>
                <w:lang w:val="sr-Cyrl-CS"/>
              </w:rPr>
              <w:t xml:space="preserve">               </w:t>
            </w:r>
            <w:r>
              <w:rPr>
                <w:sz w:val="22"/>
                <w:szCs w:val="22"/>
                <w:lang w:val="sr-Cyrl-CS"/>
              </w:rPr>
              <w:t xml:space="preserve">   425</w:t>
            </w:r>
            <w:r w:rsidRPr="008B5B99">
              <w:rPr>
                <w:sz w:val="22"/>
                <w:szCs w:val="22"/>
                <w:lang w:val="sr-Cyrl-CS"/>
              </w:rPr>
              <w:t>.000</w:t>
            </w:r>
          </w:p>
        </w:tc>
      </w:tr>
      <w:tr w:rsidR="008F0E98" w:rsidRPr="008B5B99" w:rsidTr="009A2AB2">
        <w:tc>
          <w:tcPr>
            <w:tcW w:w="6588" w:type="dxa"/>
            <w:shd w:val="clear" w:color="auto" w:fill="auto"/>
          </w:tcPr>
          <w:p w:rsidR="008F0E98" w:rsidRPr="008B5B99" w:rsidRDefault="008F0E98" w:rsidP="009A2AB2">
            <w:pPr>
              <w:tabs>
                <w:tab w:val="left" w:pos="1515"/>
              </w:tabs>
              <w:rPr>
                <w:sz w:val="22"/>
                <w:szCs w:val="22"/>
                <w:lang w:val="sr-Cyrl-CS"/>
              </w:rPr>
            </w:pPr>
            <w:r w:rsidRPr="008B5B99">
              <w:rPr>
                <w:sz w:val="22"/>
                <w:szCs w:val="22"/>
                <w:lang w:val="sr-Cyrl-CS"/>
              </w:rPr>
              <w:t>423 – Услуге по уговору</w:t>
            </w:r>
          </w:p>
        </w:tc>
        <w:tc>
          <w:tcPr>
            <w:tcW w:w="1941" w:type="dxa"/>
            <w:shd w:val="clear" w:color="auto" w:fill="auto"/>
          </w:tcPr>
          <w:p w:rsidR="008F0E98" w:rsidRPr="008B5B99" w:rsidRDefault="008F0E98" w:rsidP="008F0E98">
            <w:pPr>
              <w:tabs>
                <w:tab w:val="left" w:pos="1515"/>
              </w:tabs>
              <w:rPr>
                <w:sz w:val="22"/>
                <w:szCs w:val="22"/>
                <w:lang w:val="sr-Cyrl-CS"/>
              </w:rPr>
            </w:pPr>
            <w:r w:rsidRPr="008B5B99">
              <w:rPr>
                <w:sz w:val="22"/>
                <w:szCs w:val="22"/>
                <w:lang w:val="sr-Cyrl-CS"/>
              </w:rPr>
              <w:t xml:space="preserve">              </w:t>
            </w:r>
            <w:r>
              <w:rPr>
                <w:sz w:val="22"/>
                <w:szCs w:val="22"/>
                <w:lang w:val="sr-Cyrl-CS"/>
              </w:rPr>
              <w:t xml:space="preserve">    6</w:t>
            </w:r>
            <w:r w:rsidRPr="008B5B99">
              <w:rPr>
                <w:sz w:val="22"/>
                <w:szCs w:val="22"/>
              </w:rPr>
              <w:t>80</w:t>
            </w:r>
            <w:r w:rsidRPr="008B5B99">
              <w:rPr>
                <w:sz w:val="22"/>
                <w:szCs w:val="22"/>
                <w:lang w:val="sr-Cyrl-CS"/>
              </w:rPr>
              <w:t>.000</w:t>
            </w:r>
          </w:p>
        </w:tc>
      </w:tr>
      <w:tr w:rsidR="008F0E98" w:rsidRPr="008B5B99" w:rsidTr="009A2AB2">
        <w:tc>
          <w:tcPr>
            <w:tcW w:w="6588" w:type="dxa"/>
            <w:shd w:val="clear" w:color="auto" w:fill="auto"/>
          </w:tcPr>
          <w:p w:rsidR="008F0E98" w:rsidRPr="008B5B99" w:rsidRDefault="008F0E98" w:rsidP="009A2AB2">
            <w:pPr>
              <w:tabs>
                <w:tab w:val="left" w:pos="1515"/>
              </w:tabs>
              <w:rPr>
                <w:sz w:val="22"/>
                <w:szCs w:val="22"/>
                <w:lang w:val="sr-Cyrl-CS"/>
              </w:rPr>
            </w:pPr>
            <w:r w:rsidRPr="008B5B99">
              <w:rPr>
                <w:sz w:val="22"/>
                <w:szCs w:val="22"/>
                <w:lang w:val="sr-Cyrl-CS"/>
              </w:rPr>
              <w:t>425 – Текуће поправке и одржавање</w:t>
            </w:r>
          </w:p>
        </w:tc>
        <w:tc>
          <w:tcPr>
            <w:tcW w:w="1941" w:type="dxa"/>
            <w:shd w:val="clear" w:color="auto" w:fill="auto"/>
          </w:tcPr>
          <w:p w:rsidR="008F0E98" w:rsidRPr="008B5B99" w:rsidRDefault="008F0E98" w:rsidP="009A2AB2">
            <w:pPr>
              <w:tabs>
                <w:tab w:val="left" w:pos="1515"/>
              </w:tabs>
              <w:rPr>
                <w:sz w:val="22"/>
                <w:szCs w:val="22"/>
                <w:lang w:val="sr-Cyrl-CS"/>
              </w:rPr>
            </w:pPr>
            <w:r w:rsidRPr="008B5B99">
              <w:rPr>
                <w:sz w:val="22"/>
                <w:szCs w:val="22"/>
                <w:lang w:val="sr-Cyrl-CS"/>
              </w:rPr>
              <w:t xml:space="preserve">               </w:t>
            </w:r>
            <w:r>
              <w:rPr>
                <w:sz w:val="22"/>
                <w:szCs w:val="22"/>
                <w:lang w:val="sr-Cyrl-CS"/>
              </w:rPr>
              <w:t xml:space="preserve">   </w:t>
            </w:r>
            <w:r w:rsidRPr="008B5B99">
              <w:rPr>
                <w:sz w:val="22"/>
                <w:szCs w:val="22"/>
              </w:rPr>
              <w:t>400</w:t>
            </w:r>
            <w:r w:rsidRPr="008B5B99">
              <w:rPr>
                <w:sz w:val="22"/>
                <w:szCs w:val="22"/>
                <w:lang w:val="sr-Cyrl-CS"/>
              </w:rPr>
              <w:t>.000</w:t>
            </w:r>
          </w:p>
        </w:tc>
      </w:tr>
      <w:tr w:rsidR="008F0E98" w:rsidRPr="008B5B99" w:rsidTr="009A2AB2">
        <w:tc>
          <w:tcPr>
            <w:tcW w:w="6588" w:type="dxa"/>
            <w:shd w:val="clear" w:color="auto" w:fill="auto"/>
          </w:tcPr>
          <w:p w:rsidR="008F0E98" w:rsidRPr="008B5B99" w:rsidRDefault="008F0E98" w:rsidP="009A2AB2">
            <w:pPr>
              <w:tabs>
                <w:tab w:val="left" w:pos="1515"/>
              </w:tabs>
              <w:rPr>
                <w:sz w:val="22"/>
                <w:szCs w:val="22"/>
                <w:lang w:val="sr-Cyrl-CS"/>
              </w:rPr>
            </w:pPr>
            <w:r w:rsidRPr="008B5B99">
              <w:rPr>
                <w:sz w:val="22"/>
                <w:szCs w:val="22"/>
                <w:lang w:val="sr-Cyrl-CS"/>
              </w:rPr>
              <w:t>426 - Материјал</w:t>
            </w:r>
          </w:p>
        </w:tc>
        <w:tc>
          <w:tcPr>
            <w:tcW w:w="1941" w:type="dxa"/>
            <w:shd w:val="clear" w:color="auto" w:fill="auto"/>
          </w:tcPr>
          <w:p w:rsidR="008F0E98" w:rsidRPr="008B5B99" w:rsidRDefault="008F0E98" w:rsidP="008F0E98">
            <w:pPr>
              <w:tabs>
                <w:tab w:val="left" w:pos="1515"/>
              </w:tabs>
              <w:rPr>
                <w:sz w:val="22"/>
                <w:szCs w:val="22"/>
                <w:lang w:val="sr-Cyrl-CS"/>
              </w:rPr>
            </w:pPr>
            <w:r w:rsidRPr="008B5B99">
              <w:rPr>
                <w:sz w:val="22"/>
                <w:szCs w:val="22"/>
                <w:lang w:val="sr-Cyrl-CS"/>
              </w:rPr>
              <w:t xml:space="preserve">           </w:t>
            </w:r>
            <w:r>
              <w:rPr>
                <w:sz w:val="22"/>
                <w:szCs w:val="22"/>
                <w:lang w:val="sr-Cyrl-CS"/>
              </w:rPr>
              <w:t xml:space="preserve">   </w:t>
            </w:r>
            <w:r w:rsidRPr="008B5B99">
              <w:rPr>
                <w:sz w:val="22"/>
                <w:szCs w:val="22"/>
                <w:lang w:val="sr-Cyrl-CS"/>
              </w:rPr>
              <w:t xml:space="preserve"> 1.</w:t>
            </w:r>
            <w:r>
              <w:rPr>
                <w:sz w:val="22"/>
                <w:szCs w:val="22"/>
                <w:lang w:val="sr-Cyrl-CS"/>
              </w:rPr>
              <w:t>28</w:t>
            </w:r>
            <w:r w:rsidRPr="008B5B99">
              <w:rPr>
                <w:sz w:val="22"/>
                <w:szCs w:val="22"/>
              </w:rPr>
              <w:t>0</w:t>
            </w:r>
            <w:r w:rsidRPr="008B5B99">
              <w:rPr>
                <w:sz w:val="22"/>
                <w:szCs w:val="22"/>
                <w:lang w:val="sr-Cyrl-CS"/>
              </w:rPr>
              <w:t>.000</w:t>
            </w:r>
          </w:p>
        </w:tc>
      </w:tr>
      <w:tr w:rsidR="008F0E98" w:rsidRPr="008B5B99" w:rsidTr="009A2AB2">
        <w:tc>
          <w:tcPr>
            <w:tcW w:w="6588" w:type="dxa"/>
            <w:shd w:val="clear" w:color="auto" w:fill="auto"/>
          </w:tcPr>
          <w:p w:rsidR="008F0E98" w:rsidRPr="008B5B99" w:rsidRDefault="008F0E98" w:rsidP="009A2AB2">
            <w:pPr>
              <w:tabs>
                <w:tab w:val="left" w:pos="1515"/>
              </w:tabs>
              <w:rPr>
                <w:sz w:val="22"/>
                <w:szCs w:val="22"/>
                <w:lang w:val="sr-Cyrl-CS"/>
              </w:rPr>
            </w:pPr>
            <w:r w:rsidRPr="008B5B99">
              <w:rPr>
                <w:sz w:val="22"/>
                <w:szCs w:val="22"/>
              </w:rPr>
              <w:t xml:space="preserve">482- </w:t>
            </w:r>
            <w:r w:rsidRPr="008B5B99">
              <w:rPr>
                <w:sz w:val="22"/>
                <w:szCs w:val="22"/>
                <w:lang w:val="sr-Cyrl-CS"/>
              </w:rPr>
              <w:t>Порези, обавезне  таксе, казне и пенали</w:t>
            </w:r>
          </w:p>
        </w:tc>
        <w:tc>
          <w:tcPr>
            <w:tcW w:w="1941" w:type="dxa"/>
            <w:shd w:val="clear" w:color="auto" w:fill="auto"/>
          </w:tcPr>
          <w:p w:rsidR="008F0E98" w:rsidRPr="008B5B99" w:rsidRDefault="008F0E98" w:rsidP="008F0E98">
            <w:pPr>
              <w:tabs>
                <w:tab w:val="left" w:pos="1515"/>
              </w:tabs>
              <w:jc w:val="right"/>
              <w:rPr>
                <w:sz w:val="22"/>
                <w:szCs w:val="22"/>
                <w:lang w:val="sr-Cyrl-CS"/>
              </w:rPr>
            </w:pPr>
            <w:r>
              <w:rPr>
                <w:sz w:val="22"/>
                <w:szCs w:val="22"/>
                <w:lang w:val="sr-Cyrl-CS"/>
              </w:rPr>
              <w:t>35</w:t>
            </w:r>
            <w:r w:rsidRPr="008B5B99">
              <w:rPr>
                <w:sz w:val="22"/>
                <w:szCs w:val="22"/>
                <w:lang w:val="sr-Cyrl-CS"/>
              </w:rPr>
              <w:t>.000</w:t>
            </w:r>
          </w:p>
        </w:tc>
      </w:tr>
      <w:tr w:rsidR="008F0E98" w:rsidRPr="008B5B99" w:rsidTr="009A2AB2">
        <w:tc>
          <w:tcPr>
            <w:tcW w:w="6588" w:type="dxa"/>
            <w:shd w:val="clear" w:color="auto" w:fill="auto"/>
          </w:tcPr>
          <w:p w:rsidR="008F0E98" w:rsidRPr="008B5B99" w:rsidRDefault="008F0E98" w:rsidP="009A2AB2">
            <w:pPr>
              <w:tabs>
                <w:tab w:val="left" w:pos="1515"/>
              </w:tabs>
              <w:rPr>
                <w:sz w:val="22"/>
                <w:szCs w:val="22"/>
                <w:lang w:val="sr-Cyrl-CS"/>
              </w:rPr>
            </w:pPr>
            <w:r w:rsidRPr="008B5B99">
              <w:rPr>
                <w:sz w:val="22"/>
                <w:szCs w:val="22"/>
                <w:lang w:val="sr-Cyrl-CS"/>
              </w:rPr>
              <w:t>512 – Машине и опрема</w:t>
            </w:r>
          </w:p>
        </w:tc>
        <w:tc>
          <w:tcPr>
            <w:tcW w:w="1941" w:type="dxa"/>
            <w:shd w:val="clear" w:color="auto" w:fill="auto"/>
          </w:tcPr>
          <w:p w:rsidR="008F0E98" w:rsidRPr="008B5B99" w:rsidRDefault="008F0E98" w:rsidP="008F0E98">
            <w:pPr>
              <w:tabs>
                <w:tab w:val="left" w:pos="1515"/>
              </w:tabs>
              <w:jc w:val="right"/>
              <w:rPr>
                <w:sz w:val="22"/>
                <w:szCs w:val="22"/>
                <w:lang w:val="sr-Cyrl-CS"/>
              </w:rPr>
            </w:pPr>
            <w:r w:rsidRPr="008B5B99">
              <w:rPr>
                <w:sz w:val="22"/>
                <w:szCs w:val="22"/>
                <w:lang w:val="sr-Cyrl-CS"/>
              </w:rPr>
              <w:t xml:space="preserve">                 </w:t>
            </w:r>
            <w:r>
              <w:rPr>
                <w:sz w:val="22"/>
                <w:szCs w:val="22"/>
                <w:lang w:val="sr-Cyrl-CS"/>
              </w:rPr>
              <w:t>200</w:t>
            </w:r>
            <w:r w:rsidRPr="008B5B99">
              <w:rPr>
                <w:sz w:val="22"/>
                <w:szCs w:val="22"/>
                <w:lang w:val="sr-Cyrl-CS"/>
              </w:rPr>
              <w:t>.000</w:t>
            </w:r>
          </w:p>
        </w:tc>
      </w:tr>
      <w:tr w:rsidR="008F0E98" w:rsidRPr="008B5B99" w:rsidTr="008F0E98">
        <w:trPr>
          <w:trHeight w:val="267"/>
        </w:trPr>
        <w:tc>
          <w:tcPr>
            <w:tcW w:w="6588" w:type="dxa"/>
            <w:shd w:val="clear" w:color="auto" w:fill="auto"/>
          </w:tcPr>
          <w:p w:rsidR="008F0E98" w:rsidRPr="008F0E98" w:rsidRDefault="008F0E98" w:rsidP="009A2AB2">
            <w:pPr>
              <w:tabs>
                <w:tab w:val="left" w:pos="1515"/>
              </w:tabs>
              <w:rPr>
                <w:sz w:val="22"/>
                <w:szCs w:val="22"/>
                <w:lang w:val="sr-Cyrl-CS"/>
              </w:rPr>
            </w:pPr>
            <w:r>
              <w:rPr>
                <w:sz w:val="22"/>
                <w:szCs w:val="22"/>
                <w:lang w:val="sr-Cyrl-CS"/>
              </w:rPr>
              <w:t>515- Нематеријална имовина</w:t>
            </w:r>
          </w:p>
        </w:tc>
        <w:tc>
          <w:tcPr>
            <w:tcW w:w="1941" w:type="dxa"/>
            <w:shd w:val="clear" w:color="auto" w:fill="auto"/>
          </w:tcPr>
          <w:p w:rsidR="008F0E98" w:rsidRPr="008B5B99" w:rsidRDefault="008F0E98" w:rsidP="008F0E98">
            <w:pPr>
              <w:tabs>
                <w:tab w:val="left" w:pos="1515"/>
              </w:tabs>
              <w:rPr>
                <w:b/>
                <w:sz w:val="22"/>
                <w:szCs w:val="22"/>
                <w:lang w:val="sr-Cyrl-CS"/>
              </w:rPr>
            </w:pPr>
            <w:r w:rsidRPr="008B5B99">
              <w:rPr>
                <w:sz w:val="22"/>
                <w:szCs w:val="22"/>
                <w:lang w:val="sr-Cyrl-CS"/>
              </w:rPr>
              <w:t xml:space="preserve">               </w:t>
            </w:r>
            <w:r>
              <w:rPr>
                <w:sz w:val="22"/>
                <w:szCs w:val="22"/>
                <w:lang w:val="sr-Cyrl-CS"/>
              </w:rPr>
              <w:t xml:space="preserve">   150</w:t>
            </w:r>
            <w:r w:rsidRPr="008B5B99">
              <w:rPr>
                <w:sz w:val="22"/>
                <w:szCs w:val="22"/>
                <w:lang w:val="sr-Cyrl-CS"/>
              </w:rPr>
              <w:t>.000</w:t>
            </w:r>
          </w:p>
        </w:tc>
      </w:tr>
      <w:tr w:rsidR="008F0E98" w:rsidRPr="008B5B99" w:rsidTr="009A2AB2">
        <w:tc>
          <w:tcPr>
            <w:tcW w:w="6588" w:type="dxa"/>
            <w:shd w:val="clear" w:color="auto" w:fill="auto"/>
          </w:tcPr>
          <w:p w:rsidR="008F0E98" w:rsidRPr="008B5B99" w:rsidRDefault="008F0E98" w:rsidP="009A2AB2">
            <w:pPr>
              <w:tabs>
                <w:tab w:val="left" w:pos="1515"/>
              </w:tabs>
              <w:rPr>
                <w:sz w:val="22"/>
                <w:szCs w:val="22"/>
                <w:lang w:val="sr-Cyrl-CS"/>
              </w:rPr>
            </w:pPr>
            <w:r w:rsidRPr="008B5B99">
              <w:rPr>
                <w:b/>
                <w:sz w:val="22"/>
                <w:szCs w:val="22"/>
                <w:lang w:val="sr-Cyrl-CS"/>
              </w:rPr>
              <w:t>УКУПНО:</w:t>
            </w:r>
          </w:p>
        </w:tc>
        <w:tc>
          <w:tcPr>
            <w:tcW w:w="1941" w:type="dxa"/>
            <w:shd w:val="clear" w:color="auto" w:fill="auto"/>
          </w:tcPr>
          <w:p w:rsidR="008F0E98" w:rsidRPr="008B5B99" w:rsidRDefault="008F0E98" w:rsidP="008F0E98">
            <w:pPr>
              <w:tabs>
                <w:tab w:val="left" w:pos="1515"/>
              </w:tabs>
              <w:rPr>
                <w:sz w:val="22"/>
                <w:szCs w:val="22"/>
                <w:lang w:val="sr-Cyrl-CS"/>
              </w:rPr>
            </w:pPr>
            <w:r w:rsidRPr="008B5B99">
              <w:rPr>
                <w:b/>
                <w:sz w:val="22"/>
                <w:szCs w:val="22"/>
                <w:lang w:val="sr-Cyrl-CS"/>
              </w:rPr>
              <w:t xml:space="preserve">          </w:t>
            </w:r>
            <w:r>
              <w:rPr>
                <w:b/>
                <w:sz w:val="22"/>
                <w:szCs w:val="22"/>
                <w:lang w:val="sr-Cyrl-CS"/>
              </w:rPr>
              <w:t xml:space="preserve">   </w:t>
            </w:r>
            <w:r w:rsidRPr="008B5B99">
              <w:rPr>
                <w:b/>
                <w:sz w:val="22"/>
                <w:szCs w:val="22"/>
                <w:lang w:val="sr-Cyrl-CS"/>
              </w:rPr>
              <w:t>1</w:t>
            </w:r>
            <w:r>
              <w:rPr>
                <w:b/>
                <w:sz w:val="22"/>
                <w:szCs w:val="22"/>
                <w:lang w:val="sr-Cyrl-CS"/>
              </w:rPr>
              <w:t>6</w:t>
            </w:r>
            <w:r w:rsidRPr="008B5B99">
              <w:rPr>
                <w:b/>
                <w:sz w:val="22"/>
                <w:szCs w:val="22"/>
                <w:lang w:val="sr-Cyrl-CS"/>
              </w:rPr>
              <w:t>.</w:t>
            </w:r>
            <w:r>
              <w:rPr>
                <w:b/>
                <w:sz w:val="22"/>
                <w:szCs w:val="22"/>
                <w:lang w:val="sr-Cyrl-CS"/>
              </w:rPr>
              <w:t>949</w:t>
            </w:r>
            <w:r w:rsidRPr="008B5B99">
              <w:rPr>
                <w:b/>
                <w:sz w:val="22"/>
                <w:szCs w:val="22"/>
                <w:lang w:val="sr-Cyrl-CS"/>
              </w:rPr>
              <w:t>.000</w:t>
            </w:r>
          </w:p>
        </w:tc>
      </w:tr>
    </w:tbl>
    <w:p w:rsidR="008F0E98" w:rsidRPr="008B5B99" w:rsidRDefault="008F0E98" w:rsidP="008F0E98">
      <w:pPr>
        <w:jc w:val="both"/>
        <w:rPr>
          <w:bCs/>
          <w:color w:val="000000"/>
          <w:sz w:val="22"/>
          <w:szCs w:val="22"/>
          <w:lang w:val="sr-Cyrl-CS"/>
        </w:rPr>
      </w:pPr>
    </w:p>
    <w:p w:rsidR="008F0E98" w:rsidRDefault="008F0E98" w:rsidP="008F0E98">
      <w:pPr>
        <w:jc w:val="both"/>
        <w:rPr>
          <w:sz w:val="22"/>
          <w:szCs w:val="22"/>
          <w:lang w:val="sr-Cyrl-CS"/>
        </w:rPr>
      </w:pPr>
      <w:r w:rsidRPr="008B5B99">
        <w:rPr>
          <w:sz w:val="22"/>
          <w:szCs w:val="22"/>
          <w:lang w:val="sr-Cyrl-CS"/>
        </w:rPr>
        <w:t>Законом о буџету Републике Србије за 201</w:t>
      </w:r>
      <w:r>
        <w:rPr>
          <w:sz w:val="22"/>
          <w:szCs w:val="22"/>
          <w:lang w:val="sr-Cyrl-CS"/>
        </w:rPr>
        <w:t>4</w:t>
      </w:r>
      <w:r w:rsidRPr="008B5B99">
        <w:rPr>
          <w:sz w:val="22"/>
          <w:szCs w:val="22"/>
          <w:lang w:val="sr-Cyrl-CS"/>
        </w:rPr>
        <w:t xml:space="preserve">. </w:t>
      </w:r>
      <w:r>
        <w:rPr>
          <w:sz w:val="22"/>
          <w:szCs w:val="22"/>
          <w:lang w:val="sr-Cyrl-CS"/>
        </w:rPr>
        <w:t>годину („Сл. гласник РС“, бр. 1</w:t>
      </w:r>
      <w:r w:rsidRPr="008B5B99">
        <w:rPr>
          <w:sz w:val="22"/>
          <w:szCs w:val="22"/>
          <w:lang w:val="sr-Cyrl-CS"/>
        </w:rPr>
        <w:t>1</w:t>
      </w:r>
      <w:r>
        <w:rPr>
          <w:sz w:val="22"/>
          <w:szCs w:val="22"/>
          <w:lang w:val="sr-Cyrl-CS"/>
        </w:rPr>
        <w:t>0</w:t>
      </w:r>
      <w:r w:rsidRPr="008B5B99">
        <w:rPr>
          <w:sz w:val="22"/>
          <w:szCs w:val="22"/>
          <w:lang w:val="sr-Cyrl-CS"/>
        </w:rPr>
        <w:t>/201</w:t>
      </w:r>
      <w:r>
        <w:rPr>
          <w:sz w:val="22"/>
          <w:szCs w:val="22"/>
          <w:lang w:val="sr-Cyrl-CS"/>
        </w:rPr>
        <w:t>3</w:t>
      </w:r>
      <w:r w:rsidRPr="008B5B99">
        <w:rPr>
          <w:sz w:val="22"/>
          <w:szCs w:val="22"/>
          <w:lang w:val="sr-Cyrl-CS"/>
        </w:rPr>
        <w:t>), Западнобачком управном округу за покриће трошкова функционисања, обезбеђено је 1</w:t>
      </w:r>
      <w:r w:rsidR="002407DE">
        <w:rPr>
          <w:sz w:val="22"/>
          <w:szCs w:val="22"/>
          <w:lang w:val="sr-Cyrl-CS"/>
        </w:rPr>
        <w:t>6</w:t>
      </w:r>
      <w:r w:rsidRPr="008B5B99">
        <w:rPr>
          <w:sz w:val="22"/>
          <w:szCs w:val="22"/>
          <w:lang w:val="sr-Cyrl-CS"/>
        </w:rPr>
        <w:t>.</w:t>
      </w:r>
      <w:r w:rsidR="002407DE">
        <w:rPr>
          <w:sz w:val="22"/>
          <w:szCs w:val="22"/>
          <w:lang w:val="sr-Cyrl-CS"/>
        </w:rPr>
        <w:t>949</w:t>
      </w:r>
      <w:r w:rsidRPr="008B5B99">
        <w:rPr>
          <w:sz w:val="22"/>
          <w:szCs w:val="22"/>
          <w:lang w:val="sr-Cyrl-CS"/>
        </w:rPr>
        <w:t>.000 динара.</w:t>
      </w:r>
    </w:p>
    <w:p w:rsidR="00871880" w:rsidRDefault="00871880" w:rsidP="008F0E98">
      <w:pPr>
        <w:jc w:val="both"/>
        <w:rPr>
          <w:sz w:val="22"/>
          <w:szCs w:val="22"/>
          <w:lang w:val="sr-Cyrl-CS"/>
        </w:rPr>
      </w:pPr>
    </w:p>
    <w:p w:rsidR="002407DE" w:rsidRDefault="002407DE" w:rsidP="008F0E98">
      <w:pPr>
        <w:jc w:val="both"/>
        <w:rPr>
          <w:sz w:val="22"/>
          <w:szCs w:val="22"/>
          <w:lang w:val="sr-Cyrl-CS"/>
        </w:rPr>
      </w:pPr>
    </w:p>
    <w:p w:rsidR="002407DE" w:rsidRDefault="002407DE" w:rsidP="002407DE">
      <w:pPr>
        <w:jc w:val="both"/>
        <w:rPr>
          <w:sz w:val="22"/>
          <w:szCs w:val="22"/>
          <w:u w:val="single"/>
          <w:lang w:val="sr-Cyrl-CS"/>
        </w:rPr>
      </w:pPr>
      <w:r w:rsidRPr="008B5B99">
        <w:rPr>
          <w:sz w:val="22"/>
          <w:szCs w:val="22"/>
          <w:u w:val="single"/>
          <w:lang w:val="sr-Cyrl-CS"/>
        </w:rPr>
        <w:t>Одобрена средства по буџету за 201</w:t>
      </w:r>
      <w:r>
        <w:rPr>
          <w:sz w:val="22"/>
          <w:szCs w:val="22"/>
          <w:u w:val="single"/>
          <w:lang w:val="sr-Cyrl-CS"/>
        </w:rPr>
        <w:t>5</w:t>
      </w:r>
      <w:r w:rsidRPr="008B5B99">
        <w:rPr>
          <w:sz w:val="22"/>
          <w:szCs w:val="22"/>
          <w:u w:val="single"/>
          <w:lang w:val="sr-Cyrl-CS"/>
        </w:rPr>
        <w:t>. годину</w:t>
      </w:r>
    </w:p>
    <w:p w:rsidR="002407DE" w:rsidRPr="008B5B99" w:rsidRDefault="002407DE" w:rsidP="002407DE">
      <w:pPr>
        <w:jc w:val="both"/>
        <w:rPr>
          <w:sz w:val="22"/>
          <w:szCs w:val="22"/>
          <w:u w:val="single"/>
          <w:lang w:val="sr-Cyrl-CS"/>
        </w:rPr>
      </w:pPr>
    </w:p>
    <w:p w:rsidR="002407DE" w:rsidRPr="008B5B99" w:rsidRDefault="002407DE" w:rsidP="002407DE">
      <w:pPr>
        <w:tabs>
          <w:tab w:val="left" w:pos="1515"/>
        </w:tabs>
        <w:jc w:val="both"/>
        <w:rPr>
          <w:sz w:val="22"/>
          <w:szCs w:val="22"/>
          <w:lang w:val="sr-Cyrl-CS"/>
        </w:rPr>
      </w:pPr>
      <w:r w:rsidRPr="008B5B99">
        <w:rPr>
          <w:sz w:val="22"/>
          <w:szCs w:val="22"/>
          <w:lang w:val="sr-Cyrl-CS"/>
        </w:rPr>
        <w:t xml:space="preserve">Везано за материјални положај Западнобачког управног округа, табеларно је приказан комплетан преглед </w:t>
      </w:r>
      <w:r>
        <w:rPr>
          <w:sz w:val="22"/>
          <w:szCs w:val="22"/>
          <w:lang w:val="sr-Cyrl-CS"/>
        </w:rPr>
        <w:t>одобрених средстава</w:t>
      </w:r>
      <w:r w:rsidRPr="008B5B99">
        <w:rPr>
          <w:sz w:val="22"/>
          <w:szCs w:val="22"/>
          <w:lang w:val="sr-Cyrl-CS"/>
        </w:rPr>
        <w:t xml:space="preserve">  за 201</w:t>
      </w:r>
      <w:r>
        <w:rPr>
          <w:sz w:val="22"/>
          <w:szCs w:val="22"/>
          <w:lang w:val="sr-Cyrl-CS"/>
        </w:rPr>
        <w:t>5</w:t>
      </w:r>
      <w:r w:rsidRPr="008B5B99">
        <w:rPr>
          <w:sz w:val="22"/>
          <w:szCs w:val="22"/>
          <w:lang w:val="sr-Cyrl-CS"/>
        </w:rPr>
        <w:t>. годину:</w:t>
      </w:r>
    </w:p>
    <w:p w:rsidR="002407DE" w:rsidRPr="008B5B99" w:rsidRDefault="002407DE" w:rsidP="002407DE">
      <w:pPr>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941"/>
      </w:tblGrid>
      <w:tr w:rsidR="002407DE" w:rsidRPr="008B5B99" w:rsidTr="009A2AB2">
        <w:tc>
          <w:tcPr>
            <w:tcW w:w="6588" w:type="dxa"/>
            <w:shd w:val="clear" w:color="auto" w:fill="auto"/>
          </w:tcPr>
          <w:p w:rsidR="002407DE" w:rsidRPr="008B5B99" w:rsidRDefault="002407DE" w:rsidP="00355D31">
            <w:pPr>
              <w:tabs>
                <w:tab w:val="left" w:pos="1515"/>
              </w:tabs>
              <w:rPr>
                <w:sz w:val="22"/>
                <w:szCs w:val="22"/>
                <w:lang w:val="sr-Cyrl-CS"/>
              </w:rPr>
            </w:pPr>
            <w:r w:rsidRPr="008B5B99">
              <w:rPr>
                <w:sz w:val="22"/>
                <w:szCs w:val="22"/>
                <w:lang w:val="sr-Cyrl-CS"/>
              </w:rPr>
              <w:t>410 - Плате, додаци, накнаде запослених (трошкови бруто зарада и накнада )</w:t>
            </w:r>
          </w:p>
        </w:tc>
        <w:tc>
          <w:tcPr>
            <w:tcW w:w="1941" w:type="dxa"/>
            <w:shd w:val="clear" w:color="auto" w:fill="auto"/>
          </w:tcPr>
          <w:p w:rsidR="002407DE" w:rsidRPr="008B5B99" w:rsidRDefault="002407DE" w:rsidP="009A2AB2">
            <w:pPr>
              <w:tabs>
                <w:tab w:val="left" w:pos="1515"/>
              </w:tabs>
              <w:jc w:val="right"/>
              <w:rPr>
                <w:sz w:val="22"/>
                <w:szCs w:val="22"/>
                <w:lang w:val="sr-Cyrl-CS"/>
              </w:rPr>
            </w:pPr>
            <w:r>
              <w:rPr>
                <w:sz w:val="22"/>
                <w:szCs w:val="22"/>
                <w:lang w:val="sr-Cyrl-CS"/>
              </w:rPr>
              <w:t>8.381.000</w:t>
            </w:r>
            <w:r w:rsidRPr="008B5B99">
              <w:rPr>
                <w:sz w:val="22"/>
                <w:szCs w:val="22"/>
                <w:lang w:val="sr-Cyrl-CS"/>
              </w:rPr>
              <w:t xml:space="preserve">            </w:t>
            </w:r>
          </w:p>
        </w:tc>
      </w:tr>
      <w:tr w:rsidR="002407DE" w:rsidRPr="008B5B99" w:rsidTr="009A2AB2">
        <w:tc>
          <w:tcPr>
            <w:tcW w:w="6588" w:type="dxa"/>
            <w:shd w:val="clear" w:color="auto" w:fill="auto"/>
          </w:tcPr>
          <w:p w:rsidR="002407DE" w:rsidRPr="008B5B99" w:rsidRDefault="002407DE" w:rsidP="009A2AB2">
            <w:pPr>
              <w:tabs>
                <w:tab w:val="left" w:pos="1515"/>
              </w:tabs>
              <w:rPr>
                <w:sz w:val="22"/>
                <w:szCs w:val="22"/>
                <w:lang w:val="sr-Cyrl-CS"/>
              </w:rPr>
            </w:pPr>
            <w:r w:rsidRPr="008B5B99">
              <w:rPr>
                <w:sz w:val="22"/>
                <w:szCs w:val="22"/>
                <w:lang w:val="sr-Cyrl-CS"/>
              </w:rPr>
              <w:t>421 - Стални трошкови</w:t>
            </w:r>
          </w:p>
        </w:tc>
        <w:tc>
          <w:tcPr>
            <w:tcW w:w="1941" w:type="dxa"/>
            <w:shd w:val="clear" w:color="auto" w:fill="auto"/>
          </w:tcPr>
          <w:p w:rsidR="002407DE" w:rsidRPr="008B5B99" w:rsidRDefault="002407DE" w:rsidP="002407DE">
            <w:pPr>
              <w:tabs>
                <w:tab w:val="left" w:pos="1515"/>
              </w:tabs>
              <w:rPr>
                <w:sz w:val="22"/>
                <w:szCs w:val="22"/>
                <w:lang w:val="sr-Cyrl-CS"/>
              </w:rPr>
            </w:pPr>
            <w:r w:rsidRPr="008B5B99">
              <w:rPr>
                <w:sz w:val="22"/>
                <w:szCs w:val="22"/>
                <w:lang w:val="sr-Cyrl-CS"/>
              </w:rPr>
              <w:t xml:space="preserve">           </w:t>
            </w:r>
            <w:r>
              <w:rPr>
                <w:sz w:val="22"/>
                <w:szCs w:val="22"/>
                <w:lang w:val="sr-Cyrl-CS"/>
              </w:rPr>
              <w:t xml:space="preserve">   </w:t>
            </w:r>
            <w:r w:rsidRPr="008B5B99">
              <w:rPr>
                <w:sz w:val="22"/>
                <w:szCs w:val="22"/>
                <w:lang w:val="sr-Cyrl-CS"/>
              </w:rPr>
              <w:t xml:space="preserve"> </w:t>
            </w:r>
            <w:r>
              <w:rPr>
                <w:sz w:val="22"/>
                <w:szCs w:val="22"/>
                <w:lang w:val="sr-Cyrl-CS"/>
              </w:rPr>
              <w:t>3.910.00</w:t>
            </w:r>
            <w:r w:rsidRPr="008B5B99">
              <w:rPr>
                <w:sz w:val="22"/>
                <w:szCs w:val="22"/>
                <w:lang w:val="sr-Cyrl-CS"/>
              </w:rPr>
              <w:t>0</w:t>
            </w:r>
          </w:p>
        </w:tc>
      </w:tr>
      <w:tr w:rsidR="002407DE" w:rsidRPr="008B5B99" w:rsidTr="009A2AB2">
        <w:tc>
          <w:tcPr>
            <w:tcW w:w="6588" w:type="dxa"/>
            <w:shd w:val="clear" w:color="auto" w:fill="auto"/>
          </w:tcPr>
          <w:p w:rsidR="002407DE" w:rsidRPr="008B5B99" w:rsidRDefault="002407DE" w:rsidP="009A2AB2">
            <w:pPr>
              <w:tabs>
                <w:tab w:val="left" w:pos="1515"/>
              </w:tabs>
              <w:rPr>
                <w:sz w:val="22"/>
                <w:szCs w:val="22"/>
                <w:lang w:val="sr-Cyrl-CS"/>
              </w:rPr>
            </w:pPr>
            <w:r w:rsidRPr="008B5B99">
              <w:rPr>
                <w:sz w:val="22"/>
                <w:szCs w:val="22"/>
                <w:lang w:val="sr-Cyrl-CS"/>
              </w:rPr>
              <w:t>422 - Трошкови путовања</w:t>
            </w:r>
          </w:p>
        </w:tc>
        <w:tc>
          <w:tcPr>
            <w:tcW w:w="1941" w:type="dxa"/>
            <w:shd w:val="clear" w:color="auto" w:fill="auto"/>
          </w:tcPr>
          <w:p w:rsidR="002407DE" w:rsidRPr="008B5B99" w:rsidRDefault="002407DE" w:rsidP="002407DE">
            <w:pPr>
              <w:tabs>
                <w:tab w:val="left" w:pos="1515"/>
              </w:tabs>
              <w:rPr>
                <w:sz w:val="22"/>
                <w:szCs w:val="22"/>
                <w:lang w:val="sr-Cyrl-CS"/>
              </w:rPr>
            </w:pPr>
            <w:r w:rsidRPr="008B5B99">
              <w:rPr>
                <w:sz w:val="22"/>
                <w:szCs w:val="22"/>
                <w:lang w:val="sr-Cyrl-CS"/>
              </w:rPr>
              <w:t xml:space="preserve">               </w:t>
            </w:r>
            <w:r>
              <w:rPr>
                <w:sz w:val="22"/>
                <w:szCs w:val="22"/>
                <w:lang w:val="sr-Cyrl-CS"/>
              </w:rPr>
              <w:t xml:space="preserve">   267</w:t>
            </w:r>
            <w:r w:rsidRPr="008B5B99">
              <w:rPr>
                <w:sz w:val="22"/>
                <w:szCs w:val="22"/>
                <w:lang w:val="sr-Cyrl-CS"/>
              </w:rPr>
              <w:t>.000</w:t>
            </w:r>
          </w:p>
        </w:tc>
      </w:tr>
      <w:tr w:rsidR="002407DE" w:rsidRPr="008B5B99" w:rsidTr="009A2AB2">
        <w:tc>
          <w:tcPr>
            <w:tcW w:w="6588" w:type="dxa"/>
            <w:shd w:val="clear" w:color="auto" w:fill="auto"/>
          </w:tcPr>
          <w:p w:rsidR="002407DE" w:rsidRPr="008B5B99" w:rsidRDefault="002407DE" w:rsidP="009A2AB2">
            <w:pPr>
              <w:tabs>
                <w:tab w:val="left" w:pos="1515"/>
              </w:tabs>
              <w:rPr>
                <w:sz w:val="22"/>
                <w:szCs w:val="22"/>
                <w:lang w:val="sr-Cyrl-CS"/>
              </w:rPr>
            </w:pPr>
            <w:r w:rsidRPr="008B5B99">
              <w:rPr>
                <w:sz w:val="22"/>
                <w:szCs w:val="22"/>
                <w:lang w:val="sr-Cyrl-CS"/>
              </w:rPr>
              <w:t>423 – Услуге по уговору</w:t>
            </w:r>
          </w:p>
        </w:tc>
        <w:tc>
          <w:tcPr>
            <w:tcW w:w="1941" w:type="dxa"/>
            <w:shd w:val="clear" w:color="auto" w:fill="auto"/>
          </w:tcPr>
          <w:p w:rsidR="002407DE" w:rsidRPr="008B5B99" w:rsidRDefault="002407DE" w:rsidP="002407DE">
            <w:pPr>
              <w:tabs>
                <w:tab w:val="left" w:pos="1515"/>
              </w:tabs>
              <w:rPr>
                <w:sz w:val="22"/>
                <w:szCs w:val="22"/>
                <w:lang w:val="sr-Cyrl-CS"/>
              </w:rPr>
            </w:pPr>
            <w:r w:rsidRPr="008B5B99">
              <w:rPr>
                <w:sz w:val="22"/>
                <w:szCs w:val="22"/>
                <w:lang w:val="sr-Cyrl-CS"/>
              </w:rPr>
              <w:t xml:space="preserve">              </w:t>
            </w:r>
            <w:r>
              <w:rPr>
                <w:sz w:val="22"/>
                <w:szCs w:val="22"/>
                <w:lang w:val="sr-Cyrl-CS"/>
              </w:rPr>
              <w:t xml:space="preserve">    505</w:t>
            </w:r>
            <w:r w:rsidRPr="008B5B99">
              <w:rPr>
                <w:sz w:val="22"/>
                <w:szCs w:val="22"/>
                <w:lang w:val="sr-Cyrl-CS"/>
              </w:rPr>
              <w:t>.000</w:t>
            </w:r>
          </w:p>
        </w:tc>
      </w:tr>
      <w:tr w:rsidR="002407DE" w:rsidRPr="008B5B99" w:rsidTr="009A2AB2">
        <w:tc>
          <w:tcPr>
            <w:tcW w:w="6588" w:type="dxa"/>
            <w:shd w:val="clear" w:color="auto" w:fill="auto"/>
          </w:tcPr>
          <w:p w:rsidR="002407DE" w:rsidRPr="008B5B99" w:rsidRDefault="002407DE" w:rsidP="009A2AB2">
            <w:pPr>
              <w:tabs>
                <w:tab w:val="left" w:pos="1515"/>
              </w:tabs>
              <w:rPr>
                <w:sz w:val="22"/>
                <w:szCs w:val="22"/>
                <w:lang w:val="sr-Cyrl-CS"/>
              </w:rPr>
            </w:pPr>
            <w:r w:rsidRPr="008B5B99">
              <w:rPr>
                <w:sz w:val="22"/>
                <w:szCs w:val="22"/>
                <w:lang w:val="sr-Cyrl-CS"/>
              </w:rPr>
              <w:t>425 – Текуће поправке и одржавање</w:t>
            </w:r>
          </w:p>
        </w:tc>
        <w:tc>
          <w:tcPr>
            <w:tcW w:w="1941" w:type="dxa"/>
            <w:shd w:val="clear" w:color="auto" w:fill="auto"/>
          </w:tcPr>
          <w:p w:rsidR="002407DE" w:rsidRPr="008B5B99" w:rsidRDefault="002407DE" w:rsidP="002407DE">
            <w:pPr>
              <w:tabs>
                <w:tab w:val="left" w:pos="1515"/>
              </w:tabs>
              <w:rPr>
                <w:sz w:val="22"/>
                <w:szCs w:val="22"/>
                <w:lang w:val="sr-Cyrl-CS"/>
              </w:rPr>
            </w:pPr>
            <w:r w:rsidRPr="008B5B99">
              <w:rPr>
                <w:sz w:val="22"/>
                <w:szCs w:val="22"/>
                <w:lang w:val="sr-Cyrl-CS"/>
              </w:rPr>
              <w:t xml:space="preserve">               </w:t>
            </w:r>
            <w:r>
              <w:rPr>
                <w:sz w:val="22"/>
                <w:szCs w:val="22"/>
                <w:lang w:val="sr-Cyrl-CS"/>
              </w:rPr>
              <w:t xml:space="preserve">   250</w:t>
            </w:r>
            <w:r w:rsidRPr="008B5B99">
              <w:rPr>
                <w:sz w:val="22"/>
                <w:szCs w:val="22"/>
                <w:lang w:val="sr-Cyrl-CS"/>
              </w:rPr>
              <w:t>.000</w:t>
            </w:r>
          </w:p>
        </w:tc>
      </w:tr>
      <w:tr w:rsidR="002407DE" w:rsidRPr="008B5B99" w:rsidTr="009A2AB2">
        <w:tc>
          <w:tcPr>
            <w:tcW w:w="6588" w:type="dxa"/>
            <w:shd w:val="clear" w:color="auto" w:fill="auto"/>
          </w:tcPr>
          <w:p w:rsidR="002407DE" w:rsidRPr="008B5B99" w:rsidRDefault="002407DE" w:rsidP="009A2AB2">
            <w:pPr>
              <w:tabs>
                <w:tab w:val="left" w:pos="1515"/>
              </w:tabs>
              <w:rPr>
                <w:sz w:val="22"/>
                <w:szCs w:val="22"/>
                <w:lang w:val="sr-Cyrl-CS"/>
              </w:rPr>
            </w:pPr>
            <w:r w:rsidRPr="008B5B99">
              <w:rPr>
                <w:sz w:val="22"/>
                <w:szCs w:val="22"/>
                <w:lang w:val="sr-Cyrl-CS"/>
              </w:rPr>
              <w:lastRenderedPageBreak/>
              <w:t>426 - Материјал</w:t>
            </w:r>
          </w:p>
        </w:tc>
        <w:tc>
          <w:tcPr>
            <w:tcW w:w="1941" w:type="dxa"/>
            <w:shd w:val="clear" w:color="auto" w:fill="auto"/>
          </w:tcPr>
          <w:p w:rsidR="002407DE" w:rsidRPr="008B5B99" w:rsidRDefault="002407DE" w:rsidP="002407DE">
            <w:pPr>
              <w:tabs>
                <w:tab w:val="left" w:pos="1515"/>
              </w:tabs>
              <w:rPr>
                <w:sz w:val="22"/>
                <w:szCs w:val="22"/>
                <w:lang w:val="sr-Cyrl-CS"/>
              </w:rPr>
            </w:pPr>
            <w:r w:rsidRPr="008B5B99">
              <w:rPr>
                <w:sz w:val="22"/>
                <w:szCs w:val="22"/>
                <w:lang w:val="sr-Cyrl-CS"/>
              </w:rPr>
              <w:t xml:space="preserve">           </w:t>
            </w:r>
            <w:r>
              <w:rPr>
                <w:sz w:val="22"/>
                <w:szCs w:val="22"/>
                <w:lang w:val="sr-Cyrl-CS"/>
              </w:rPr>
              <w:t xml:space="preserve">   </w:t>
            </w:r>
            <w:r w:rsidRPr="008B5B99">
              <w:rPr>
                <w:sz w:val="22"/>
                <w:szCs w:val="22"/>
                <w:lang w:val="sr-Cyrl-CS"/>
              </w:rPr>
              <w:t xml:space="preserve"> </w:t>
            </w:r>
            <w:r>
              <w:rPr>
                <w:sz w:val="22"/>
                <w:szCs w:val="22"/>
                <w:lang w:val="sr-Cyrl-CS"/>
              </w:rPr>
              <w:t xml:space="preserve">   950</w:t>
            </w:r>
            <w:r w:rsidRPr="008B5B99">
              <w:rPr>
                <w:sz w:val="22"/>
                <w:szCs w:val="22"/>
                <w:lang w:val="sr-Cyrl-CS"/>
              </w:rPr>
              <w:t>.000</w:t>
            </w:r>
          </w:p>
        </w:tc>
      </w:tr>
      <w:tr w:rsidR="002407DE" w:rsidRPr="008B5B99" w:rsidTr="009A2AB2">
        <w:tc>
          <w:tcPr>
            <w:tcW w:w="6588" w:type="dxa"/>
            <w:shd w:val="clear" w:color="auto" w:fill="auto"/>
          </w:tcPr>
          <w:p w:rsidR="002407DE" w:rsidRPr="008B5B99" w:rsidRDefault="002407DE" w:rsidP="009A2AB2">
            <w:pPr>
              <w:tabs>
                <w:tab w:val="left" w:pos="1515"/>
              </w:tabs>
              <w:rPr>
                <w:sz w:val="22"/>
                <w:szCs w:val="22"/>
                <w:lang w:val="sr-Cyrl-CS"/>
              </w:rPr>
            </w:pPr>
            <w:r w:rsidRPr="008B5B99">
              <w:rPr>
                <w:sz w:val="22"/>
                <w:szCs w:val="22"/>
              </w:rPr>
              <w:t xml:space="preserve">482- </w:t>
            </w:r>
            <w:r w:rsidRPr="008B5B99">
              <w:rPr>
                <w:sz w:val="22"/>
                <w:szCs w:val="22"/>
                <w:lang w:val="sr-Cyrl-CS"/>
              </w:rPr>
              <w:t>Порези, обавезне  таксе, казне и пенали</w:t>
            </w:r>
          </w:p>
        </w:tc>
        <w:tc>
          <w:tcPr>
            <w:tcW w:w="1941" w:type="dxa"/>
            <w:shd w:val="clear" w:color="auto" w:fill="auto"/>
          </w:tcPr>
          <w:p w:rsidR="002407DE" w:rsidRPr="008B5B99" w:rsidRDefault="002407DE" w:rsidP="002407DE">
            <w:pPr>
              <w:tabs>
                <w:tab w:val="left" w:pos="1515"/>
              </w:tabs>
              <w:jc w:val="right"/>
              <w:rPr>
                <w:sz w:val="22"/>
                <w:szCs w:val="22"/>
                <w:lang w:val="sr-Cyrl-CS"/>
              </w:rPr>
            </w:pPr>
            <w:r>
              <w:rPr>
                <w:sz w:val="22"/>
                <w:szCs w:val="22"/>
                <w:lang w:val="sr-Cyrl-CS"/>
              </w:rPr>
              <w:t>30</w:t>
            </w:r>
            <w:r w:rsidRPr="008B5B99">
              <w:rPr>
                <w:sz w:val="22"/>
                <w:szCs w:val="22"/>
                <w:lang w:val="sr-Cyrl-CS"/>
              </w:rPr>
              <w:t>.000</w:t>
            </w:r>
          </w:p>
        </w:tc>
      </w:tr>
      <w:tr w:rsidR="002407DE" w:rsidRPr="008B5B99" w:rsidTr="009A2AB2">
        <w:tc>
          <w:tcPr>
            <w:tcW w:w="6588" w:type="dxa"/>
            <w:shd w:val="clear" w:color="auto" w:fill="auto"/>
          </w:tcPr>
          <w:p w:rsidR="002407DE" w:rsidRPr="008B5B99" w:rsidRDefault="002407DE" w:rsidP="009A2AB2">
            <w:pPr>
              <w:tabs>
                <w:tab w:val="left" w:pos="1515"/>
              </w:tabs>
              <w:rPr>
                <w:sz w:val="22"/>
                <w:szCs w:val="22"/>
                <w:lang w:val="sr-Cyrl-CS"/>
              </w:rPr>
            </w:pPr>
            <w:r w:rsidRPr="008B5B99">
              <w:rPr>
                <w:sz w:val="22"/>
                <w:szCs w:val="22"/>
                <w:lang w:val="sr-Cyrl-CS"/>
              </w:rPr>
              <w:t>512 – Машине и опрема</w:t>
            </w:r>
          </w:p>
        </w:tc>
        <w:tc>
          <w:tcPr>
            <w:tcW w:w="1941" w:type="dxa"/>
            <w:shd w:val="clear" w:color="auto" w:fill="auto"/>
          </w:tcPr>
          <w:p w:rsidR="002407DE" w:rsidRPr="008B5B99" w:rsidRDefault="002407DE" w:rsidP="009A2AB2">
            <w:pPr>
              <w:tabs>
                <w:tab w:val="left" w:pos="1515"/>
              </w:tabs>
              <w:jc w:val="right"/>
              <w:rPr>
                <w:sz w:val="22"/>
                <w:szCs w:val="22"/>
                <w:lang w:val="sr-Cyrl-CS"/>
              </w:rPr>
            </w:pPr>
            <w:r w:rsidRPr="008B5B99">
              <w:rPr>
                <w:sz w:val="22"/>
                <w:szCs w:val="22"/>
                <w:lang w:val="sr-Cyrl-CS"/>
              </w:rPr>
              <w:t xml:space="preserve">                 </w:t>
            </w:r>
            <w:r>
              <w:rPr>
                <w:sz w:val="22"/>
                <w:szCs w:val="22"/>
                <w:lang w:val="sr-Cyrl-CS"/>
              </w:rPr>
              <w:t>100</w:t>
            </w:r>
            <w:r w:rsidRPr="008B5B99">
              <w:rPr>
                <w:sz w:val="22"/>
                <w:szCs w:val="22"/>
                <w:lang w:val="sr-Cyrl-CS"/>
              </w:rPr>
              <w:t>.000</w:t>
            </w:r>
          </w:p>
        </w:tc>
      </w:tr>
      <w:tr w:rsidR="002407DE" w:rsidRPr="008B5B99" w:rsidTr="009A2AB2">
        <w:tc>
          <w:tcPr>
            <w:tcW w:w="6588" w:type="dxa"/>
            <w:shd w:val="clear" w:color="auto" w:fill="auto"/>
          </w:tcPr>
          <w:p w:rsidR="002407DE" w:rsidRPr="008B5B99" w:rsidRDefault="002407DE" w:rsidP="009A2AB2">
            <w:pPr>
              <w:tabs>
                <w:tab w:val="left" w:pos="1515"/>
              </w:tabs>
              <w:rPr>
                <w:sz w:val="22"/>
                <w:szCs w:val="22"/>
                <w:lang w:val="sr-Cyrl-CS"/>
              </w:rPr>
            </w:pPr>
            <w:r w:rsidRPr="008B5B99">
              <w:rPr>
                <w:b/>
                <w:sz w:val="22"/>
                <w:szCs w:val="22"/>
                <w:lang w:val="sr-Cyrl-CS"/>
              </w:rPr>
              <w:t>УКУПНО:</w:t>
            </w:r>
          </w:p>
        </w:tc>
        <w:tc>
          <w:tcPr>
            <w:tcW w:w="1941" w:type="dxa"/>
            <w:shd w:val="clear" w:color="auto" w:fill="auto"/>
          </w:tcPr>
          <w:p w:rsidR="002407DE" w:rsidRPr="008B5B99" w:rsidRDefault="002407DE" w:rsidP="002407DE">
            <w:pPr>
              <w:tabs>
                <w:tab w:val="left" w:pos="1515"/>
              </w:tabs>
              <w:rPr>
                <w:sz w:val="22"/>
                <w:szCs w:val="22"/>
                <w:lang w:val="sr-Cyrl-CS"/>
              </w:rPr>
            </w:pPr>
            <w:r w:rsidRPr="008B5B99">
              <w:rPr>
                <w:b/>
                <w:sz w:val="22"/>
                <w:szCs w:val="22"/>
                <w:lang w:val="sr-Cyrl-CS"/>
              </w:rPr>
              <w:t xml:space="preserve">          </w:t>
            </w:r>
            <w:r>
              <w:rPr>
                <w:b/>
                <w:sz w:val="22"/>
                <w:szCs w:val="22"/>
                <w:lang w:val="sr-Cyrl-CS"/>
              </w:rPr>
              <w:t xml:space="preserve">   </w:t>
            </w:r>
            <w:r w:rsidRPr="008B5B99">
              <w:rPr>
                <w:b/>
                <w:sz w:val="22"/>
                <w:szCs w:val="22"/>
                <w:lang w:val="sr-Cyrl-CS"/>
              </w:rPr>
              <w:t>1</w:t>
            </w:r>
            <w:r>
              <w:rPr>
                <w:b/>
                <w:sz w:val="22"/>
                <w:szCs w:val="22"/>
                <w:lang w:val="sr-Cyrl-CS"/>
              </w:rPr>
              <w:t>4</w:t>
            </w:r>
            <w:r w:rsidRPr="008B5B99">
              <w:rPr>
                <w:b/>
                <w:sz w:val="22"/>
                <w:szCs w:val="22"/>
                <w:lang w:val="sr-Cyrl-CS"/>
              </w:rPr>
              <w:t>.</w:t>
            </w:r>
            <w:r>
              <w:rPr>
                <w:b/>
                <w:sz w:val="22"/>
                <w:szCs w:val="22"/>
                <w:lang w:val="sr-Cyrl-CS"/>
              </w:rPr>
              <w:t>393</w:t>
            </w:r>
            <w:r w:rsidRPr="008B5B99">
              <w:rPr>
                <w:b/>
                <w:sz w:val="22"/>
                <w:szCs w:val="22"/>
                <w:lang w:val="sr-Cyrl-CS"/>
              </w:rPr>
              <w:t>.000</w:t>
            </w:r>
          </w:p>
        </w:tc>
      </w:tr>
    </w:tbl>
    <w:p w:rsidR="002407DE" w:rsidRPr="008B5B99" w:rsidRDefault="002407DE" w:rsidP="002407DE">
      <w:pPr>
        <w:jc w:val="both"/>
        <w:rPr>
          <w:bCs/>
          <w:color w:val="000000"/>
          <w:sz w:val="22"/>
          <w:szCs w:val="22"/>
          <w:lang w:val="sr-Cyrl-CS"/>
        </w:rPr>
      </w:pPr>
    </w:p>
    <w:p w:rsidR="00871880" w:rsidRDefault="00871880" w:rsidP="002407DE">
      <w:pPr>
        <w:jc w:val="both"/>
        <w:rPr>
          <w:sz w:val="22"/>
          <w:szCs w:val="22"/>
          <w:lang w:val="sr-Cyrl-CS"/>
        </w:rPr>
      </w:pPr>
    </w:p>
    <w:p w:rsidR="002407DE" w:rsidRDefault="002407DE" w:rsidP="002407DE">
      <w:pPr>
        <w:jc w:val="both"/>
        <w:rPr>
          <w:sz w:val="22"/>
          <w:szCs w:val="22"/>
          <w:lang w:val="sr-Cyrl-CS"/>
        </w:rPr>
      </w:pPr>
      <w:r w:rsidRPr="008B5B99">
        <w:rPr>
          <w:sz w:val="22"/>
          <w:szCs w:val="22"/>
          <w:lang w:val="sr-Cyrl-CS"/>
        </w:rPr>
        <w:t>Законом о буџету Републике Србије за 201</w:t>
      </w:r>
      <w:r w:rsidR="00DA65C3">
        <w:rPr>
          <w:sz w:val="22"/>
          <w:szCs w:val="22"/>
          <w:lang w:val="sr-Cyrl-CS"/>
        </w:rPr>
        <w:t>5</w:t>
      </w:r>
      <w:r w:rsidRPr="008B5B99">
        <w:rPr>
          <w:sz w:val="22"/>
          <w:szCs w:val="22"/>
          <w:lang w:val="sr-Cyrl-CS"/>
        </w:rPr>
        <w:t xml:space="preserve">. </w:t>
      </w:r>
      <w:r>
        <w:rPr>
          <w:sz w:val="22"/>
          <w:szCs w:val="22"/>
          <w:lang w:val="sr-Cyrl-CS"/>
        </w:rPr>
        <w:t>годину („Сл. гласник РС“, бр. 142</w:t>
      </w:r>
      <w:r w:rsidRPr="008B5B99">
        <w:rPr>
          <w:sz w:val="22"/>
          <w:szCs w:val="22"/>
          <w:lang w:val="sr-Cyrl-CS"/>
        </w:rPr>
        <w:t>/201</w:t>
      </w:r>
      <w:r>
        <w:rPr>
          <w:sz w:val="22"/>
          <w:szCs w:val="22"/>
          <w:lang w:val="sr-Cyrl-CS"/>
        </w:rPr>
        <w:t>4</w:t>
      </w:r>
      <w:r w:rsidRPr="008B5B99">
        <w:rPr>
          <w:sz w:val="22"/>
          <w:szCs w:val="22"/>
          <w:lang w:val="sr-Cyrl-CS"/>
        </w:rPr>
        <w:t>), Западнобачком управном округу за покриће трошкова функционисања, обезбеђено је 1</w:t>
      </w:r>
      <w:r>
        <w:rPr>
          <w:sz w:val="22"/>
          <w:szCs w:val="22"/>
          <w:lang w:val="sr-Cyrl-CS"/>
        </w:rPr>
        <w:t>4</w:t>
      </w:r>
      <w:r w:rsidRPr="008B5B99">
        <w:rPr>
          <w:sz w:val="22"/>
          <w:szCs w:val="22"/>
          <w:lang w:val="sr-Cyrl-CS"/>
        </w:rPr>
        <w:t>.</w:t>
      </w:r>
      <w:r>
        <w:rPr>
          <w:sz w:val="22"/>
          <w:szCs w:val="22"/>
          <w:lang w:val="sr-Cyrl-CS"/>
        </w:rPr>
        <w:t>393</w:t>
      </w:r>
      <w:r w:rsidRPr="008B5B99">
        <w:rPr>
          <w:sz w:val="22"/>
          <w:szCs w:val="22"/>
          <w:lang w:val="sr-Cyrl-CS"/>
        </w:rPr>
        <w:t>.000 динара.</w:t>
      </w:r>
    </w:p>
    <w:p w:rsidR="001668B2" w:rsidRDefault="001668B2" w:rsidP="002407DE">
      <w:pPr>
        <w:jc w:val="both"/>
        <w:rPr>
          <w:sz w:val="22"/>
          <w:szCs w:val="22"/>
          <w:lang w:val="sr-Cyrl-CS"/>
        </w:rPr>
      </w:pPr>
    </w:p>
    <w:p w:rsidR="00871880" w:rsidRDefault="00871880" w:rsidP="001668B2">
      <w:pPr>
        <w:jc w:val="both"/>
        <w:rPr>
          <w:sz w:val="22"/>
          <w:szCs w:val="22"/>
          <w:u w:val="single"/>
          <w:lang w:val="sr-Cyrl-CS"/>
        </w:rPr>
      </w:pPr>
    </w:p>
    <w:p w:rsidR="001668B2" w:rsidRPr="00355D31" w:rsidRDefault="00355D31" w:rsidP="001668B2">
      <w:pPr>
        <w:jc w:val="both"/>
        <w:rPr>
          <w:sz w:val="22"/>
          <w:szCs w:val="22"/>
          <w:u w:val="single"/>
          <w:lang w:val="sr-Cyrl-CS"/>
        </w:rPr>
      </w:pPr>
      <w:r>
        <w:rPr>
          <w:sz w:val="22"/>
          <w:szCs w:val="22"/>
          <w:u w:val="single"/>
          <w:lang w:val="sr-Cyrl-CS"/>
        </w:rPr>
        <w:t>С</w:t>
      </w:r>
      <w:r w:rsidR="001668B2" w:rsidRPr="00355D31">
        <w:rPr>
          <w:sz w:val="22"/>
          <w:szCs w:val="22"/>
          <w:u w:val="single"/>
          <w:lang w:val="sr-Cyrl-CS"/>
        </w:rPr>
        <w:t>редства по буџету за 201</w:t>
      </w:r>
      <w:r>
        <w:rPr>
          <w:sz w:val="22"/>
          <w:szCs w:val="22"/>
          <w:u w:val="single"/>
          <w:lang w:val="sr-Cyrl-CS"/>
        </w:rPr>
        <w:t>6</w:t>
      </w:r>
      <w:r w:rsidR="001668B2" w:rsidRPr="00355D31">
        <w:rPr>
          <w:sz w:val="22"/>
          <w:szCs w:val="22"/>
          <w:u w:val="single"/>
          <w:lang w:val="sr-Cyrl-CS"/>
        </w:rPr>
        <w:t>. годину</w:t>
      </w:r>
    </w:p>
    <w:p w:rsidR="001668B2" w:rsidRPr="00355D31" w:rsidRDefault="001668B2" w:rsidP="001668B2">
      <w:pPr>
        <w:jc w:val="both"/>
        <w:rPr>
          <w:sz w:val="22"/>
          <w:szCs w:val="22"/>
          <w:u w:val="single"/>
          <w:lang w:val="sr-Cyrl-CS"/>
        </w:rPr>
      </w:pPr>
    </w:p>
    <w:p w:rsidR="001668B2" w:rsidRPr="00355D31" w:rsidRDefault="001668B2" w:rsidP="001668B2">
      <w:pPr>
        <w:tabs>
          <w:tab w:val="left" w:pos="1515"/>
        </w:tabs>
        <w:jc w:val="both"/>
        <w:rPr>
          <w:sz w:val="22"/>
          <w:szCs w:val="22"/>
          <w:lang w:val="sr-Cyrl-CS"/>
        </w:rPr>
      </w:pPr>
      <w:r w:rsidRPr="00355D31">
        <w:rPr>
          <w:sz w:val="22"/>
          <w:szCs w:val="22"/>
          <w:lang w:val="sr-Cyrl-CS"/>
        </w:rPr>
        <w:t xml:space="preserve">Везано за материјални положај Западнобачког управног округа, табеларно је приказан комплетан преглед </w:t>
      </w:r>
      <w:r w:rsidR="00355D31">
        <w:rPr>
          <w:sz w:val="22"/>
          <w:szCs w:val="22"/>
          <w:lang w:val="sr-Cyrl-CS"/>
        </w:rPr>
        <w:t>извшених</w:t>
      </w:r>
      <w:r w:rsidRPr="00355D31">
        <w:rPr>
          <w:sz w:val="22"/>
          <w:szCs w:val="22"/>
          <w:lang w:val="sr-Cyrl-CS"/>
        </w:rPr>
        <w:t xml:space="preserve"> средстава </w:t>
      </w:r>
      <w:r w:rsidR="00355D31">
        <w:rPr>
          <w:sz w:val="22"/>
          <w:szCs w:val="22"/>
          <w:lang w:val="sr-Cyrl-CS"/>
        </w:rPr>
        <w:t>у</w:t>
      </w:r>
      <w:r w:rsidRPr="00355D31">
        <w:rPr>
          <w:sz w:val="22"/>
          <w:szCs w:val="22"/>
          <w:lang w:val="sr-Cyrl-CS"/>
        </w:rPr>
        <w:t xml:space="preserve"> 201</w:t>
      </w:r>
      <w:r w:rsidR="00355D31">
        <w:rPr>
          <w:sz w:val="22"/>
          <w:szCs w:val="22"/>
          <w:lang w:val="sr-Cyrl-CS"/>
        </w:rPr>
        <w:t>6</w:t>
      </w:r>
      <w:r w:rsidRPr="00355D31">
        <w:rPr>
          <w:sz w:val="22"/>
          <w:szCs w:val="22"/>
          <w:lang w:val="sr-Cyrl-CS"/>
        </w:rPr>
        <w:t>. годину:</w:t>
      </w:r>
    </w:p>
    <w:p w:rsidR="001668B2" w:rsidRPr="00355D31" w:rsidRDefault="001668B2" w:rsidP="001668B2">
      <w:pPr>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941"/>
      </w:tblGrid>
      <w:tr w:rsidR="001668B2" w:rsidRPr="00355D31" w:rsidTr="00355D31">
        <w:tc>
          <w:tcPr>
            <w:tcW w:w="6588" w:type="dxa"/>
            <w:shd w:val="clear" w:color="auto" w:fill="auto"/>
          </w:tcPr>
          <w:p w:rsidR="001668B2" w:rsidRPr="00355D31" w:rsidRDefault="001668B2" w:rsidP="00355D31">
            <w:pPr>
              <w:tabs>
                <w:tab w:val="left" w:pos="1515"/>
              </w:tabs>
              <w:rPr>
                <w:sz w:val="22"/>
                <w:szCs w:val="22"/>
                <w:lang w:val="sr-Cyrl-CS"/>
              </w:rPr>
            </w:pPr>
            <w:r w:rsidRPr="00355D31">
              <w:rPr>
                <w:sz w:val="22"/>
                <w:szCs w:val="22"/>
                <w:lang w:val="sr-Cyrl-CS"/>
              </w:rPr>
              <w:t>410 - Плате, додаци, накнаде запослених (трошкови бруто зарада и накнада )</w:t>
            </w:r>
          </w:p>
        </w:tc>
        <w:tc>
          <w:tcPr>
            <w:tcW w:w="1941" w:type="dxa"/>
            <w:shd w:val="clear" w:color="auto" w:fill="auto"/>
          </w:tcPr>
          <w:p w:rsidR="001668B2" w:rsidRPr="00355D31" w:rsidRDefault="00355D31" w:rsidP="00355D31">
            <w:pPr>
              <w:tabs>
                <w:tab w:val="left" w:pos="1515"/>
              </w:tabs>
              <w:jc w:val="right"/>
              <w:rPr>
                <w:sz w:val="22"/>
                <w:szCs w:val="22"/>
                <w:lang w:val="sr-Cyrl-CS"/>
              </w:rPr>
            </w:pPr>
            <w:r>
              <w:rPr>
                <w:sz w:val="22"/>
                <w:szCs w:val="22"/>
                <w:lang w:val="sr-Cyrl-CS"/>
              </w:rPr>
              <w:t>6.</w:t>
            </w:r>
            <w:r w:rsidR="001668B2" w:rsidRPr="00355D31">
              <w:rPr>
                <w:sz w:val="22"/>
                <w:szCs w:val="22"/>
                <w:lang w:val="sr-Cyrl-CS"/>
              </w:rPr>
              <w:t>8</w:t>
            </w:r>
            <w:r>
              <w:rPr>
                <w:sz w:val="22"/>
                <w:szCs w:val="22"/>
                <w:lang w:val="sr-Cyrl-CS"/>
              </w:rPr>
              <w:t>53.609</w:t>
            </w:r>
            <w:r w:rsidR="001668B2" w:rsidRPr="00355D31">
              <w:rPr>
                <w:sz w:val="22"/>
                <w:szCs w:val="22"/>
                <w:lang w:val="sr-Cyrl-CS"/>
              </w:rPr>
              <w:t xml:space="preserve">            </w:t>
            </w:r>
          </w:p>
        </w:tc>
      </w:tr>
      <w:tr w:rsidR="001668B2" w:rsidRPr="00355D31" w:rsidTr="00355D31">
        <w:tc>
          <w:tcPr>
            <w:tcW w:w="6588" w:type="dxa"/>
            <w:shd w:val="clear" w:color="auto" w:fill="auto"/>
          </w:tcPr>
          <w:p w:rsidR="001668B2" w:rsidRPr="00355D31" w:rsidRDefault="001668B2" w:rsidP="00355D31">
            <w:pPr>
              <w:tabs>
                <w:tab w:val="left" w:pos="1515"/>
              </w:tabs>
              <w:rPr>
                <w:sz w:val="22"/>
                <w:szCs w:val="22"/>
                <w:lang w:val="sr-Cyrl-CS"/>
              </w:rPr>
            </w:pPr>
            <w:r w:rsidRPr="00355D31">
              <w:rPr>
                <w:sz w:val="22"/>
                <w:szCs w:val="22"/>
                <w:lang w:val="sr-Cyrl-CS"/>
              </w:rPr>
              <w:t>421 - Стални трошкови</w:t>
            </w:r>
          </w:p>
        </w:tc>
        <w:tc>
          <w:tcPr>
            <w:tcW w:w="1941" w:type="dxa"/>
            <w:shd w:val="clear" w:color="auto" w:fill="auto"/>
          </w:tcPr>
          <w:p w:rsidR="001668B2" w:rsidRPr="00355D31" w:rsidRDefault="001668B2" w:rsidP="007220EA">
            <w:pPr>
              <w:tabs>
                <w:tab w:val="left" w:pos="1515"/>
              </w:tabs>
              <w:rPr>
                <w:sz w:val="22"/>
                <w:szCs w:val="22"/>
                <w:lang w:val="sr-Cyrl-CS"/>
              </w:rPr>
            </w:pPr>
            <w:r w:rsidRPr="00355D31">
              <w:rPr>
                <w:sz w:val="22"/>
                <w:szCs w:val="22"/>
                <w:lang w:val="sr-Cyrl-CS"/>
              </w:rPr>
              <w:t xml:space="preserve">               3.</w:t>
            </w:r>
            <w:r w:rsidR="007220EA">
              <w:rPr>
                <w:sz w:val="22"/>
                <w:szCs w:val="22"/>
                <w:lang w:val="sr-Cyrl-CS"/>
              </w:rPr>
              <w:t>168</w:t>
            </w:r>
            <w:r w:rsidRPr="00355D31">
              <w:rPr>
                <w:sz w:val="22"/>
                <w:szCs w:val="22"/>
                <w:lang w:val="sr-Cyrl-CS"/>
              </w:rPr>
              <w:t>.000</w:t>
            </w:r>
          </w:p>
        </w:tc>
      </w:tr>
      <w:tr w:rsidR="001668B2" w:rsidRPr="00355D31" w:rsidTr="00355D31">
        <w:tc>
          <w:tcPr>
            <w:tcW w:w="6588" w:type="dxa"/>
            <w:shd w:val="clear" w:color="auto" w:fill="auto"/>
          </w:tcPr>
          <w:p w:rsidR="001668B2" w:rsidRPr="00355D31" w:rsidRDefault="001668B2" w:rsidP="00355D31">
            <w:pPr>
              <w:tabs>
                <w:tab w:val="left" w:pos="1515"/>
              </w:tabs>
              <w:rPr>
                <w:sz w:val="22"/>
                <w:szCs w:val="22"/>
                <w:lang w:val="sr-Cyrl-CS"/>
              </w:rPr>
            </w:pPr>
            <w:r w:rsidRPr="00355D31">
              <w:rPr>
                <w:sz w:val="22"/>
                <w:szCs w:val="22"/>
                <w:lang w:val="sr-Cyrl-CS"/>
              </w:rPr>
              <w:t>422 - Трошкови путовања</w:t>
            </w:r>
          </w:p>
        </w:tc>
        <w:tc>
          <w:tcPr>
            <w:tcW w:w="1941" w:type="dxa"/>
            <w:shd w:val="clear" w:color="auto" w:fill="auto"/>
          </w:tcPr>
          <w:p w:rsidR="001668B2" w:rsidRPr="00355D31" w:rsidRDefault="001668B2" w:rsidP="007220EA">
            <w:pPr>
              <w:tabs>
                <w:tab w:val="left" w:pos="1515"/>
              </w:tabs>
              <w:rPr>
                <w:sz w:val="22"/>
                <w:szCs w:val="22"/>
                <w:lang w:val="sr-Cyrl-CS"/>
              </w:rPr>
            </w:pPr>
            <w:r w:rsidRPr="00355D31">
              <w:rPr>
                <w:sz w:val="22"/>
                <w:szCs w:val="22"/>
                <w:lang w:val="sr-Cyrl-CS"/>
              </w:rPr>
              <w:t xml:space="preserve"> </w:t>
            </w:r>
            <w:r w:rsidR="007220EA">
              <w:rPr>
                <w:sz w:val="22"/>
                <w:szCs w:val="22"/>
                <w:lang w:val="sr-Cyrl-CS"/>
              </w:rPr>
              <w:t xml:space="preserve">                 212</w:t>
            </w:r>
            <w:r w:rsidRPr="00355D31">
              <w:rPr>
                <w:sz w:val="22"/>
                <w:szCs w:val="22"/>
                <w:lang w:val="sr-Cyrl-CS"/>
              </w:rPr>
              <w:t>.</w:t>
            </w:r>
            <w:r w:rsidR="007220EA">
              <w:rPr>
                <w:sz w:val="22"/>
                <w:szCs w:val="22"/>
                <w:lang w:val="sr-Cyrl-CS"/>
              </w:rPr>
              <w:t>416</w:t>
            </w:r>
          </w:p>
        </w:tc>
      </w:tr>
      <w:tr w:rsidR="001668B2" w:rsidRPr="00355D31" w:rsidTr="00355D31">
        <w:tc>
          <w:tcPr>
            <w:tcW w:w="6588" w:type="dxa"/>
            <w:shd w:val="clear" w:color="auto" w:fill="auto"/>
          </w:tcPr>
          <w:p w:rsidR="001668B2" w:rsidRPr="00355D31" w:rsidRDefault="001668B2" w:rsidP="00355D31">
            <w:pPr>
              <w:tabs>
                <w:tab w:val="left" w:pos="1515"/>
              </w:tabs>
              <w:rPr>
                <w:sz w:val="22"/>
                <w:szCs w:val="22"/>
                <w:lang w:val="sr-Cyrl-CS"/>
              </w:rPr>
            </w:pPr>
            <w:r w:rsidRPr="00355D31">
              <w:rPr>
                <w:sz w:val="22"/>
                <w:szCs w:val="22"/>
                <w:lang w:val="sr-Cyrl-CS"/>
              </w:rPr>
              <w:t>423 – Услуге по уговору</w:t>
            </w:r>
          </w:p>
        </w:tc>
        <w:tc>
          <w:tcPr>
            <w:tcW w:w="1941" w:type="dxa"/>
            <w:shd w:val="clear" w:color="auto" w:fill="auto"/>
          </w:tcPr>
          <w:p w:rsidR="001668B2" w:rsidRPr="00355D31" w:rsidRDefault="007220EA" w:rsidP="007220EA">
            <w:pPr>
              <w:tabs>
                <w:tab w:val="left" w:pos="1515"/>
              </w:tabs>
              <w:rPr>
                <w:sz w:val="22"/>
                <w:szCs w:val="22"/>
                <w:lang w:val="sr-Cyrl-CS"/>
              </w:rPr>
            </w:pPr>
            <w:r>
              <w:rPr>
                <w:sz w:val="22"/>
                <w:szCs w:val="22"/>
                <w:lang w:val="sr-Cyrl-CS"/>
              </w:rPr>
              <w:t xml:space="preserve">                  899.995</w:t>
            </w:r>
          </w:p>
        </w:tc>
      </w:tr>
      <w:tr w:rsidR="001668B2" w:rsidRPr="00355D31" w:rsidTr="00355D31">
        <w:tc>
          <w:tcPr>
            <w:tcW w:w="6588" w:type="dxa"/>
            <w:shd w:val="clear" w:color="auto" w:fill="auto"/>
          </w:tcPr>
          <w:p w:rsidR="001668B2" w:rsidRPr="00355D31" w:rsidRDefault="001668B2" w:rsidP="00355D31">
            <w:pPr>
              <w:tabs>
                <w:tab w:val="left" w:pos="1515"/>
              </w:tabs>
              <w:rPr>
                <w:sz w:val="22"/>
                <w:szCs w:val="22"/>
                <w:lang w:val="sr-Cyrl-CS"/>
              </w:rPr>
            </w:pPr>
            <w:r w:rsidRPr="00355D31">
              <w:rPr>
                <w:sz w:val="22"/>
                <w:szCs w:val="22"/>
                <w:lang w:val="sr-Cyrl-CS"/>
              </w:rPr>
              <w:t>425 – Текуће поправке и одржавање</w:t>
            </w:r>
          </w:p>
        </w:tc>
        <w:tc>
          <w:tcPr>
            <w:tcW w:w="1941" w:type="dxa"/>
            <w:shd w:val="clear" w:color="auto" w:fill="auto"/>
          </w:tcPr>
          <w:p w:rsidR="001668B2" w:rsidRPr="00355D31" w:rsidRDefault="001668B2" w:rsidP="00355D31">
            <w:pPr>
              <w:tabs>
                <w:tab w:val="left" w:pos="1515"/>
              </w:tabs>
              <w:rPr>
                <w:sz w:val="22"/>
                <w:szCs w:val="22"/>
                <w:lang w:val="sr-Cyrl-CS"/>
              </w:rPr>
            </w:pPr>
            <w:r w:rsidRPr="00355D31">
              <w:rPr>
                <w:sz w:val="22"/>
                <w:szCs w:val="22"/>
                <w:lang w:val="sr-Cyrl-CS"/>
              </w:rPr>
              <w:t xml:space="preserve">              </w:t>
            </w:r>
            <w:r w:rsidR="007220EA">
              <w:rPr>
                <w:sz w:val="22"/>
                <w:szCs w:val="22"/>
                <w:lang w:val="sr-Cyrl-CS"/>
              </w:rPr>
              <w:t xml:space="preserve"> </w:t>
            </w:r>
            <w:r w:rsidRPr="00355D31">
              <w:rPr>
                <w:sz w:val="22"/>
                <w:szCs w:val="22"/>
                <w:lang w:val="sr-Cyrl-CS"/>
              </w:rPr>
              <w:t xml:space="preserve">    </w:t>
            </w:r>
            <w:r w:rsidR="007220EA">
              <w:rPr>
                <w:sz w:val="22"/>
                <w:szCs w:val="22"/>
                <w:lang w:val="sr-Cyrl-CS"/>
              </w:rPr>
              <w:t>443282</w:t>
            </w:r>
          </w:p>
        </w:tc>
      </w:tr>
      <w:tr w:rsidR="001668B2" w:rsidRPr="00355D31" w:rsidTr="00355D31">
        <w:tc>
          <w:tcPr>
            <w:tcW w:w="6588" w:type="dxa"/>
            <w:shd w:val="clear" w:color="auto" w:fill="auto"/>
          </w:tcPr>
          <w:p w:rsidR="001668B2" w:rsidRPr="00355D31" w:rsidRDefault="001668B2" w:rsidP="00355D31">
            <w:pPr>
              <w:tabs>
                <w:tab w:val="left" w:pos="1515"/>
              </w:tabs>
              <w:rPr>
                <w:sz w:val="22"/>
                <w:szCs w:val="22"/>
                <w:lang w:val="sr-Cyrl-CS"/>
              </w:rPr>
            </w:pPr>
            <w:r w:rsidRPr="00355D31">
              <w:rPr>
                <w:sz w:val="22"/>
                <w:szCs w:val="22"/>
                <w:lang w:val="sr-Cyrl-CS"/>
              </w:rPr>
              <w:t>426 - Материјал</w:t>
            </w:r>
          </w:p>
        </w:tc>
        <w:tc>
          <w:tcPr>
            <w:tcW w:w="1941" w:type="dxa"/>
            <w:shd w:val="clear" w:color="auto" w:fill="auto"/>
          </w:tcPr>
          <w:p w:rsidR="001668B2" w:rsidRPr="00355D31" w:rsidRDefault="007220EA" w:rsidP="00355D31">
            <w:pPr>
              <w:tabs>
                <w:tab w:val="left" w:pos="1515"/>
              </w:tabs>
              <w:rPr>
                <w:sz w:val="22"/>
                <w:szCs w:val="22"/>
                <w:lang w:val="sr-Cyrl-CS"/>
              </w:rPr>
            </w:pPr>
            <w:r>
              <w:rPr>
                <w:sz w:val="22"/>
                <w:szCs w:val="22"/>
                <w:lang w:val="sr-Cyrl-CS"/>
              </w:rPr>
              <w:t xml:space="preserve">              </w:t>
            </w:r>
            <w:r w:rsidR="001668B2" w:rsidRPr="00355D31">
              <w:rPr>
                <w:sz w:val="22"/>
                <w:szCs w:val="22"/>
                <w:lang w:val="sr-Cyrl-CS"/>
              </w:rPr>
              <w:t xml:space="preserve"> </w:t>
            </w:r>
            <w:r>
              <w:rPr>
                <w:sz w:val="22"/>
                <w:szCs w:val="22"/>
                <w:lang w:val="sr-Cyrl-CS"/>
              </w:rPr>
              <w:t>1.170.077</w:t>
            </w:r>
          </w:p>
        </w:tc>
      </w:tr>
      <w:tr w:rsidR="001668B2" w:rsidRPr="00355D31" w:rsidTr="00355D31">
        <w:tc>
          <w:tcPr>
            <w:tcW w:w="6588" w:type="dxa"/>
            <w:shd w:val="clear" w:color="auto" w:fill="auto"/>
          </w:tcPr>
          <w:p w:rsidR="001668B2" w:rsidRPr="00355D31" w:rsidRDefault="001668B2" w:rsidP="00355D31">
            <w:pPr>
              <w:tabs>
                <w:tab w:val="left" w:pos="1515"/>
              </w:tabs>
              <w:rPr>
                <w:sz w:val="22"/>
                <w:szCs w:val="22"/>
                <w:lang w:val="sr-Cyrl-CS"/>
              </w:rPr>
            </w:pPr>
            <w:r w:rsidRPr="00355D31">
              <w:rPr>
                <w:sz w:val="22"/>
                <w:szCs w:val="22"/>
              </w:rPr>
              <w:t xml:space="preserve">482- </w:t>
            </w:r>
            <w:r w:rsidRPr="00355D31">
              <w:rPr>
                <w:sz w:val="22"/>
                <w:szCs w:val="22"/>
                <w:lang w:val="sr-Cyrl-CS"/>
              </w:rPr>
              <w:t>Порези, обавезне  таксе, казне и пенали</w:t>
            </w:r>
          </w:p>
        </w:tc>
        <w:tc>
          <w:tcPr>
            <w:tcW w:w="1941" w:type="dxa"/>
            <w:shd w:val="clear" w:color="auto" w:fill="auto"/>
          </w:tcPr>
          <w:p w:rsidR="001668B2" w:rsidRPr="00355D31" w:rsidRDefault="007220EA" w:rsidP="007220EA">
            <w:pPr>
              <w:tabs>
                <w:tab w:val="left" w:pos="1515"/>
              </w:tabs>
              <w:jc w:val="right"/>
              <w:rPr>
                <w:sz w:val="22"/>
                <w:szCs w:val="22"/>
                <w:lang w:val="sr-Cyrl-CS"/>
              </w:rPr>
            </w:pPr>
            <w:r>
              <w:rPr>
                <w:sz w:val="22"/>
                <w:szCs w:val="22"/>
                <w:lang w:val="sr-Cyrl-CS"/>
              </w:rPr>
              <w:t>1</w:t>
            </w:r>
            <w:r w:rsidR="001668B2" w:rsidRPr="00355D31">
              <w:rPr>
                <w:sz w:val="22"/>
                <w:szCs w:val="22"/>
                <w:lang w:val="sr-Cyrl-CS"/>
              </w:rPr>
              <w:t>3.</w:t>
            </w:r>
            <w:r>
              <w:rPr>
                <w:sz w:val="22"/>
                <w:szCs w:val="22"/>
                <w:lang w:val="sr-Cyrl-CS"/>
              </w:rPr>
              <w:t>154</w:t>
            </w:r>
          </w:p>
        </w:tc>
      </w:tr>
      <w:tr w:rsidR="001668B2" w:rsidRPr="00355D31" w:rsidTr="00355D31">
        <w:tc>
          <w:tcPr>
            <w:tcW w:w="6588" w:type="dxa"/>
            <w:shd w:val="clear" w:color="auto" w:fill="auto"/>
          </w:tcPr>
          <w:p w:rsidR="001668B2" w:rsidRPr="00355D31" w:rsidRDefault="001668B2" w:rsidP="00355D31">
            <w:pPr>
              <w:tabs>
                <w:tab w:val="left" w:pos="1515"/>
              </w:tabs>
              <w:rPr>
                <w:sz w:val="22"/>
                <w:szCs w:val="22"/>
                <w:lang w:val="sr-Cyrl-CS"/>
              </w:rPr>
            </w:pPr>
            <w:r w:rsidRPr="00355D31">
              <w:rPr>
                <w:sz w:val="22"/>
                <w:szCs w:val="22"/>
                <w:lang w:val="sr-Cyrl-CS"/>
              </w:rPr>
              <w:t>512 – Машине и опрема</w:t>
            </w:r>
          </w:p>
        </w:tc>
        <w:tc>
          <w:tcPr>
            <w:tcW w:w="1941" w:type="dxa"/>
            <w:shd w:val="clear" w:color="auto" w:fill="auto"/>
          </w:tcPr>
          <w:p w:rsidR="001668B2" w:rsidRPr="00355D31" w:rsidRDefault="001668B2" w:rsidP="00355D31">
            <w:pPr>
              <w:tabs>
                <w:tab w:val="left" w:pos="1515"/>
              </w:tabs>
              <w:jc w:val="right"/>
              <w:rPr>
                <w:sz w:val="22"/>
                <w:szCs w:val="22"/>
                <w:lang w:val="sr-Cyrl-CS"/>
              </w:rPr>
            </w:pPr>
            <w:r w:rsidRPr="00355D31">
              <w:rPr>
                <w:sz w:val="22"/>
                <w:szCs w:val="22"/>
                <w:lang w:val="sr-Cyrl-CS"/>
              </w:rPr>
              <w:t xml:space="preserve">                 </w:t>
            </w:r>
            <w:r w:rsidR="007220EA">
              <w:rPr>
                <w:sz w:val="22"/>
                <w:szCs w:val="22"/>
                <w:lang w:val="sr-Cyrl-CS"/>
              </w:rPr>
              <w:t>529.792</w:t>
            </w:r>
          </w:p>
        </w:tc>
      </w:tr>
      <w:tr w:rsidR="001668B2" w:rsidRPr="00355D31" w:rsidTr="00355D31">
        <w:tc>
          <w:tcPr>
            <w:tcW w:w="6588" w:type="dxa"/>
            <w:shd w:val="clear" w:color="auto" w:fill="auto"/>
          </w:tcPr>
          <w:p w:rsidR="001668B2" w:rsidRPr="00355D31" w:rsidRDefault="001668B2" w:rsidP="00355D31">
            <w:pPr>
              <w:tabs>
                <w:tab w:val="left" w:pos="1515"/>
              </w:tabs>
              <w:rPr>
                <w:sz w:val="22"/>
                <w:szCs w:val="22"/>
                <w:lang w:val="sr-Cyrl-CS"/>
              </w:rPr>
            </w:pPr>
            <w:r w:rsidRPr="00355D31">
              <w:rPr>
                <w:b/>
                <w:sz w:val="22"/>
                <w:szCs w:val="22"/>
                <w:lang w:val="sr-Cyrl-CS"/>
              </w:rPr>
              <w:t>УКУПНО:</w:t>
            </w:r>
          </w:p>
        </w:tc>
        <w:tc>
          <w:tcPr>
            <w:tcW w:w="1941" w:type="dxa"/>
            <w:shd w:val="clear" w:color="auto" w:fill="auto"/>
          </w:tcPr>
          <w:p w:rsidR="001668B2" w:rsidRPr="00355D31" w:rsidRDefault="001668B2" w:rsidP="007220EA">
            <w:pPr>
              <w:tabs>
                <w:tab w:val="left" w:pos="1515"/>
              </w:tabs>
              <w:rPr>
                <w:sz w:val="22"/>
                <w:szCs w:val="22"/>
                <w:lang w:val="sr-Cyrl-CS"/>
              </w:rPr>
            </w:pPr>
            <w:r w:rsidRPr="00355D31">
              <w:rPr>
                <w:b/>
                <w:sz w:val="22"/>
                <w:szCs w:val="22"/>
                <w:lang w:val="sr-Cyrl-CS"/>
              </w:rPr>
              <w:t xml:space="preserve">             1</w:t>
            </w:r>
            <w:r w:rsidR="007220EA">
              <w:rPr>
                <w:b/>
                <w:sz w:val="22"/>
                <w:szCs w:val="22"/>
                <w:lang w:val="sr-Cyrl-CS"/>
              </w:rPr>
              <w:t>3</w:t>
            </w:r>
            <w:r w:rsidRPr="00355D31">
              <w:rPr>
                <w:b/>
                <w:sz w:val="22"/>
                <w:szCs w:val="22"/>
                <w:lang w:val="sr-Cyrl-CS"/>
              </w:rPr>
              <w:t>.</w:t>
            </w:r>
            <w:r w:rsidR="007220EA">
              <w:rPr>
                <w:b/>
                <w:sz w:val="22"/>
                <w:szCs w:val="22"/>
                <w:lang w:val="sr-Cyrl-CS"/>
              </w:rPr>
              <w:t>290</w:t>
            </w:r>
            <w:r w:rsidRPr="00355D31">
              <w:rPr>
                <w:b/>
                <w:sz w:val="22"/>
                <w:szCs w:val="22"/>
                <w:lang w:val="sr-Cyrl-CS"/>
              </w:rPr>
              <w:t>.</w:t>
            </w:r>
            <w:r w:rsidR="007220EA">
              <w:rPr>
                <w:b/>
                <w:sz w:val="22"/>
                <w:szCs w:val="22"/>
                <w:lang w:val="sr-Cyrl-CS"/>
              </w:rPr>
              <w:t>449</w:t>
            </w:r>
          </w:p>
        </w:tc>
      </w:tr>
    </w:tbl>
    <w:p w:rsidR="001668B2" w:rsidRPr="00355D31" w:rsidRDefault="001668B2" w:rsidP="001668B2">
      <w:pPr>
        <w:jc w:val="both"/>
        <w:rPr>
          <w:bCs/>
          <w:sz w:val="22"/>
          <w:szCs w:val="22"/>
          <w:lang w:val="sr-Cyrl-CS"/>
        </w:rPr>
      </w:pPr>
    </w:p>
    <w:p w:rsidR="001668B2" w:rsidRDefault="001668B2" w:rsidP="001668B2">
      <w:pPr>
        <w:jc w:val="both"/>
        <w:rPr>
          <w:sz w:val="22"/>
          <w:szCs w:val="22"/>
          <w:lang w:val="sr-Cyrl-CS"/>
        </w:rPr>
      </w:pPr>
      <w:r w:rsidRPr="00355D31">
        <w:rPr>
          <w:sz w:val="22"/>
          <w:szCs w:val="22"/>
          <w:lang w:val="sr-Cyrl-CS"/>
        </w:rPr>
        <w:t>Законом о буџету Републике Србије за 201</w:t>
      </w:r>
      <w:r w:rsidR="007220EA">
        <w:rPr>
          <w:sz w:val="22"/>
          <w:szCs w:val="22"/>
          <w:lang w:val="sr-Cyrl-CS"/>
        </w:rPr>
        <w:t>7</w:t>
      </w:r>
      <w:r w:rsidRPr="00355D31">
        <w:rPr>
          <w:sz w:val="22"/>
          <w:szCs w:val="22"/>
          <w:lang w:val="sr-Cyrl-CS"/>
        </w:rPr>
        <w:t>. г</w:t>
      </w:r>
      <w:r w:rsidR="007220EA">
        <w:rPr>
          <w:sz w:val="22"/>
          <w:szCs w:val="22"/>
          <w:lang w:val="sr-Cyrl-CS"/>
        </w:rPr>
        <w:t>одину („Сл. гласник РС“, бр. 99</w:t>
      </w:r>
      <w:r w:rsidRPr="00355D31">
        <w:rPr>
          <w:sz w:val="22"/>
          <w:szCs w:val="22"/>
          <w:lang w:val="sr-Cyrl-CS"/>
        </w:rPr>
        <w:t>/201</w:t>
      </w:r>
      <w:r w:rsidR="007220EA">
        <w:rPr>
          <w:sz w:val="22"/>
          <w:szCs w:val="22"/>
          <w:lang w:val="sr-Cyrl-CS"/>
        </w:rPr>
        <w:t>6</w:t>
      </w:r>
      <w:r w:rsidRPr="00355D31">
        <w:rPr>
          <w:sz w:val="22"/>
          <w:szCs w:val="22"/>
          <w:lang w:val="sr-Cyrl-CS"/>
        </w:rPr>
        <w:t>), Западнобачком управном округу за покриће трошкова функционисања, обезбеђено је 14.</w:t>
      </w:r>
      <w:r w:rsidR="007220EA">
        <w:rPr>
          <w:sz w:val="22"/>
          <w:szCs w:val="22"/>
          <w:lang w:val="sr-Cyrl-CS"/>
        </w:rPr>
        <w:t>051</w:t>
      </w:r>
      <w:r w:rsidRPr="00355D31">
        <w:rPr>
          <w:sz w:val="22"/>
          <w:szCs w:val="22"/>
          <w:lang w:val="sr-Cyrl-CS"/>
        </w:rPr>
        <w:t>.000 динара.</w:t>
      </w:r>
    </w:p>
    <w:p w:rsidR="00CC705B" w:rsidRDefault="00CC705B" w:rsidP="001668B2">
      <w:pPr>
        <w:jc w:val="both"/>
        <w:rPr>
          <w:sz w:val="22"/>
          <w:szCs w:val="22"/>
          <w:lang w:val="sr-Cyrl-CS"/>
        </w:rPr>
      </w:pPr>
    </w:p>
    <w:p w:rsidR="00CC705B" w:rsidRPr="00355D31" w:rsidRDefault="00CC705B" w:rsidP="00CC705B">
      <w:pPr>
        <w:jc w:val="both"/>
        <w:rPr>
          <w:sz w:val="22"/>
          <w:szCs w:val="22"/>
          <w:u w:val="single"/>
          <w:lang w:val="sr-Cyrl-CS"/>
        </w:rPr>
      </w:pPr>
      <w:r>
        <w:rPr>
          <w:sz w:val="22"/>
          <w:szCs w:val="22"/>
          <w:u w:val="single"/>
          <w:lang w:val="sr-Cyrl-CS"/>
        </w:rPr>
        <w:t>С</w:t>
      </w:r>
      <w:r w:rsidRPr="00355D31">
        <w:rPr>
          <w:sz w:val="22"/>
          <w:szCs w:val="22"/>
          <w:u w:val="single"/>
          <w:lang w:val="sr-Cyrl-CS"/>
        </w:rPr>
        <w:t>редства по буџету за 201</w:t>
      </w:r>
      <w:r>
        <w:rPr>
          <w:sz w:val="22"/>
          <w:szCs w:val="22"/>
          <w:u w:val="single"/>
          <w:lang w:val="sr-Cyrl-CS"/>
        </w:rPr>
        <w:t>8</w:t>
      </w:r>
      <w:r w:rsidRPr="00355D31">
        <w:rPr>
          <w:sz w:val="22"/>
          <w:szCs w:val="22"/>
          <w:u w:val="single"/>
          <w:lang w:val="sr-Cyrl-CS"/>
        </w:rPr>
        <w:t>. годину</w:t>
      </w:r>
    </w:p>
    <w:p w:rsidR="00CC705B" w:rsidRPr="00355D31" w:rsidRDefault="00CC705B" w:rsidP="00CC705B">
      <w:pPr>
        <w:jc w:val="both"/>
        <w:rPr>
          <w:sz w:val="22"/>
          <w:szCs w:val="22"/>
          <w:u w:val="single"/>
          <w:lang w:val="sr-Cyrl-CS"/>
        </w:rPr>
      </w:pPr>
    </w:p>
    <w:p w:rsidR="00CC705B" w:rsidRPr="00355D31" w:rsidRDefault="00CC705B" w:rsidP="00CC705B">
      <w:pPr>
        <w:tabs>
          <w:tab w:val="left" w:pos="1515"/>
        </w:tabs>
        <w:jc w:val="both"/>
        <w:rPr>
          <w:sz w:val="22"/>
          <w:szCs w:val="22"/>
          <w:lang w:val="sr-Cyrl-CS"/>
        </w:rPr>
      </w:pPr>
      <w:r w:rsidRPr="00355D31">
        <w:rPr>
          <w:sz w:val="22"/>
          <w:szCs w:val="22"/>
          <w:lang w:val="sr-Cyrl-CS"/>
        </w:rPr>
        <w:t xml:space="preserve">Везано за материјални положај Западнобачког управног округа, табеларно је приказан комплетан преглед </w:t>
      </w:r>
      <w:r>
        <w:rPr>
          <w:sz w:val="22"/>
          <w:szCs w:val="22"/>
          <w:lang w:val="sr-Cyrl-CS"/>
        </w:rPr>
        <w:t>извшених</w:t>
      </w:r>
      <w:r w:rsidRPr="00355D31">
        <w:rPr>
          <w:sz w:val="22"/>
          <w:szCs w:val="22"/>
          <w:lang w:val="sr-Cyrl-CS"/>
        </w:rPr>
        <w:t xml:space="preserve"> средстава </w:t>
      </w:r>
      <w:r>
        <w:rPr>
          <w:sz w:val="22"/>
          <w:szCs w:val="22"/>
          <w:lang w:val="sr-Cyrl-CS"/>
        </w:rPr>
        <w:t>у</w:t>
      </w:r>
      <w:r w:rsidRPr="00355D31">
        <w:rPr>
          <w:sz w:val="22"/>
          <w:szCs w:val="22"/>
          <w:lang w:val="sr-Cyrl-CS"/>
        </w:rPr>
        <w:t xml:space="preserve"> 201</w:t>
      </w:r>
      <w:r>
        <w:rPr>
          <w:sz w:val="22"/>
          <w:szCs w:val="22"/>
          <w:lang w:val="sr-Cyrl-CS"/>
        </w:rPr>
        <w:t>7</w:t>
      </w:r>
      <w:r w:rsidRPr="00355D31">
        <w:rPr>
          <w:sz w:val="22"/>
          <w:szCs w:val="22"/>
          <w:lang w:val="sr-Cyrl-CS"/>
        </w:rPr>
        <w:t>. годину:</w:t>
      </w:r>
    </w:p>
    <w:p w:rsidR="00CC705B" w:rsidRPr="00355D31" w:rsidRDefault="00CC705B" w:rsidP="00CC705B">
      <w:pPr>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941"/>
      </w:tblGrid>
      <w:tr w:rsidR="00CC705B" w:rsidRPr="00355D31" w:rsidTr="00CA711D">
        <w:tc>
          <w:tcPr>
            <w:tcW w:w="6588" w:type="dxa"/>
            <w:shd w:val="clear" w:color="auto" w:fill="auto"/>
          </w:tcPr>
          <w:p w:rsidR="00CC705B" w:rsidRPr="00355D31" w:rsidRDefault="00CC705B" w:rsidP="00CA711D">
            <w:pPr>
              <w:tabs>
                <w:tab w:val="left" w:pos="1515"/>
              </w:tabs>
              <w:rPr>
                <w:sz w:val="22"/>
                <w:szCs w:val="22"/>
                <w:lang w:val="sr-Cyrl-CS"/>
              </w:rPr>
            </w:pPr>
            <w:r w:rsidRPr="00355D31">
              <w:rPr>
                <w:sz w:val="22"/>
                <w:szCs w:val="22"/>
                <w:lang w:val="sr-Cyrl-CS"/>
              </w:rPr>
              <w:t>410 - Плате, додаци, накнаде запослених (трошкови бруто зарада и накнада )</w:t>
            </w:r>
          </w:p>
        </w:tc>
        <w:tc>
          <w:tcPr>
            <w:tcW w:w="1941" w:type="dxa"/>
            <w:shd w:val="clear" w:color="auto" w:fill="auto"/>
          </w:tcPr>
          <w:p w:rsidR="00CC705B" w:rsidRPr="00355D31" w:rsidRDefault="00CC705B" w:rsidP="00CC705B">
            <w:pPr>
              <w:tabs>
                <w:tab w:val="left" w:pos="1515"/>
              </w:tabs>
              <w:jc w:val="right"/>
              <w:rPr>
                <w:sz w:val="22"/>
                <w:szCs w:val="22"/>
                <w:lang w:val="sr-Cyrl-CS"/>
              </w:rPr>
            </w:pPr>
            <w:r>
              <w:rPr>
                <w:sz w:val="22"/>
                <w:szCs w:val="22"/>
                <w:lang w:val="sr-Cyrl-CS"/>
              </w:rPr>
              <w:t>7.034.093</w:t>
            </w:r>
            <w:r w:rsidRPr="00355D31">
              <w:rPr>
                <w:sz w:val="22"/>
                <w:szCs w:val="22"/>
                <w:lang w:val="sr-Cyrl-CS"/>
              </w:rPr>
              <w:t xml:space="preserve">            </w:t>
            </w:r>
          </w:p>
        </w:tc>
      </w:tr>
      <w:tr w:rsidR="00CC705B" w:rsidRPr="00355D31" w:rsidTr="00CA711D">
        <w:tc>
          <w:tcPr>
            <w:tcW w:w="6588" w:type="dxa"/>
            <w:shd w:val="clear" w:color="auto" w:fill="auto"/>
          </w:tcPr>
          <w:p w:rsidR="00CC705B" w:rsidRPr="00355D31" w:rsidRDefault="00CC705B" w:rsidP="00CA711D">
            <w:pPr>
              <w:tabs>
                <w:tab w:val="left" w:pos="1515"/>
              </w:tabs>
              <w:rPr>
                <w:sz w:val="22"/>
                <w:szCs w:val="22"/>
                <w:lang w:val="sr-Cyrl-CS"/>
              </w:rPr>
            </w:pPr>
            <w:r w:rsidRPr="00355D31">
              <w:rPr>
                <w:sz w:val="22"/>
                <w:szCs w:val="22"/>
                <w:lang w:val="sr-Cyrl-CS"/>
              </w:rPr>
              <w:t>421 - Стални трошкови</w:t>
            </w:r>
          </w:p>
        </w:tc>
        <w:tc>
          <w:tcPr>
            <w:tcW w:w="1941" w:type="dxa"/>
            <w:shd w:val="clear" w:color="auto" w:fill="auto"/>
          </w:tcPr>
          <w:p w:rsidR="00CC705B" w:rsidRPr="00355D31" w:rsidRDefault="00CC705B" w:rsidP="00CC705B">
            <w:pPr>
              <w:tabs>
                <w:tab w:val="left" w:pos="1515"/>
              </w:tabs>
              <w:rPr>
                <w:sz w:val="22"/>
                <w:szCs w:val="22"/>
                <w:lang w:val="sr-Cyrl-CS"/>
              </w:rPr>
            </w:pPr>
            <w:r w:rsidRPr="00355D31">
              <w:rPr>
                <w:sz w:val="22"/>
                <w:szCs w:val="22"/>
                <w:lang w:val="sr-Cyrl-CS"/>
              </w:rPr>
              <w:t xml:space="preserve">               3.</w:t>
            </w:r>
            <w:r>
              <w:rPr>
                <w:sz w:val="22"/>
                <w:szCs w:val="22"/>
                <w:lang w:val="sr-Cyrl-CS"/>
              </w:rPr>
              <w:t>545</w:t>
            </w:r>
            <w:r w:rsidRPr="00355D31">
              <w:rPr>
                <w:sz w:val="22"/>
                <w:szCs w:val="22"/>
                <w:lang w:val="sr-Cyrl-CS"/>
              </w:rPr>
              <w:t>.</w:t>
            </w:r>
            <w:r>
              <w:rPr>
                <w:sz w:val="22"/>
                <w:szCs w:val="22"/>
                <w:lang w:val="sr-Cyrl-CS"/>
              </w:rPr>
              <w:t>881</w:t>
            </w:r>
          </w:p>
        </w:tc>
      </w:tr>
      <w:tr w:rsidR="00CC705B" w:rsidRPr="00355D31" w:rsidTr="00CA711D">
        <w:tc>
          <w:tcPr>
            <w:tcW w:w="6588" w:type="dxa"/>
            <w:shd w:val="clear" w:color="auto" w:fill="auto"/>
          </w:tcPr>
          <w:p w:rsidR="00CC705B" w:rsidRPr="00355D31" w:rsidRDefault="00CC705B" w:rsidP="00CA711D">
            <w:pPr>
              <w:tabs>
                <w:tab w:val="left" w:pos="1515"/>
              </w:tabs>
              <w:rPr>
                <w:sz w:val="22"/>
                <w:szCs w:val="22"/>
                <w:lang w:val="sr-Cyrl-CS"/>
              </w:rPr>
            </w:pPr>
            <w:r w:rsidRPr="00355D31">
              <w:rPr>
                <w:sz w:val="22"/>
                <w:szCs w:val="22"/>
                <w:lang w:val="sr-Cyrl-CS"/>
              </w:rPr>
              <w:t>422 - Трошкови путовања</w:t>
            </w:r>
          </w:p>
        </w:tc>
        <w:tc>
          <w:tcPr>
            <w:tcW w:w="1941" w:type="dxa"/>
            <w:shd w:val="clear" w:color="auto" w:fill="auto"/>
          </w:tcPr>
          <w:p w:rsidR="00CC705B" w:rsidRPr="00355D31" w:rsidRDefault="00CC705B" w:rsidP="00CA711D">
            <w:pPr>
              <w:tabs>
                <w:tab w:val="left" w:pos="1515"/>
              </w:tabs>
              <w:rPr>
                <w:sz w:val="22"/>
                <w:szCs w:val="22"/>
                <w:lang w:val="sr-Cyrl-CS"/>
              </w:rPr>
            </w:pPr>
            <w:r w:rsidRPr="00355D31">
              <w:rPr>
                <w:sz w:val="22"/>
                <w:szCs w:val="22"/>
                <w:lang w:val="sr-Cyrl-CS"/>
              </w:rPr>
              <w:t xml:space="preserve"> </w:t>
            </w:r>
            <w:r>
              <w:rPr>
                <w:sz w:val="22"/>
                <w:szCs w:val="22"/>
                <w:lang w:val="sr-Cyrl-CS"/>
              </w:rPr>
              <w:t xml:space="preserve">                  26.576</w:t>
            </w:r>
          </w:p>
        </w:tc>
      </w:tr>
      <w:tr w:rsidR="00CC705B" w:rsidRPr="00355D31" w:rsidTr="00CA711D">
        <w:tc>
          <w:tcPr>
            <w:tcW w:w="6588" w:type="dxa"/>
            <w:shd w:val="clear" w:color="auto" w:fill="auto"/>
          </w:tcPr>
          <w:p w:rsidR="00CC705B" w:rsidRPr="00355D31" w:rsidRDefault="00CC705B" w:rsidP="00CA711D">
            <w:pPr>
              <w:tabs>
                <w:tab w:val="left" w:pos="1515"/>
              </w:tabs>
              <w:rPr>
                <w:sz w:val="22"/>
                <w:szCs w:val="22"/>
                <w:lang w:val="sr-Cyrl-CS"/>
              </w:rPr>
            </w:pPr>
            <w:r w:rsidRPr="00355D31">
              <w:rPr>
                <w:sz w:val="22"/>
                <w:szCs w:val="22"/>
                <w:lang w:val="sr-Cyrl-CS"/>
              </w:rPr>
              <w:t>423 – Услуге по уговору</w:t>
            </w:r>
          </w:p>
        </w:tc>
        <w:tc>
          <w:tcPr>
            <w:tcW w:w="1941" w:type="dxa"/>
            <w:shd w:val="clear" w:color="auto" w:fill="auto"/>
          </w:tcPr>
          <w:p w:rsidR="00CC705B" w:rsidRPr="00355D31" w:rsidRDefault="00CC705B" w:rsidP="00CA711D">
            <w:pPr>
              <w:tabs>
                <w:tab w:val="left" w:pos="1515"/>
              </w:tabs>
              <w:rPr>
                <w:sz w:val="22"/>
                <w:szCs w:val="22"/>
                <w:lang w:val="sr-Cyrl-CS"/>
              </w:rPr>
            </w:pPr>
            <w:r>
              <w:rPr>
                <w:sz w:val="22"/>
                <w:szCs w:val="22"/>
                <w:lang w:val="sr-Cyrl-CS"/>
              </w:rPr>
              <w:t xml:space="preserve">                  391.068</w:t>
            </w:r>
          </w:p>
        </w:tc>
      </w:tr>
      <w:tr w:rsidR="00CC705B" w:rsidRPr="00355D31" w:rsidTr="00CA711D">
        <w:tc>
          <w:tcPr>
            <w:tcW w:w="6588" w:type="dxa"/>
            <w:shd w:val="clear" w:color="auto" w:fill="auto"/>
          </w:tcPr>
          <w:p w:rsidR="00CC705B" w:rsidRPr="00355D31" w:rsidRDefault="00CC705B" w:rsidP="00CA711D">
            <w:pPr>
              <w:tabs>
                <w:tab w:val="left" w:pos="1515"/>
              </w:tabs>
              <w:rPr>
                <w:sz w:val="22"/>
                <w:szCs w:val="22"/>
                <w:lang w:val="sr-Cyrl-CS"/>
              </w:rPr>
            </w:pPr>
            <w:r w:rsidRPr="00355D31">
              <w:rPr>
                <w:sz w:val="22"/>
                <w:szCs w:val="22"/>
                <w:lang w:val="sr-Cyrl-CS"/>
              </w:rPr>
              <w:t>425 – Текуће поправке и одржавање</w:t>
            </w:r>
          </w:p>
        </w:tc>
        <w:tc>
          <w:tcPr>
            <w:tcW w:w="1941" w:type="dxa"/>
            <w:shd w:val="clear" w:color="auto" w:fill="auto"/>
          </w:tcPr>
          <w:p w:rsidR="00CC705B" w:rsidRPr="00355D31" w:rsidRDefault="00CC705B" w:rsidP="00CC705B">
            <w:pPr>
              <w:tabs>
                <w:tab w:val="left" w:pos="1515"/>
              </w:tabs>
              <w:rPr>
                <w:sz w:val="22"/>
                <w:szCs w:val="22"/>
                <w:lang w:val="sr-Cyrl-CS"/>
              </w:rPr>
            </w:pPr>
            <w:r w:rsidRPr="00355D31">
              <w:rPr>
                <w:sz w:val="22"/>
                <w:szCs w:val="22"/>
                <w:lang w:val="sr-Cyrl-CS"/>
              </w:rPr>
              <w:t xml:space="preserve">              </w:t>
            </w:r>
            <w:r>
              <w:rPr>
                <w:sz w:val="22"/>
                <w:szCs w:val="22"/>
                <w:lang w:val="sr-Cyrl-CS"/>
              </w:rPr>
              <w:t xml:space="preserve"> </w:t>
            </w:r>
            <w:r w:rsidRPr="00355D31">
              <w:rPr>
                <w:sz w:val="22"/>
                <w:szCs w:val="22"/>
                <w:lang w:val="sr-Cyrl-CS"/>
              </w:rPr>
              <w:t xml:space="preserve">   </w:t>
            </w:r>
            <w:r>
              <w:rPr>
                <w:sz w:val="22"/>
                <w:szCs w:val="22"/>
                <w:lang w:val="sr-Cyrl-CS"/>
              </w:rPr>
              <w:t>350.211</w:t>
            </w:r>
          </w:p>
        </w:tc>
      </w:tr>
      <w:tr w:rsidR="00CC705B" w:rsidRPr="00355D31" w:rsidTr="00CA711D">
        <w:tc>
          <w:tcPr>
            <w:tcW w:w="6588" w:type="dxa"/>
            <w:shd w:val="clear" w:color="auto" w:fill="auto"/>
          </w:tcPr>
          <w:p w:rsidR="00CC705B" w:rsidRPr="00355D31" w:rsidRDefault="00CC705B" w:rsidP="00CA711D">
            <w:pPr>
              <w:tabs>
                <w:tab w:val="left" w:pos="1515"/>
              </w:tabs>
              <w:rPr>
                <w:sz w:val="22"/>
                <w:szCs w:val="22"/>
                <w:lang w:val="sr-Cyrl-CS"/>
              </w:rPr>
            </w:pPr>
            <w:r w:rsidRPr="00355D31">
              <w:rPr>
                <w:sz w:val="22"/>
                <w:szCs w:val="22"/>
                <w:lang w:val="sr-Cyrl-CS"/>
              </w:rPr>
              <w:t>426 - Материјал</w:t>
            </w:r>
          </w:p>
        </w:tc>
        <w:tc>
          <w:tcPr>
            <w:tcW w:w="1941" w:type="dxa"/>
            <w:shd w:val="clear" w:color="auto" w:fill="auto"/>
          </w:tcPr>
          <w:p w:rsidR="00CC705B" w:rsidRPr="00355D31" w:rsidRDefault="00CC705B" w:rsidP="00CC705B">
            <w:pPr>
              <w:tabs>
                <w:tab w:val="left" w:pos="1515"/>
              </w:tabs>
              <w:rPr>
                <w:sz w:val="22"/>
                <w:szCs w:val="22"/>
                <w:lang w:val="sr-Cyrl-CS"/>
              </w:rPr>
            </w:pPr>
            <w:r>
              <w:rPr>
                <w:sz w:val="22"/>
                <w:szCs w:val="22"/>
                <w:lang w:val="sr-Cyrl-CS"/>
              </w:rPr>
              <w:t xml:space="preserve">              </w:t>
            </w:r>
            <w:r w:rsidRPr="00355D31">
              <w:rPr>
                <w:sz w:val="22"/>
                <w:szCs w:val="22"/>
                <w:lang w:val="sr-Cyrl-CS"/>
              </w:rPr>
              <w:t xml:space="preserve"> </w:t>
            </w:r>
            <w:r>
              <w:rPr>
                <w:sz w:val="22"/>
                <w:szCs w:val="22"/>
                <w:lang w:val="sr-Cyrl-CS"/>
              </w:rPr>
              <w:t>1.036.865</w:t>
            </w:r>
          </w:p>
        </w:tc>
      </w:tr>
      <w:tr w:rsidR="00CC705B" w:rsidRPr="00355D31" w:rsidTr="00CA711D">
        <w:tc>
          <w:tcPr>
            <w:tcW w:w="6588" w:type="dxa"/>
            <w:shd w:val="clear" w:color="auto" w:fill="auto"/>
          </w:tcPr>
          <w:p w:rsidR="00CC705B" w:rsidRPr="00355D31" w:rsidRDefault="00CC705B" w:rsidP="00CA711D">
            <w:pPr>
              <w:tabs>
                <w:tab w:val="left" w:pos="1515"/>
              </w:tabs>
              <w:rPr>
                <w:sz w:val="22"/>
                <w:szCs w:val="22"/>
                <w:lang w:val="sr-Cyrl-CS"/>
              </w:rPr>
            </w:pPr>
            <w:r w:rsidRPr="00355D31">
              <w:rPr>
                <w:sz w:val="22"/>
                <w:szCs w:val="22"/>
              </w:rPr>
              <w:t xml:space="preserve">482- </w:t>
            </w:r>
            <w:r w:rsidRPr="00355D31">
              <w:rPr>
                <w:sz w:val="22"/>
                <w:szCs w:val="22"/>
                <w:lang w:val="sr-Cyrl-CS"/>
              </w:rPr>
              <w:t>Порези, обавезне  таксе, казне и пенали</w:t>
            </w:r>
          </w:p>
        </w:tc>
        <w:tc>
          <w:tcPr>
            <w:tcW w:w="1941" w:type="dxa"/>
            <w:shd w:val="clear" w:color="auto" w:fill="auto"/>
          </w:tcPr>
          <w:p w:rsidR="00CC705B" w:rsidRPr="00355D31" w:rsidRDefault="00CC705B" w:rsidP="00CA711D">
            <w:pPr>
              <w:tabs>
                <w:tab w:val="left" w:pos="1515"/>
              </w:tabs>
              <w:jc w:val="right"/>
              <w:rPr>
                <w:sz w:val="22"/>
                <w:szCs w:val="22"/>
                <w:lang w:val="sr-Cyrl-CS"/>
              </w:rPr>
            </w:pPr>
            <w:r>
              <w:rPr>
                <w:sz w:val="22"/>
                <w:szCs w:val="22"/>
                <w:lang w:val="sr-Cyrl-CS"/>
              </w:rPr>
              <w:t>1</w:t>
            </w:r>
            <w:r w:rsidRPr="00355D31">
              <w:rPr>
                <w:sz w:val="22"/>
                <w:szCs w:val="22"/>
                <w:lang w:val="sr-Cyrl-CS"/>
              </w:rPr>
              <w:t>3.</w:t>
            </w:r>
            <w:r>
              <w:rPr>
                <w:sz w:val="22"/>
                <w:szCs w:val="22"/>
                <w:lang w:val="sr-Cyrl-CS"/>
              </w:rPr>
              <w:t>320</w:t>
            </w:r>
          </w:p>
        </w:tc>
      </w:tr>
      <w:tr w:rsidR="00CC705B" w:rsidRPr="00355D31" w:rsidTr="00CA711D">
        <w:tc>
          <w:tcPr>
            <w:tcW w:w="6588" w:type="dxa"/>
            <w:shd w:val="clear" w:color="auto" w:fill="auto"/>
          </w:tcPr>
          <w:p w:rsidR="00CC705B" w:rsidRPr="00355D31" w:rsidRDefault="00CC705B" w:rsidP="00CA711D">
            <w:pPr>
              <w:tabs>
                <w:tab w:val="left" w:pos="1515"/>
              </w:tabs>
              <w:rPr>
                <w:sz w:val="22"/>
                <w:szCs w:val="22"/>
                <w:lang w:val="sr-Cyrl-CS"/>
              </w:rPr>
            </w:pPr>
            <w:r w:rsidRPr="00355D31">
              <w:rPr>
                <w:sz w:val="22"/>
                <w:szCs w:val="22"/>
                <w:lang w:val="sr-Cyrl-CS"/>
              </w:rPr>
              <w:t>512 – Машине и опрема</w:t>
            </w:r>
          </w:p>
        </w:tc>
        <w:tc>
          <w:tcPr>
            <w:tcW w:w="1941" w:type="dxa"/>
            <w:shd w:val="clear" w:color="auto" w:fill="auto"/>
          </w:tcPr>
          <w:p w:rsidR="00CC705B" w:rsidRPr="00355D31" w:rsidRDefault="00CC705B" w:rsidP="00CA711D">
            <w:pPr>
              <w:tabs>
                <w:tab w:val="left" w:pos="1515"/>
              </w:tabs>
              <w:jc w:val="right"/>
              <w:rPr>
                <w:sz w:val="22"/>
                <w:szCs w:val="22"/>
                <w:lang w:val="sr-Cyrl-CS"/>
              </w:rPr>
            </w:pPr>
            <w:r w:rsidRPr="00355D31">
              <w:rPr>
                <w:sz w:val="22"/>
                <w:szCs w:val="22"/>
                <w:lang w:val="sr-Cyrl-CS"/>
              </w:rPr>
              <w:t xml:space="preserve">                 </w:t>
            </w:r>
            <w:r>
              <w:rPr>
                <w:sz w:val="22"/>
                <w:szCs w:val="22"/>
                <w:lang w:val="sr-Cyrl-CS"/>
              </w:rPr>
              <w:t>400.000</w:t>
            </w:r>
          </w:p>
        </w:tc>
      </w:tr>
      <w:tr w:rsidR="00CC705B" w:rsidRPr="00355D31" w:rsidTr="00CA711D">
        <w:tc>
          <w:tcPr>
            <w:tcW w:w="6588" w:type="dxa"/>
            <w:shd w:val="clear" w:color="auto" w:fill="auto"/>
          </w:tcPr>
          <w:p w:rsidR="00CC705B" w:rsidRPr="00355D31" w:rsidRDefault="00CC705B" w:rsidP="00CA711D">
            <w:pPr>
              <w:tabs>
                <w:tab w:val="left" w:pos="1515"/>
              </w:tabs>
              <w:rPr>
                <w:sz w:val="22"/>
                <w:szCs w:val="22"/>
                <w:lang w:val="sr-Cyrl-CS"/>
              </w:rPr>
            </w:pPr>
            <w:r w:rsidRPr="00355D31">
              <w:rPr>
                <w:b/>
                <w:sz w:val="22"/>
                <w:szCs w:val="22"/>
                <w:lang w:val="sr-Cyrl-CS"/>
              </w:rPr>
              <w:t>УКУПНО:</w:t>
            </w:r>
          </w:p>
        </w:tc>
        <w:tc>
          <w:tcPr>
            <w:tcW w:w="1941" w:type="dxa"/>
            <w:shd w:val="clear" w:color="auto" w:fill="auto"/>
          </w:tcPr>
          <w:p w:rsidR="00CC705B" w:rsidRPr="00355D31" w:rsidRDefault="00CC705B" w:rsidP="00CA711D">
            <w:pPr>
              <w:tabs>
                <w:tab w:val="left" w:pos="1515"/>
              </w:tabs>
              <w:rPr>
                <w:sz w:val="22"/>
                <w:szCs w:val="22"/>
                <w:lang w:val="sr-Cyrl-CS"/>
              </w:rPr>
            </w:pPr>
            <w:r w:rsidRPr="00355D31">
              <w:rPr>
                <w:b/>
                <w:sz w:val="22"/>
                <w:szCs w:val="22"/>
                <w:lang w:val="sr-Cyrl-CS"/>
              </w:rPr>
              <w:t xml:space="preserve">             1</w:t>
            </w:r>
            <w:r>
              <w:rPr>
                <w:b/>
                <w:sz w:val="22"/>
                <w:szCs w:val="22"/>
                <w:lang w:val="sr-Cyrl-CS"/>
              </w:rPr>
              <w:t>2.798.014</w:t>
            </w:r>
          </w:p>
        </w:tc>
      </w:tr>
    </w:tbl>
    <w:p w:rsidR="00CC705B" w:rsidRPr="00355D31" w:rsidRDefault="00CC705B" w:rsidP="00CC705B">
      <w:pPr>
        <w:jc w:val="both"/>
        <w:rPr>
          <w:bCs/>
          <w:sz w:val="22"/>
          <w:szCs w:val="22"/>
          <w:lang w:val="sr-Cyrl-CS"/>
        </w:rPr>
      </w:pPr>
    </w:p>
    <w:p w:rsidR="00CC705B" w:rsidRPr="00355D31" w:rsidRDefault="00CC705B" w:rsidP="00CC705B">
      <w:pPr>
        <w:jc w:val="both"/>
        <w:rPr>
          <w:sz w:val="22"/>
          <w:szCs w:val="22"/>
          <w:lang w:val="sr-Cyrl-CS"/>
        </w:rPr>
      </w:pPr>
      <w:r w:rsidRPr="00355D31">
        <w:rPr>
          <w:sz w:val="22"/>
          <w:szCs w:val="22"/>
          <w:lang w:val="sr-Cyrl-CS"/>
        </w:rPr>
        <w:t>Законом о буџету Републике Србије за 201</w:t>
      </w:r>
      <w:r>
        <w:rPr>
          <w:sz w:val="22"/>
          <w:szCs w:val="22"/>
          <w:lang w:val="sr-Cyrl-CS"/>
        </w:rPr>
        <w:t>8</w:t>
      </w:r>
      <w:r w:rsidRPr="00355D31">
        <w:rPr>
          <w:sz w:val="22"/>
          <w:szCs w:val="22"/>
          <w:lang w:val="sr-Cyrl-CS"/>
        </w:rPr>
        <w:t>. г</w:t>
      </w:r>
      <w:r>
        <w:rPr>
          <w:sz w:val="22"/>
          <w:szCs w:val="22"/>
          <w:lang w:val="sr-Cyrl-CS"/>
        </w:rPr>
        <w:t>одину („Сл. гласник РС“, бр. 113</w:t>
      </w:r>
      <w:r w:rsidRPr="00355D31">
        <w:rPr>
          <w:sz w:val="22"/>
          <w:szCs w:val="22"/>
          <w:lang w:val="sr-Cyrl-CS"/>
        </w:rPr>
        <w:t>/201</w:t>
      </w:r>
      <w:r>
        <w:rPr>
          <w:sz w:val="22"/>
          <w:szCs w:val="22"/>
          <w:lang w:val="sr-Cyrl-CS"/>
        </w:rPr>
        <w:t>7</w:t>
      </w:r>
      <w:r w:rsidRPr="00355D31">
        <w:rPr>
          <w:sz w:val="22"/>
          <w:szCs w:val="22"/>
          <w:lang w:val="sr-Cyrl-CS"/>
        </w:rPr>
        <w:t>), Западнобачком управном округу за покриће трошкова функционисања, обезбеђено је 1</w:t>
      </w:r>
      <w:r>
        <w:rPr>
          <w:sz w:val="22"/>
          <w:szCs w:val="22"/>
          <w:lang w:val="sr-Cyrl-CS"/>
        </w:rPr>
        <w:t>1</w:t>
      </w:r>
      <w:r w:rsidRPr="00355D31">
        <w:rPr>
          <w:sz w:val="22"/>
          <w:szCs w:val="22"/>
          <w:lang w:val="sr-Cyrl-CS"/>
        </w:rPr>
        <w:t>.</w:t>
      </w:r>
      <w:r>
        <w:rPr>
          <w:sz w:val="22"/>
          <w:szCs w:val="22"/>
          <w:lang w:val="sr-Cyrl-CS"/>
        </w:rPr>
        <w:t>208</w:t>
      </w:r>
      <w:r w:rsidRPr="00355D31">
        <w:rPr>
          <w:sz w:val="22"/>
          <w:szCs w:val="22"/>
          <w:lang w:val="sr-Cyrl-CS"/>
        </w:rPr>
        <w:t>.000 динара.</w:t>
      </w:r>
    </w:p>
    <w:p w:rsidR="00CC705B" w:rsidRDefault="00CC705B" w:rsidP="00CC705B">
      <w:pPr>
        <w:jc w:val="both"/>
        <w:rPr>
          <w:sz w:val="22"/>
          <w:szCs w:val="22"/>
          <w:lang w:val="sr-Cyrl-CS"/>
        </w:rPr>
      </w:pPr>
    </w:p>
    <w:p w:rsidR="00CC705B" w:rsidRPr="00355D31" w:rsidRDefault="00CC705B" w:rsidP="00CC705B">
      <w:pPr>
        <w:jc w:val="both"/>
        <w:rPr>
          <w:sz w:val="22"/>
          <w:szCs w:val="22"/>
          <w:lang w:val="sr-Cyrl-CS"/>
        </w:rPr>
      </w:pPr>
    </w:p>
    <w:p w:rsidR="00CC705B" w:rsidRPr="00355D31" w:rsidRDefault="00CC705B" w:rsidP="001668B2">
      <w:pPr>
        <w:jc w:val="both"/>
        <w:rPr>
          <w:sz w:val="22"/>
          <w:szCs w:val="22"/>
          <w:lang w:val="sr-Cyrl-CS"/>
        </w:rPr>
      </w:pPr>
    </w:p>
    <w:p w:rsidR="00871880" w:rsidRDefault="00871880" w:rsidP="001668B2">
      <w:pPr>
        <w:jc w:val="both"/>
        <w:rPr>
          <w:sz w:val="22"/>
          <w:szCs w:val="22"/>
          <w:lang w:val="sr-Cyrl-CS"/>
        </w:rPr>
      </w:pPr>
    </w:p>
    <w:p w:rsidR="00871880" w:rsidRPr="00355D31" w:rsidRDefault="00871880" w:rsidP="001668B2">
      <w:pPr>
        <w:jc w:val="both"/>
        <w:rPr>
          <w:sz w:val="22"/>
          <w:szCs w:val="22"/>
          <w:lang w:val="sr-Cyrl-CS"/>
        </w:rPr>
      </w:pPr>
    </w:p>
    <w:p w:rsidR="001668B2" w:rsidRPr="00355D31" w:rsidRDefault="001668B2" w:rsidP="001668B2">
      <w:pPr>
        <w:jc w:val="both"/>
        <w:rPr>
          <w:sz w:val="22"/>
          <w:szCs w:val="22"/>
          <w:lang w:val="sr-Cyrl-CS"/>
        </w:rPr>
      </w:pPr>
    </w:p>
    <w:p w:rsidR="005275CC" w:rsidRPr="008B5B99" w:rsidRDefault="0070540D" w:rsidP="00555ACD">
      <w:pPr>
        <w:tabs>
          <w:tab w:val="left" w:pos="1620"/>
        </w:tabs>
        <w:jc w:val="center"/>
        <w:rPr>
          <w:b/>
          <w:spacing w:val="-2"/>
          <w:sz w:val="22"/>
          <w:szCs w:val="22"/>
          <w:lang w:val="sr-Cyrl-CS"/>
        </w:rPr>
      </w:pPr>
      <w:r w:rsidRPr="008B5B99">
        <w:rPr>
          <w:b/>
          <w:spacing w:val="-2"/>
          <w:sz w:val="22"/>
          <w:szCs w:val="22"/>
          <w:lang w:val="sr-Cyrl-CS"/>
        </w:rPr>
        <w:t xml:space="preserve">7. </w:t>
      </w:r>
      <w:r w:rsidR="005275CC" w:rsidRPr="008B5B99">
        <w:rPr>
          <w:b/>
          <w:spacing w:val="-2"/>
          <w:sz w:val="22"/>
          <w:szCs w:val="22"/>
          <w:lang w:val="sr-Cyrl-CS"/>
        </w:rPr>
        <w:t>ЧУВАЊЕ НОСАЧА ИНФОРМАЦИЈА</w:t>
      </w:r>
    </w:p>
    <w:p w:rsidR="00555ACD" w:rsidRPr="008B5B99" w:rsidRDefault="00555ACD" w:rsidP="0070540D">
      <w:pPr>
        <w:spacing w:before="120"/>
        <w:jc w:val="both"/>
        <w:rPr>
          <w:sz w:val="22"/>
          <w:szCs w:val="22"/>
          <w:lang w:val="sr-Cyrl-CS"/>
        </w:rPr>
      </w:pPr>
    </w:p>
    <w:p w:rsidR="005275CC" w:rsidRPr="008B5B99" w:rsidRDefault="005275CC" w:rsidP="00555ACD">
      <w:pPr>
        <w:jc w:val="both"/>
        <w:rPr>
          <w:sz w:val="22"/>
          <w:szCs w:val="22"/>
          <w:lang w:val="sr-Cyrl-CS"/>
        </w:rPr>
      </w:pPr>
      <w:r w:rsidRPr="008B5B99">
        <w:rPr>
          <w:sz w:val="22"/>
          <w:szCs w:val="22"/>
          <w:lang w:val="sr-Cyrl-CS"/>
        </w:rPr>
        <w:t xml:space="preserve">Информације са којима располаже </w:t>
      </w:r>
      <w:r w:rsidRPr="008B5B99">
        <w:rPr>
          <w:sz w:val="22"/>
          <w:szCs w:val="22"/>
        </w:rPr>
        <w:t>O</w:t>
      </w:r>
      <w:r w:rsidRPr="008B5B99">
        <w:rPr>
          <w:sz w:val="22"/>
          <w:szCs w:val="22"/>
          <w:lang w:val="sr-Cyrl-CS"/>
        </w:rPr>
        <w:t>круг, а које су настале у раду и у вези са радом Округа, налазе  се на носачима информација који се чувају:</w:t>
      </w:r>
    </w:p>
    <w:p w:rsidR="005275CC" w:rsidRPr="008B5B99" w:rsidRDefault="005275CC" w:rsidP="005275CC">
      <w:pPr>
        <w:numPr>
          <w:ilvl w:val="0"/>
          <w:numId w:val="43"/>
        </w:numPr>
        <w:tabs>
          <w:tab w:val="num" w:pos="840"/>
        </w:tabs>
        <w:ind w:left="0" w:firstLine="720"/>
        <w:jc w:val="both"/>
        <w:rPr>
          <w:sz w:val="22"/>
          <w:szCs w:val="22"/>
          <w:lang w:val="sr-Cyrl-CS"/>
        </w:rPr>
      </w:pPr>
      <w:r w:rsidRPr="008B5B99">
        <w:rPr>
          <w:sz w:val="22"/>
          <w:szCs w:val="22"/>
          <w:lang w:val="sr-Cyrl-CS"/>
        </w:rPr>
        <w:t>у архиви писарнице до истека текуће године,</w:t>
      </w:r>
      <w:r w:rsidR="00023B88" w:rsidRPr="008B5B99">
        <w:rPr>
          <w:sz w:val="22"/>
          <w:szCs w:val="22"/>
          <w:lang w:val="sr-Cyrl-CS"/>
        </w:rPr>
        <w:t xml:space="preserve"> по истеку текуће године, три године у архивском депоу писарнице округа, а након тога </w:t>
      </w:r>
      <w:r w:rsidRPr="008B5B99">
        <w:rPr>
          <w:sz w:val="22"/>
          <w:szCs w:val="22"/>
          <w:lang w:val="sr-Cyrl-CS"/>
        </w:rPr>
        <w:t>у архивском депоу Историјског архива Сомбор</w:t>
      </w:r>
      <w:r w:rsidRPr="008B5B99">
        <w:rPr>
          <w:sz w:val="22"/>
          <w:szCs w:val="22"/>
        </w:rPr>
        <w:t>, T</w:t>
      </w:r>
      <w:r w:rsidRPr="008B5B99">
        <w:rPr>
          <w:sz w:val="22"/>
          <w:szCs w:val="22"/>
          <w:lang w:val="sr-Cyrl-CS"/>
        </w:rPr>
        <w:t>рг цара Лазара 5;</w:t>
      </w:r>
    </w:p>
    <w:p w:rsidR="005275CC" w:rsidRPr="008B5B99" w:rsidRDefault="005275CC" w:rsidP="005275CC">
      <w:pPr>
        <w:numPr>
          <w:ilvl w:val="0"/>
          <w:numId w:val="43"/>
        </w:numPr>
        <w:tabs>
          <w:tab w:val="num" w:pos="840"/>
        </w:tabs>
        <w:ind w:left="0" w:firstLine="720"/>
        <w:jc w:val="both"/>
        <w:rPr>
          <w:sz w:val="22"/>
          <w:szCs w:val="22"/>
          <w:lang w:val="sr-Cyrl-CS"/>
        </w:rPr>
      </w:pPr>
      <w:r w:rsidRPr="008B5B99">
        <w:rPr>
          <w:sz w:val="22"/>
          <w:szCs w:val="22"/>
          <w:lang w:val="sr-Cyrl-CS"/>
        </w:rPr>
        <w:t xml:space="preserve"> у електронској бази података у Писарници, I спрат-соба 112, телефон: 025/463-601 и 025/463-626;</w:t>
      </w:r>
    </w:p>
    <w:p w:rsidR="005275CC" w:rsidRPr="008B5B99" w:rsidRDefault="005275CC" w:rsidP="005275CC">
      <w:pPr>
        <w:jc w:val="both"/>
        <w:rPr>
          <w:b/>
          <w:sz w:val="22"/>
          <w:szCs w:val="22"/>
          <w:lang w:val="sr-Cyrl-CS"/>
        </w:rPr>
      </w:pPr>
    </w:p>
    <w:p w:rsidR="005275CC" w:rsidRPr="008B5B99" w:rsidRDefault="0070540D" w:rsidP="005275CC">
      <w:pPr>
        <w:jc w:val="center"/>
        <w:rPr>
          <w:b/>
          <w:sz w:val="22"/>
          <w:szCs w:val="22"/>
          <w:lang w:val="sr-Cyrl-CS"/>
        </w:rPr>
      </w:pPr>
      <w:r w:rsidRPr="008B5B99">
        <w:rPr>
          <w:b/>
          <w:sz w:val="22"/>
          <w:szCs w:val="22"/>
          <w:lang w:val="sr-Cyrl-CS"/>
        </w:rPr>
        <w:t xml:space="preserve">7.1. </w:t>
      </w:r>
      <w:r w:rsidR="005275CC" w:rsidRPr="008B5B99">
        <w:rPr>
          <w:b/>
          <w:sz w:val="22"/>
          <w:szCs w:val="22"/>
          <w:lang w:val="sr-Cyrl-CS"/>
        </w:rPr>
        <w:t>В</w:t>
      </w:r>
      <w:r w:rsidRPr="008B5B99">
        <w:rPr>
          <w:b/>
          <w:sz w:val="22"/>
          <w:szCs w:val="22"/>
          <w:lang w:val="sr-Cyrl-CS"/>
        </w:rPr>
        <w:t>рсте информација</w:t>
      </w:r>
      <w:r w:rsidR="005275CC" w:rsidRPr="008B5B99">
        <w:rPr>
          <w:b/>
          <w:sz w:val="22"/>
          <w:szCs w:val="22"/>
          <w:lang w:val="sr-Cyrl-CS"/>
        </w:rPr>
        <w:t xml:space="preserve"> </w:t>
      </w:r>
      <w:r w:rsidRPr="008B5B99">
        <w:rPr>
          <w:b/>
          <w:sz w:val="22"/>
          <w:szCs w:val="22"/>
          <w:lang w:val="sr-Cyrl-CS"/>
        </w:rPr>
        <w:t>у</w:t>
      </w:r>
      <w:r w:rsidR="005275CC" w:rsidRPr="008B5B99">
        <w:rPr>
          <w:b/>
          <w:sz w:val="22"/>
          <w:szCs w:val="22"/>
          <w:lang w:val="sr-Cyrl-CS"/>
        </w:rPr>
        <w:t xml:space="preserve"> </w:t>
      </w:r>
      <w:r w:rsidRPr="008B5B99">
        <w:rPr>
          <w:b/>
          <w:sz w:val="22"/>
          <w:szCs w:val="22"/>
          <w:lang w:val="sr-Cyrl-CS"/>
        </w:rPr>
        <w:t>поседу</w:t>
      </w:r>
    </w:p>
    <w:p w:rsidR="005275CC" w:rsidRPr="008B5B99" w:rsidRDefault="005275CC" w:rsidP="005275CC">
      <w:pPr>
        <w:jc w:val="both"/>
        <w:rPr>
          <w:b/>
          <w:sz w:val="22"/>
          <w:szCs w:val="22"/>
          <w:lang w:val="sr-Cyrl-CS"/>
        </w:rPr>
      </w:pPr>
    </w:p>
    <w:p w:rsidR="00555ACD" w:rsidRPr="008B5B99" w:rsidRDefault="00555ACD" w:rsidP="005275CC">
      <w:pPr>
        <w:jc w:val="both"/>
        <w:rPr>
          <w:b/>
          <w:sz w:val="22"/>
          <w:szCs w:val="22"/>
          <w:lang w:val="sr-Cyrl-CS"/>
        </w:rPr>
      </w:pPr>
    </w:p>
    <w:p w:rsidR="005275CC" w:rsidRPr="008B5B99" w:rsidRDefault="005275CC" w:rsidP="005275CC">
      <w:pPr>
        <w:jc w:val="both"/>
        <w:rPr>
          <w:sz w:val="22"/>
          <w:szCs w:val="22"/>
          <w:lang w:val="sr-Cyrl-CS"/>
        </w:rPr>
      </w:pPr>
      <w:r w:rsidRPr="008B5B99">
        <w:rPr>
          <w:b/>
          <w:sz w:val="22"/>
          <w:szCs w:val="22"/>
          <w:lang w:val="sr-Cyrl-CS"/>
        </w:rPr>
        <w:t xml:space="preserve">Списак докумената који настају </w:t>
      </w:r>
      <w:r w:rsidR="00023B88" w:rsidRPr="008B5B99">
        <w:rPr>
          <w:b/>
          <w:sz w:val="22"/>
          <w:szCs w:val="22"/>
          <w:lang w:val="sr-Cyrl-CS"/>
        </w:rPr>
        <w:t xml:space="preserve">у раду </w:t>
      </w:r>
      <w:r w:rsidRPr="008B5B99">
        <w:rPr>
          <w:b/>
          <w:sz w:val="22"/>
          <w:szCs w:val="22"/>
          <w:lang w:val="sr-Cyrl-CS"/>
        </w:rPr>
        <w:t>или су у вези са радом Западнобачког управног округа:</w:t>
      </w:r>
      <w:r w:rsidRPr="008B5B99">
        <w:rPr>
          <w:sz w:val="22"/>
          <w:szCs w:val="22"/>
          <w:lang w:val="sr-Cyrl-CS"/>
        </w:rPr>
        <w:tab/>
      </w:r>
    </w:p>
    <w:p w:rsidR="00555ACD" w:rsidRPr="008B5B99" w:rsidRDefault="00555ACD" w:rsidP="005275CC">
      <w:pPr>
        <w:jc w:val="both"/>
        <w:rPr>
          <w:sz w:val="22"/>
          <w:szCs w:val="22"/>
          <w:lang w:val="sr-Cyrl-CS"/>
        </w:rPr>
      </w:pPr>
    </w:p>
    <w:p w:rsidR="005275CC" w:rsidRPr="008B5B99" w:rsidRDefault="005275CC" w:rsidP="005275CC">
      <w:pPr>
        <w:jc w:val="both"/>
        <w:rPr>
          <w:bCs/>
          <w:sz w:val="22"/>
          <w:szCs w:val="22"/>
          <w:lang w:val="sr-Cyrl-CS"/>
        </w:rPr>
      </w:pPr>
      <w:r w:rsidRPr="008B5B99">
        <w:rPr>
          <w:sz w:val="22"/>
          <w:szCs w:val="22"/>
          <w:lang w:val="sr-Cyrl-CS"/>
        </w:rPr>
        <w:t xml:space="preserve">             </w:t>
      </w:r>
      <w:r w:rsidRPr="008B5B99">
        <w:rPr>
          <w:bCs/>
          <w:sz w:val="22"/>
          <w:szCs w:val="22"/>
          <w:lang w:val="sr-Cyrl-CS"/>
        </w:rPr>
        <w:t xml:space="preserve">- </w:t>
      </w:r>
      <w:r w:rsidRPr="008B5B99">
        <w:rPr>
          <w:sz w:val="22"/>
          <w:szCs w:val="22"/>
          <w:lang w:val="sr-Cyrl-CS"/>
        </w:rPr>
        <w:t>Извештаји, подаци и обавештења о обављању послова из оквира права и дужности управног округа;</w:t>
      </w:r>
      <w:r w:rsidRPr="008B5B99">
        <w:rPr>
          <w:sz w:val="22"/>
          <w:szCs w:val="22"/>
          <w:lang w:val="sr-Cyrl-CS"/>
        </w:rPr>
        <w:tab/>
      </w:r>
      <w:r w:rsidRPr="008B5B99">
        <w:rPr>
          <w:bCs/>
          <w:sz w:val="22"/>
          <w:szCs w:val="22"/>
          <w:lang w:val="sr-Cyrl-CS"/>
        </w:rPr>
        <w:tab/>
      </w:r>
    </w:p>
    <w:p w:rsidR="005275CC" w:rsidRPr="008B5B99" w:rsidRDefault="005275CC" w:rsidP="005275CC">
      <w:pPr>
        <w:jc w:val="both"/>
        <w:rPr>
          <w:bCs/>
          <w:sz w:val="22"/>
          <w:szCs w:val="22"/>
          <w:lang w:val="sr-Cyrl-CS"/>
        </w:rPr>
      </w:pPr>
      <w:r w:rsidRPr="008B5B99">
        <w:rPr>
          <w:bCs/>
          <w:sz w:val="22"/>
          <w:szCs w:val="22"/>
          <w:lang w:val="sr-Cyrl-CS"/>
        </w:rPr>
        <w:tab/>
        <w:t>- Извештаји о раду управног округа, стручне службе и информације из делокруга;</w:t>
      </w:r>
    </w:p>
    <w:p w:rsidR="005275CC" w:rsidRPr="008B5B99" w:rsidRDefault="005275CC" w:rsidP="005275CC">
      <w:pPr>
        <w:ind w:firstLine="720"/>
        <w:rPr>
          <w:sz w:val="22"/>
          <w:szCs w:val="22"/>
          <w:lang w:val="sr-Cyrl-CS"/>
        </w:rPr>
      </w:pPr>
      <w:r w:rsidRPr="008B5B99">
        <w:rPr>
          <w:sz w:val="22"/>
          <w:szCs w:val="22"/>
          <w:lang w:val="sr-Cyrl-CS"/>
        </w:rPr>
        <w:t>- Ре</w:t>
      </w:r>
      <w:r w:rsidR="00023B88" w:rsidRPr="008B5B99">
        <w:rPr>
          <w:sz w:val="22"/>
          <w:szCs w:val="22"/>
          <w:lang w:val="sr-Cyrl-CS"/>
        </w:rPr>
        <w:t>шења о образовању посебних радних група</w:t>
      </w:r>
      <w:r w:rsidRPr="008B5B99">
        <w:rPr>
          <w:sz w:val="22"/>
          <w:szCs w:val="22"/>
          <w:lang w:val="sr-Cyrl-CS"/>
        </w:rPr>
        <w:t>;</w:t>
      </w:r>
    </w:p>
    <w:p w:rsidR="005275CC" w:rsidRPr="008B5B99" w:rsidRDefault="005275CC" w:rsidP="005275CC">
      <w:pPr>
        <w:ind w:firstLine="720"/>
        <w:rPr>
          <w:sz w:val="22"/>
          <w:szCs w:val="22"/>
          <w:lang w:val="sr-Cyrl-CS"/>
        </w:rPr>
      </w:pPr>
      <w:r w:rsidRPr="008B5B99">
        <w:rPr>
          <w:sz w:val="22"/>
          <w:szCs w:val="22"/>
          <w:lang w:val="sr-Cyrl-CS"/>
        </w:rPr>
        <w:t>- Записници и службене белешке са састанака радних група;</w:t>
      </w:r>
    </w:p>
    <w:p w:rsidR="005275CC" w:rsidRPr="008B5B99" w:rsidRDefault="005275CC" w:rsidP="005275CC">
      <w:pPr>
        <w:ind w:firstLine="720"/>
        <w:rPr>
          <w:sz w:val="22"/>
          <w:szCs w:val="22"/>
          <w:lang w:val="sr-Cyrl-CS"/>
        </w:rPr>
      </w:pPr>
      <w:r w:rsidRPr="008B5B99">
        <w:rPr>
          <w:sz w:val="22"/>
          <w:szCs w:val="22"/>
          <w:lang w:val="sr-Cyrl-CS"/>
        </w:rPr>
        <w:t>- Службене белешке;</w:t>
      </w:r>
    </w:p>
    <w:p w:rsidR="005275CC" w:rsidRPr="008B5B99" w:rsidRDefault="005275CC" w:rsidP="005275CC">
      <w:pPr>
        <w:ind w:firstLine="720"/>
        <w:jc w:val="both"/>
        <w:rPr>
          <w:sz w:val="22"/>
          <w:szCs w:val="22"/>
          <w:lang w:val="sr-Cyrl-CS"/>
        </w:rPr>
      </w:pPr>
      <w:r w:rsidRPr="008B5B99">
        <w:rPr>
          <w:sz w:val="22"/>
          <w:szCs w:val="22"/>
          <w:lang w:val="sr-Cyrl-CS"/>
        </w:rPr>
        <w:t xml:space="preserve">- Записници за седница Савета Округа, записници са колегијума начелник и шефова подручних јединица са територији округа; </w:t>
      </w:r>
    </w:p>
    <w:p w:rsidR="005275CC" w:rsidRPr="008B5B99" w:rsidRDefault="005275CC" w:rsidP="005275CC">
      <w:pPr>
        <w:ind w:firstLine="720"/>
        <w:rPr>
          <w:sz w:val="22"/>
          <w:szCs w:val="22"/>
          <w:lang w:val="sr-Cyrl-CS"/>
        </w:rPr>
      </w:pPr>
    </w:p>
    <w:p w:rsidR="005275CC" w:rsidRDefault="005275CC" w:rsidP="005275CC">
      <w:pPr>
        <w:rPr>
          <w:b/>
          <w:sz w:val="22"/>
          <w:szCs w:val="22"/>
          <w:u w:val="single"/>
          <w:lang w:val="sr-Cyrl-CS"/>
        </w:rPr>
      </w:pPr>
      <w:r w:rsidRPr="008B5B99">
        <w:rPr>
          <w:b/>
          <w:sz w:val="22"/>
          <w:szCs w:val="22"/>
          <w:u w:val="single"/>
          <w:lang w:val="sr-Cyrl-CS"/>
        </w:rPr>
        <w:t xml:space="preserve">Одсек за финансијско – материјалне послове </w:t>
      </w:r>
    </w:p>
    <w:p w:rsidR="004D1CD9" w:rsidRPr="008B5B99" w:rsidRDefault="004D1CD9" w:rsidP="005275CC">
      <w:pPr>
        <w:rPr>
          <w:b/>
          <w:sz w:val="22"/>
          <w:szCs w:val="22"/>
          <w:u w:val="single"/>
          <w:lang w:val="sr-Cyrl-CS"/>
        </w:rPr>
      </w:pPr>
    </w:p>
    <w:p w:rsidR="005275CC" w:rsidRPr="008B5B99" w:rsidRDefault="005275CC" w:rsidP="005275CC">
      <w:pPr>
        <w:rPr>
          <w:sz w:val="22"/>
          <w:szCs w:val="22"/>
          <w:lang w:val="sr-Cyrl-CS"/>
        </w:rPr>
      </w:pPr>
      <w:r w:rsidRPr="008B5B99">
        <w:rPr>
          <w:sz w:val="22"/>
          <w:szCs w:val="22"/>
          <w:lang w:val="sr-Cyrl-CS"/>
        </w:rPr>
        <w:tab/>
      </w:r>
      <w:r w:rsidR="00023B88" w:rsidRPr="008B5B99">
        <w:rPr>
          <w:sz w:val="22"/>
          <w:szCs w:val="22"/>
          <w:lang w:val="sr-Cyrl-CS"/>
        </w:rPr>
        <w:t>- Реше</w:t>
      </w:r>
      <w:r w:rsidRPr="008B5B99">
        <w:rPr>
          <w:sz w:val="22"/>
          <w:szCs w:val="22"/>
          <w:lang w:val="sr-Cyrl-CS"/>
        </w:rPr>
        <w:t>ња о распореду буџетских средстава;</w:t>
      </w:r>
    </w:p>
    <w:p w:rsidR="005275CC" w:rsidRPr="008B5B99" w:rsidRDefault="005275CC" w:rsidP="005275CC">
      <w:pPr>
        <w:rPr>
          <w:sz w:val="22"/>
          <w:szCs w:val="22"/>
          <w:lang w:val="sr-Cyrl-CS"/>
        </w:rPr>
      </w:pPr>
      <w:r w:rsidRPr="008B5B99">
        <w:rPr>
          <w:sz w:val="22"/>
          <w:szCs w:val="22"/>
          <w:lang w:val="sr-Cyrl-CS"/>
        </w:rPr>
        <w:tab/>
        <w:t>- Финансијски планови;</w:t>
      </w:r>
    </w:p>
    <w:p w:rsidR="005275CC" w:rsidRPr="008B5B99" w:rsidRDefault="005275CC" w:rsidP="005275CC">
      <w:pPr>
        <w:rPr>
          <w:sz w:val="22"/>
          <w:szCs w:val="22"/>
          <w:lang w:val="sr-Cyrl-CS"/>
        </w:rPr>
      </w:pPr>
      <w:r w:rsidRPr="008B5B99">
        <w:rPr>
          <w:sz w:val="22"/>
          <w:szCs w:val="22"/>
          <w:lang w:val="sr-Cyrl-CS"/>
        </w:rPr>
        <w:tab/>
        <w:t>- Периодични и годишњи извештаји;</w:t>
      </w:r>
    </w:p>
    <w:p w:rsidR="005275CC" w:rsidRPr="008B5B99" w:rsidRDefault="005275CC" w:rsidP="005275CC">
      <w:pPr>
        <w:rPr>
          <w:sz w:val="22"/>
          <w:szCs w:val="22"/>
          <w:lang w:val="sr-Cyrl-CS"/>
        </w:rPr>
      </w:pPr>
      <w:r w:rsidRPr="008B5B99">
        <w:rPr>
          <w:sz w:val="22"/>
          <w:szCs w:val="22"/>
          <w:lang w:val="sr-Cyrl-CS"/>
        </w:rPr>
        <w:tab/>
        <w:t>- Извештаји о доцњама;</w:t>
      </w:r>
    </w:p>
    <w:p w:rsidR="005275CC" w:rsidRPr="008B5B99" w:rsidRDefault="005275CC" w:rsidP="005275CC">
      <w:pPr>
        <w:rPr>
          <w:sz w:val="22"/>
          <w:szCs w:val="22"/>
          <w:lang w:val="sr-Cyrl-CS"/>
        </w:rPr>
      </w:pPr>
      <w:r w:rsidRPr="008B5B99">
        <w:rPr>
          <w:sz w:val="22"/>
          <w:szCs w:val="22"/>
          <w:lang w:val="sr-Cyrl-CS"/>
        </w:rPr>
        <w:tab/>
        <w:t>- Извештај о попису основних средстава;</w:t>
      </w:r>
    </w:p>
    <w:p w:rsidR="005275CC" w:rsidRPr="008B5B99" w:rsidRDefault="005275CC" w:rsidP="005275CC">
      <w:pPr>
        <w:rPr>
          <w:sz w:val="22"/>
          <w:szCs w:val="22"/>
          <w:lang w:val="sr-Cyrl-CS"/>
        </w:rPr>
      </w:pPr>
      <w:r w:rsidRPr="008B5B99">
        <w:rPr>
          <w:sz w:val="22"/>
          <w:szCs w:val="22"/>
          <w:lang w:val="sr-Cyrl-CS"/>
        </w:rPr>
        <w:tab/>
        <w:t xml:space="preserve">- Планови извршења буџета на дневном и месечном нивоу; </w:t>
      </w:r>
    </w:p>
    <w:p w:rsidR="005275CC" w:rsidRPr="008B5B99" w:rsidRDefault="005275CC" w:rsidP="005275CC">
      <w:pPr>
        <w:rPr>
          <w:sz w:val="22"/>
          <w:szCs w:val="22"/>
          <w:lang w:val="sr-Cyrl-CS"/>
        </w:rPr>
      </w:pPr>
      <w:r w:rsidRPr="008B5B99">
        <w:rPr>
          <w:sz w:val="22"/>
          <w:szCs w:val="22"/>
          <w:lang w:val="sr-Cyrl-CS"/>
        </w:rPr>
        <w:tab/>
        <w:t>- Планови јавних набавки;</w:t>
      </w:r>
    </w:p>
    <w:p w:rsidR="005275CC" w:rsidRPr="008B5B99" w:rsidRDefault="005275CC" w:rsidP="005275CC">
      <w:pPr>
        <w:jc w:val="both"/>
        <w:rPr>
          <w:sz w:val="22"/>
          <w:szCs w:val="22"/>
          <w:lang w:val="sr-Cyrl-CS"/>
        </w:rPr>
      </w:pPr>
      <w:r w:rsidRPr="008B5B99">
        <w:rPr>
          <w:sz w:val="22"/>
          <w:szCs w:val="22"/>
          <w:lang w:val="sr-Cyrl-CS"/>
        </w:rPr>
        <w:t xml:space="preserve">        </w:t>
      </w:r>
    </w:p>
    <w:p w:rsidR="005275CC" w:rsidRPr="008B5B99" w:rsidRDefault="005275CC" w:rsidP="005275CC">
      <w:pPr>
        <w:tabs>
          <w:tab w:val="left" w:pos="1496"/>
          <w:tab w:val="left" w:pos="1701"/>
        </w:tabs>
        <w:rPr>
          <w:b/>
          <w:sz w:val="22"/>
          <w:szCs w:val="22"/>
          <w:u w:val="single"/>
          <w:lang w:val="sr-Cyrl-CS"/>
        </w:rPr>
      </w:pPr>
      <w:r w:rsidRPr="008B5B99">
        <w:rPr>
          <w:b/>
          <w:sz w:val="22"/>
          <w:szCs w:val="22"/>
          <w:u w:val="single"/>
          <w:lang w:val="sr-Cyrl-CS"/>
        </w:rPr>
        <w:t>Инспекцијске службе:</w:t>
      </w:r>
    </w:p>
    <w:p w:rsidR="005275CC" w:rsidRPr="008B5B99" w:rsidRDefault="005275CC" w:rsidP="005275CC">
      <w:pPr>
        <w:tabs>
          <w:tab w:val="left" w:pos="0"/>
          <w:tab w:val="left" w:pos="240"/>
        </w:tabs>
        <w:ind w:left="709"/>
        <w:rPr>
          <w:sz w:val="22"/>
          <w:szCs w:val="22"/>
          <w:lang w:val="sr-Cyrl-CS"/>
        </w:rPr>
      </w:pPr>
    </w:p>
    <w:p w:rsidR="005275CC" w:rsidRPr="008B5B99" w:rsidRDefault="005275CC" w:rsidP="005275CC">
      <w:pPr>
        <w:tabs>
          <w:tab w:val="left" w:pos="0"/>
          <w:tab w:val="left" w:pos="240"/>
        </w:tabs>
        <w:ind w:left="709"/>
        <w:rPr>
          <w:sz w:val="22"/>
          <w:szCs w:val="22"/>
          <w:lang w:val="sr-Cyrl-CS"/>
        </w:rPr>
      </w:pPr>
      <w:r w:rsidRPr="008B5B99">
        <w:rPr>
          <w:sz w:val="22"/>
          <w:szCs w:val="22"/>
          <w:lang w:val="sr-Cyrl-CS"/>
        </w:rPr>
        <w:t>- Обавештење о вршењу инспекцијског надзора;</w:t>
      </w:r>
    </w:p>
    <w:p w:rsidR="005275CC" w:rsidRPr="008B5B99" w:rsidRDefault="005275CC" w:rsidP="005275CC">
      <w:pPr>
        <w:tabs>
          <w:tab w:val="left" w:pos="0"/>
          <w:tab w:val="left" w:pos="240"/>
        </w:tabs>
        <w:ind w:firstLine="709"/>
        <w:rPr>
          <w:sz w:val="22"/>
          <w:szCs w:val="22"/>
          <w:lang w:val="sr-Cyrl-CS"/>
        </w:rPr>
      </w:pPr>
      <w:r w:rsidRPr="008B5B99">
        <w:rPr>
          <w:sz w:val="22"/>
          <w:szCs w:val="22"/>
          <w:lang w:val="sr-Cyrl-CS"/>
        </w:rPr>
        <w:t>- Записник о спровођењу појединачних радњи у оквиру инспекцијског надзора;</w:t>
      </w:r>
    </w:p>
    <w:p w:rsidR="005275CC" w:rsidRPr="008B5B99" w:rsidRDefault="005275CC" w:rsidP="005275CC">
      <w:pPr>
        <w:tabs>
          <w:tab w:val="left" w:pos="0"/>
          <w:tab w:val="left" w:pos="240"/>
        </w:tabs>
        <w:ind w:firstLine="709"/>
        <w:rPr>
          <w:sz w:val="22"/>
          <w:szCs w:val="22"/>
          <w:lang w:val="sr-Cyrl-CS"/>
        </w:rPr>
      </w:pPr>
      <w:r w:rsidRPr="008B5B99">
        <w:rPr>
          <w:sz w:val="22"/>
          <w:szCs w:val="22"/>
          <w:lang w:val="sr-Cyrl-CS"/>
        </w:rPr>
        <w:t xml:space="preserve">- Записник о инспекцијском надзору; </w:t>
      </w:r>
    </w:p>
    <w:p w:rsidR="005275CC" w:rsidRPr="008B5B99" w:rsidRDefault="005275CC" w:rsidP="005275CC">
      <w:pPr>
        <w:tabs>
          <w:tab w:val="left" w:pos="0"/>
          <w:tab w:val="left" w:pos="240"/>
        </w:tabs>
        <w:ind w:firstLine="709"/>
        <w:jc w:val="both"/>
        <w:rPr>
          <w:sz w:val="22"/>
          <w:szCs w:val="22"/>
          <w:lang w:val="sr-Cyrl-CS"/>
        </w:rPr>
      </w:pPr>
      <w:r w:rsidRPr="008B5B99">
        <w:rPr>
          <w:sz w:val="22"/>
          <w:szCs w:val="22"/>
          <w:lang w:val="sr-Cyrl-CS"/>
        </w:rPr>
        <w:t xml:space="preserve">- </w:t>
      </w:r>
      <w:r w:rsidR="00023B88" w:rsidRPr="008B5B99">
        <w:rPr>
          <w:sz w:val="22"/>
          <w:szCs w:val="22"/>
          <w:lang w:val="sr-Cyrl-CS"/>
        </w:rPr>
        <w:t>Решење о налагању извршења мера, о отклањању недостатака, ре</w:t>
      </w:r>
      <w:r w:rsidR="00555ACD" w:rsidRPr="008B5B99">
        <w:rPr>
          <w:sz w:val="22"/>
          <w:szCs w:val="22"/>
          <w:lang w:val="sr-Cyrl-CS"/>
        </w:rPr>
        <w:t>шења о забрани</w:t>
      </w:r>
      <w:r w:rsidR="00EB587A" w:rsidRPr="008B5B99">
        <w:rPr>
          <w:sz w:val="22"/>
          <w:szCs w:val="22"/>
          <w:lang w:val="sr-Cyrl-CS"/>
        </w:rPr>
        <w:t>, решења о одузимању робе;</w:t>
      </w:r>
      <w:r w:rsidRPr="008B5B99">
        <w:rPr>
          <w:sz w:val="22"/>
          <w:szCs w:val="22"/>
          <w:lang w:val="sr-Cyrl-CS"/>
        </w:rPr>
        <w:t xml:space="preserve"> </w:t>
      </w:r>
    </w:p>
    <w:p w:rsidR="005275CC" w:rsidRPr="008B5B99" w:rsidRDefault="005275CC" w:rsidP="005275CC">
      <w:pPr>
        <w:tabs>
          <w:tab w:val="left" w:pos="0"/>
          <w:tab w:val="left" w:pos="240"/>
        </w:tabs>
        <w:ind w:firstLine="709"/>
        <w:jc w:val="both"/>
        <w:rPr>
          <w:sz w:val="22"/>
          <w:szCs w:val="22"/>
          <w:lang w:val="sr-Cyrl-CS"/>
        </w:rPr>
      </w:pPr>
      <w:r w:rsidRPr="008B5B99">
        <w:rPr>
          <w:sz w:val="22"/>
          <w:szCs w:val="22"/>
          <w:lang w:val="sr-Cyrl-CS"/>
        </w:rPr>
        <w:t>- Решење о одлагању извршења решења из члана 73. Закона о радним односима у државним органима;</w:t>
      </w:r>
    </w:p>
    <w:p w:rsidR="005275CC" w:rsidRPr="008B5B99" w:rsidRDefault="005275CC" w:rsidP="005275CC">
      <w:pPr>
        <w:tabs>
          <w:tab w:val="left" w:pos="0"/>
          <w:tab w:val="left" w:pos="240"/>
        </w:tabs>
        <w:ind w:firstLine="709"/>
        <w:jc w:val="both"/>
        <w:rPr>
          <w:sz w:val="22"/>
          <w:szCs w:val="22"/>
          <w:lang w:val="sr-Cyrl-CS"/>
        </w:rPr>
      </w:pPr>
      <w:r w:rsidRPr="008B5B99">
        <w:rPr>
          <w:sz w:val="22"/>
          <w:szCs w:val="22"/>
          <w:lang w:val="sr-Cyrl-CS"/>
        </w:rPr>
        <w:t>- Захтев за покретање прекршајног поступка;</w:t>
      </w:r>
    </w:p>
    <w:p w:rsidR="005275CC" w:rsidRPr="008B5B99" w:rsidRDefault="005275CC" w:rsidP="005275CC">
      <w:pPr>
        <w:tabs>
          <w:tab w:val="left" w:pos="0"/>
          <w:tab w:val="left" w:pos="240"/>
        </w:tabs>
        <w:ind w:firstLine="709"/>
        <w:jc w:val="both"/>
        <w:rPr>
          <w:sz w:val="22"/>
          <w:szCs w:val="22"/>
          <w:lang w:val="sr-Cyrl-CS"/>
        </w:rPr>
      </w:pPr>
      <w:r w:rsidRPr="008B5B99">
        <w:rPr>
          <w:sz w:val="22"/>
          <w:szCs w:val="22"/>
          <w:lang w:val="sr-Cyrl-CS"/>
        </w:rPr>
        <w:t>- Пријава за учињено кривично дело;</w:t>
      </w:r>
    </w:p>
    <w:p w:rsidR="005275CC" w:rsidRPr="008B5B99" w:rsidRDefault="005275CC" w:rsidP="005275CC">
      <w:pPr>
        <w:tabs>
          <w:tab w:val="left" w:pos="0"/>
          <w:tab w:val="left" w:pos="240"/>
        </w:tabs>
        <w:ind w:firstLine="709"/>
        <w:jc w:val="both"/>
        <w:rPr>
          <w:sz w:val="22"/>
          <w:szCs w:val="22"/>
          <w:lang w:val="sr-Cyrl-CS"/>
        </w:rPr>
      </w:pPr>
      <w:r w:rsidRPr="008B5B99">
        <w:rPr>
          <w:sz w:val="22"/>
          <w:szCs w:val="22"/>
          <w:lang w:val="sr-Cyrl-CS"/>
        </w:rPr>
        <w:t>- Пријава за учињен привредни преступ;</w:t>
      </w:r>
    </w:p>
    <w:p w:rsidR="005275CC" w:rsidRPr="008B5B99" w:rsidRDefault="005275CC" w:rsidP="005275CC">
      <w:pPr>
        <w:tabs>
          <w:tab w:val="left" w:pos="0"/>
          <w:tab w:val="left" w:pos="240"/>
        </w:tabs>
        <w:ind w:firstLine="709"/>
        <w:jc w:val="both"/>
        <w:rPr>
          <w:sz w:val="22"/>
          <w:szCs w:val="22"/>
          <w:lang w:val="sr-Cyrl-CS"/>
        </w:rPr>
      </w:pPr>
      <w:r w:rsidRPr="008B5B99">
        <w:rPr>
          <w:sz w:val="22"/>
          <w:szCs w:val="22"/>
          <w:lang w:val="sr-Cyrl-CS"/>
        </w:rPr>
        <w:t>- Обавештење државном органу ако постоје разлози за предузимање мера из његове надлежности;</w:t>
      </w:r>
    </w:p>
    <w:p w:rsidR="005275CC" w:rsidRPr="008B5B99" w:rsidRDefault="005275CC" w:rsidP="005275CC">
      <w:pPr>
        <w:tabs>
          <w:tab w:val="left" w:pos="0"/>
          <w:tab w:val="left" w:pos="240"/>
        </w:tabs>
        <w:ind w:left="240" w:firstLine="469"/>
        <w:jc w:val="both"/>
        <w:rPr>
          <w:sz w:val="22"/>
          <w:szCs w:val="22"/>
          <w:lang w:val="sr-Cyrl-CS"/>
        </w:rPr>
      </w:pPr>
      <w:r w:rsidRPr="008B5B99">
        <w:rPr>
          <w:sz w:val="22"/>
          <w:szCs w:val="22"/>
          <w:lang w:val="sr-Cyrl-CS"/>
        </w:rPr>
        <w:t xml:space="preserve">- Обавезна инструкција за извршавање закона и другог прописа; </w:t>
      </w:r>
    </w:p>
    <w:p w:rsidR="00555ACD" w:rsidRDefault="005275CC" w:rsidP="00555ACD">
      <w:pPr>
        <w:tabs>
          <w:tab w:val="left" w:pos="1496"/>
          <w:tab w:val="left" w:pos="1701"/>
        </w:tabs>
        <w:ind w:left="240" w:firstLine="469"/>
        <w:jc w:val="both"/>
        <w:rPr>
          <w:sz w:val="22"/>
          <w:szCs w:val="22"/>
          <w:lang w:val="sr-Cyrl-CS"/>
        </w:rPr>
      </w:pPr>
      <w:r w:rsidRPr="008B5B99">
        <w:rPr>
          <w:sz w:val="22"/>
          <w:szCs w:val="22"/>
          <w:lang w:val="sr-Cyrl-CS"/>
        </w:rPr>
        <w:t xml:space="preserve"> -Извештај, анализа, обавештење и др.</w:t>
      </w:r>
    </w:p>
    <w:p w:rsidR="004D1CD9" w:rsidRPr="008B5B99" w:rsidRDefault="004D1CD9" w:rsidP="00555ACD">
      <w:pPr>
        <w:tabs>
          <w:tab w:val="left" w:pos="1496"/>
          <w:tab w:val="left" w:pos="1701"/>
        </w:tabs>
        <w:ind w:left="240" w:firstLine="469"/>
        <w:jc w:val="both"/>
        <w:rPr>
          <w:sz w:val="22"/>
          <w:szCs w:val="22"/>
          <w:lang w:val="sr-Cyrl-CS"/>
        </w:rPr>
      </w:pPr>
    </w:p>
    <w:p w:rsidR="005275CC" w:rsidRPr="008B5B99" w:rsidRDefault="005275CC" w:rsidP="0070540D">
      <w:pPr>
        <w:tabs>
          <w:tab w:val="left" w:pos="1496"/>
          <w:tab w:val="left" w:pos="1701"/>
        </w:tabs>
        <w:ind w:left="240" w:hanging="240"/>
        <w:jc w:val="both"/>
        <w:rPr>
          <w:sz w:val="22"/>
          <w:szCs w:val="22"/>
          <w:lang w:val="sr-Cyrl-CS"/>
        </w:rPr>
      </w:pPr>
      <w:r w:rsidRPr="008B5B99">
        <w:rPr>
          <w:b/>
          <w:sz w:val="22"/>
          <w:szCs w:val="22"/>
          <w:u w:val="single"/>
          <w:lang w:val="sr-Cyrl-CS"/>
        </w:rPr>
        <w:t>Одсек за опште послове</w:t>
      </w:r>
      <w:r w:rsidRPr="008B5B99">
        <w:rPr>
          <w:sz w:val="22"/>
          <w:szCs w:val="22"/>
          <w:u w:val="single"/>
          <w:lang w:val="sr-Cyrl-CS"/>
        </w:rPr>
        <w:t xml:space="preserve"> </w:t>
      </w:r>
    </w:p>
    <w:p w:rsidR="005275CC" w:rsidRPr="008B5B99" w:rsidRDefault="005275CC" w:rsidP="005275CC">
      <w:pPr>
        <w:rPr>
          <w:sz w:val="22"/>
          <w:szCs w:val="22"/>
          <w:lang w:val="sr-Cyrl-CS"/>
        </w:rPr>
      </w:pP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 xml:space="preserve">Решења о </w:t>
      </w:r>
      <w:r w:rsidR="001668B2">
        <w:rPr>
          <w:sz w:val="22"/>
          <w:szCs w:val="22"/>
          <w:lang w:val="sr-Cyrl-CS"/>
        </w:rPr>
        <w:t>коефицијентима</w:t>
      </w:r>
      <w:r w:rsidRPr="008B5B99">
        <w:rPr>
          <w:sz w:val="22"/>
          <w:szCs w:val="22"/>
          <w:lang w:val="sr-Cyrl-CS"/>
        </w:rPr>
        <w:t xml:space="preserve"> државних службеника и намештеника;</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Решења о распоређивању државних службеника и намештеника;</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Решења о годишњим одморима;</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Решења о мировању радног односа;</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Решења о породиљском одсуству и одсуству са рада ради неге детета;</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Решења о плаћеном одсуству запослених;</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Решења о неплаћеном одсуству запослених;</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Решења о приправности;</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Решења о прековременом раду;</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Решења о признању права на новчану помоћ запосленима;</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Решења о пријему у радни однос;</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Решења о престанку радног односа;</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Решења о заснивању радног односа на одређено време;</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 xml:space="preserve">Решење о именовању </w:t>
      </w:r>
      <w:r w:rsidR="00EB587A" w:rsidRPr="008B5B99">
        <w:rPr>
          <w:sz w:val="22"/>
          <w:szCs w:val="22"/>
          <w:lang w:val="sr-Cyrl-CS"/>
        </w:rPr>
        <w:t>начелника округа</w:t>
      </w:r>
      <w:r w:rsidRPr="008B5B99">
        <w:rPr>
          <w:sz w:val="22"/>
          <w:szCs w:val="22"/>
          <w:lang w:val="sr-Cyrl-CS"/>
        </w:rPr>
        <w:t>;</w:t>
      </w:r>
    </w:p>
    <w:p w:rsidR="005275CC" w:rsidRPr="008B5B99" w:rsidRDefault="00EB587A" w:rsidP="00EB587A">
      <w:pPr>
        <w:tabs>
          <w:tab w:val="left" w:pos="840"/>
        </w:tabs>
        <w:ind w:left="720"/>
        <w:jc w:val="both"/>
        <w:rPr>
          <w:sz w:val="22"/>
          <w:szCs w:val="22"/>
          <w:lang w:val="sr-Cyrl-CS"/>
        </w:rPr>
      </w:pPr>
      <w:r w:rsidRPr="008B5B99">
        <w:rPr>
          <w:sz w:val="22"/>
          <w:szCs w:val="22"/>
          <w:lang w:val="sr-Cyrl-CS"/>
        </w:rPr>
        <w:t xml:space="preserve">- </w:t>
      </w:r>
      <w:r w:rsidR="005275CC" w:rsidRPr="008B5B99">
        <w:rPr>
          <w:sz w:val="22"/>
          <w:szCs w:val="22"/>
          <w:lang w:val="sr-Cyrl-CS"/>
        </w:rPr>
        <w:t>Споразум о преузимању запослених;</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Споразум о престанку радног односа;</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Уговор о делу;</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Уговор о повременим и привременим пословима;</w:t>
      </w:r>
    </w:p>
    <w:p w:rsidR="005275CC" w:rsidRPr="008B5B99" w:rsidRDefault="005275CC" w:rsidP="005275CC">
      <w:pPr>
        <w:ind w:firstLine="720"/>
        <w:rPr>
          <w:sz w:val="22"/>
          <w:szCs w:val="22"/>
          <w:lang w:val="sr-Cyrl-CS"/>
        </w:rPr>
      </w:pPr>
      <w:r w:rsidRPr="008B5B99">
        <w:rPr>
          <w:sz w:val="22"/>
          <w:szCs w:val="22"/>
          <w:lang w:val="sr-Cyrl-CS"/>
        </w:rPr>
        <w:t>- Уговор о правима и обавезама и накнади за рад посебног саветника министра;</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Уговор о раду;</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Нацрт кадровског плана;</w:t>
      </w:r>
    </w:p>
    <w:p w:rsidR="005275CC" w:rsidRPr="008B5B99" w:rsidRDefault="005275CC" w:rsidP="005275CC">
      <w:pPr>
        <w:numPr>
          <w:ilvl w:val="0"/>
          <w:numId w:val="45"/>
        </w:numPr>
        <w:tabs>
          <w:tab w:val="left" w:pos="840"/>
        </w:tabs>
        <w:ind w:firstLine="0"/>
        <w:jc w:val="both"/>
        <w:rPr>
          <w:sz w:val="22"/>
          <w:szCs w:val="22"/>
          <w:lang w:val="sr-Cyrl-CS"/>
        </w:rPr>
      </w:pPr>
      <w:r w:rsidRPr="008B5B99">
        <w:rPr>
          <w:sz w:val="22"/>
          <w:szCs w:val="22"/>
          <w:lang w:val="sr-Cyrl-CS"/>
        </w:rPr>
        <w:t>Потврде запосленима у вези са остваривањем права из радног односа;</w:t>
      </w:r>
    </w:p>
    <w:p w:rsidR="005275CC" w:rsidRPr="008B5B99" w:rsidRDefault="005275CC" w:rsidP="005275CC">
      <w:pPr>
        <w:numPr>
          <w:ilvl w:val="0"/>
          <w:numId w:val="45"/>
        </w:numPr>
        <w:tabs>
          <w:tab w:val="left" w:pos="840"/>
        </w:tabs>
        <w:ind w:left="0" w:firstLine="720"/>
        <w:jc w:val="both"/>
        <w:rPr>
          <w:sz w:val="22"/>
          <w:szCs w:val="22"/>
          <w:lang w:val="sr-Cyrl-CS"/>
        </w:rPr>
      </w:pPr>
      <w:r w:rsidRPr="008B5B99">
        <w:rPr>
          <w:sz w:val="22"/>
          <w:szCs w:val="22"/>
          <w:lang w:val="sr-Cyrl-CS"/>
        </w:rPr>
        <w:t>Израда месечних извештаја у вези са структуром и бројем запослених у Округу;</w:t>
      </w:r>
    </w:p>
    <w:p w:rsidR="005275CC" w:rsidRPr="008B5B99" w:rsidRDefault="005275CC" w:rsidP="005275CC">
      <w:pPr>
        <w:numPr>
          <w:ilvl w:val="0"/>
          <w:numId w:val="45"/>
        </w:numPr>
        <w:tabs>
          <w:tab w:val="left" w:pos="840"/>
        </w:tabs>
        <w:ind w:left="0" w:firstLine="720"/>
        <w:jc w:val="both"/>
        <w:rPr>
          <w:sz w:val="22"/>
          <w:szCs w:val="22"/>
          <w:lang w:val="sr-Cyrl-CS"/>
        </w:rPr>
      </w:pPr>
      <w:r w:rsidRPr="008B5B99">
        <w:rPr>
          <w:sz w:val="22"/>
          <w:szCs w:val="22"/>
          <w:lang w:val="sr-Cyrl-CS"/>
        </w:rPr>
        <w:t xml:space="preserve">Израда извештаја у вези са вођењем евиденција о радном ангажовању, учинку; </w:t>
      </w:r>
    </w:p>
    <w:p w:rsidR="005275CC" w:rsidRPr="008B5B99" w:rsidRDefault="005275CC" w:rsidP="005275CC">
      <w:pPr>
        <w:numPr>
          <w:ilvl w:val="0"/>
          <w:numId w:val="45"/>
        </w:numPr>
        <w:tabs>
          <w:tab w:val="left" w:pos="840"/>
        </w:tabs>
        <w:ind w:left="0" w:firstLine="720"/>
        <w:jc w:val="both"/>
        <w:rPr>
          <w:sz w:val="22"/>
          <w:szCs w:val="22"/>
          <w:lang w:val="sr-Cyrl-CS"/>
        </w:rPr>
      </w:pPr>
      <w:r w:rsidRPr="008B5B99">
        <w:rPr>
          <w:sz w:val="22"/>
          <w:szCs w:val="22"/>
          <w:lang w:val="sr-Cyrl-CS"/>
        </w:rPr>
        <w:t>Обавештења Агенцији за борбу против корупције о постављењу/ разрешењу на положај државних службеника;</w:t>
      </w:r>
    </w:p>
    <w:p w:rsidR="005275CC" w:rsidRPr="008B5B99" w:rsidRDefault="005275CC" w:rsidP="005275CC">
      <w:pPr>
        <w:numPr>
          <w:ilvl w:val="0"/>
          <w:numId w:val="45"/>
        </w:numPr>
        <w:tabs>
          <w:tab w:val="left" w:pos="840"/>
        </w:tabs>
        <w:ind w:left="0" w:firstLine="720"/>
        <w:jc w:val="both"/>
        <w:rPr>
          <w:sz w:val="22"/>
          <w:szCs w:val="22"/>
          <w:lang w:val="sr-Cyrl-CS"/>
        </w:rPr>
      </w:pPr>
      <w:r w:rsidRPr="008B5B99">
        <w:rPr>
          <w:sz w:val="22"/>
          <w:szCs w:val="22"/>
          <w:lang w:val="sr-Cyrl-CS"/>
        </w:rPr>
        <w:t>Дописи о пријави државних службеника за похађање обука које организује Служба за управљање кадровима;</w:t>
      </w:r>
    </w:p>
    <w:p w:rsidR="005275CC" w:rsidRPr="008B5B99" w:rsidRDefault="005275CC" w:rsidP="005275CC">
      <w:pPr>
        <w:ind w:firstLine="720"/>
        <w:jc w:val="both"/>
        <w:rPr>
          <w:sz w:val="22"/>
          <w:szCs w:val="22"/>
          <w:lang w:val="sr-Cyrl-CS"/>
        </w:rPr>
      </w:pPr>
    </w:p>
    <w:p w:rsidR="005275CC" w:rsidRPr="008B5B99" w:rsidRDefault="005275CC" w:rsidP="005275CC">
      <w:pPr>
        <w:tabs>
          <w:tab w:val="left" w:pos="1080"/>
          <w:tab w:val="left" w:pos="1496"/>
        </w:tabs>
        <w:jc w:val="both"/>
        <w:rPr>
          <w:spacing w:val="-10"/>
          <w:sz w:val="22"/>
          <w:szCs w:val="22"/>
          <w:lang w:val="sr-Cyrl-CS"/>
        </w:rPr>
      </w:pPr>
      <w:r w:rsidRPr="008B5B99">
        <w:rPr>
          <w:spacing w:val="-10"/>
          <w:sz w:val="22"/>
          <w:szCs w:val="22"/>
          <w:lang w:val="sr-Cyrl-CS"/>
        </w:rPr>
        <w:t xml:space="preserve">У вези са </w:t>
      </w:r>
      <w:r w:rsidRPr="008B5B99">
        <w:rPr>
          <w:sz w:val="22"/>
          <w:szCs w:val="22"/>
          <w:lang w:val="sr-Cyrl-CS"/>
        </w:rPr>
        <w:t xml:space="preserve">спровођењем поступака </w:t>
      </w:r>
      <w:r w:rsidRPr="008B5B99">
        <w:rPr>
          <w:b/>
          <w:sz w:val="22"/>
          <w:szCs w:val="22"/>
          <w:lang w:val="sr-Cyrl-CS"/>
        </w:rPr>
        <w:t>јавних набавки</w:t>
      </w:r>
      <w:r w:rsidRPr="008B5B99">
        <w:rPr>
          <w:spacing w:val="-10"/>
          <w:sz w:val="22"/>
          <w:szCs w:val="22"/>
          <w:lang w:val="sr-Cyrl-CS"/>
        </w:rPr>
        <w:t>:</w:t>
      </w:r>
    </w:p>
    <w:p w:rsidR="005275CC" w:rsidRPr="008B5B99" w:rsidRDefault="005275CC" w:rsidP="005275CC">
      <w:pPr>
        <w:numPr>
          <w:ilvl w:val="0"/>
          <w:numId w:val="46"/>
        </w:numPr>
        <w:tabs>
          <w:tab w:val="num" w:pos="840"/>
        </w:tabs>
        <w:ind w:left="0" w:firstLine="720"/>
        <w:jc w:val="both"/>
        <w:rPr>
          <w:sz w:val="22"/>
          <w:szCs w:val="22"/>
          <w:lang w:val="sr-Cyrl-CS"/>
        </w:rPr>
      </w:pPr>
      <w:r w:rsidRPr="008B5B99">
        <w:rPr>
          <w:sz w:val="22"/>
          <w:szCs w:val="22"/>
          <w:lang w:val="sr-Cyrl-CS"/>
        </w:rPr>
        <w:t>Одлука о покретању поступка;</w:t>
      </w:r>
    </w:p>
    <w:p w:rsidR="005275CC" w:rsidRPr="008B5B99" w:rsidRDefault="005275CC" w:rsidP="005275CC">
      <w:pPr>
        <w:numPr>
          <w:ilvl w:val="0"/>
          <w:numId w:val="46"/>
        </w:numPr>
        <w:tabs>
          <w:tab w:val="num" w:pos="840"/>
        </w:tabs>
        <w:ind w:left="0" w:firstLine="720"/>
        <w:jc w:val="both"/>
        <w:rPr>
          <w:sz w:val="22"/>
          <w:szCs w:val="22"/>
          <w:lang w:val="sr-Cyrl-CS"/>
        </w:rPr>
      </w:pPr>
      <w:r w:rsidRPr="008B5B99">
        <w:rPr>
          <w:sz w:val="22"/>
          <w:szCs w:val="22"/>
          <w:lang w:val="sr-Cyrl-CS"/>
        </w:rPr>
        <w:t>Одлука о образовању Комисије за јавну набавку;</w:t>
      </w:r>
    </w:p>
    <w:p w:rsidR="005275CC" w:rsidRPr="008B5B99" w:rsidRDefault="005275CC" w:rsidP="005275CC">
      <w:pPr>
        <w:numPr>
          <w:ilvl w:val="0"/>
          <w:numId w:val="46"/>
        </w:numPr>
        <w:tabs>
          <w:tab w:val="num" w:pos="840"/>
        </w:tabs>
        <w:ind w:left="0" w:firstLine="720"/>
        <w:jc w:val="both"/>
        <w:rPr>
          <w:sz w:val="22"/>
          <w:szCs w:val="22"/>
          <w:lang w:val="sr-Cyrl-CS"/>
        </w:rPr>
      </w:pPr>
      <w:r w:rsidRPr="008B5B99">
        <w:rPr>
          <w:sz w:val="22"/>
          <w:szCs w:val="22"/>
          <w:lang w:val="sr-Cyrl-CS"/>
        </w:rPr>
        <w:t>Конкурсна документација;</w:t>
      </w:r>
    </w:p>
    <w:p w:rsidR="005275CC" w:rsidRPr="008B5B99" w:rsidRDefault="005275CC" w:rsidP="005275CC">
      <w:pPr>
        <w:numPr>
          <w:ilvl w:val="0"/>
          <w:numId w:val="46"/>
        </w:numPr>
        <w:tabs>
          <w:tab w:val="num" w:pos="840"/>
        </w:tabs>
        <w:ind w:left="0" w:firstLine="720"/>
        <w:jc w:val="both"/>
        <w:rPr>
          <w:sz w:val="22"/>
          <w:szCs w:val="22"/>
          <w:lang w:val="sr-Cyrl-CS"/>
        </w:rPr>
      </w:pPr>
      <w:r w:rsidRPr="008B5B99">
        <w:rPr>
          <w:sz w:val="22"/>
          <w:szCs w:val="22"/>
          <w:lang w:val="sr-Cyrl-CS"/>
        </w:rPr>
        <w:t>Јавни позив;</w:t>
      </w:r>
    </w:p>
    <w:p w:rsidR="005275CC" w:rsidRPr="008B5B99" w:rsidRDefault="005275CC" w:rsidP="005275CC">
      <w:pPr>
        <w:numPr>
          <w:ilvl w:val="0"/>
          <w:numId w:val="46"/>
        </w:numPr>
        <w:tabs>
          <w:tab w:val="num" w:pos="840"/>
        </w:tabs>
        <w:ind w:left="0" w:firstLine="720"/>
        <w:jc w:val="both"/>
        <w:rPr>
          <w:sz w:val="22"/>
          <w:szCs w:val="22"/>
          <w:lang w:val="sr-Cyrl-CS"/>
        </w:rPr>
      </w:pPr>
      <w:r w:rsidRPr="008B5B99">
        <w:rPr>
          <w:sz w:val="22"/>
          <w:szCs w:val="22"/>
          <w:lang w:val="sr-Cyrl-CS"/>
        </w:rPr>
        <w:t>Записник о отварању понуда;</w:t>
      </w:r>
    </w:p>
    <w:p w:rsidR="005275CC" w:rsidRPr="008B5B99" w:rsidRDefault="005275CC" w:rsidP="005275CC">
      <w:pPr>
        <w:numPr>
          <w:ilvl w:val="0"/>
          <w:numId w:val="46"/>
        </w:numPr>
        <w:tabs>
          <w:tab w:val="num" w:pos="840"/>
        </w:tabs>
        <w:ind w:left="0" w:firstLine="720"/>
        <w:jc w:val="both"/>
        <w:rPr>
          <w:sz w:val="22"/>
          <w:szCs w:val="22"/>
          <w:lang w:val="sr-Cyrl-CS"/>
        </w:rPr>
      </w:pPr>
      <w:r w:rsidRPr="008B5B99">
        <w:rPr>
          <w:sz w:val="22"/>
          <w:szCs w:val="22"/>
          <w:lang w:val="sr-Cyrl-CS"/>
        </w:rPr>
        <w:t>Извештај о стручној оцени понуда;</w:t>
      </w:r>
    </w:p>
    <w:p w:rsidR="005275CC" w:rsidRPr="008B5B99" w:rsidRDefault="005275CC" w:rsidP="005275CC">
      <w:pPr>
        <w:numPr>
          <w:ilvl w:val="0"/>
          <w:numId w:val="46"/>
        </w:numPr>
        <w:tabs>
          <w:tab w:val="num" w:pos="840"/>
        </w:tabs>
        <w:ind w:left="0" w:firstLine="720"/>
        <w:jc w:val="both"/>
        <w:rPr>
          <w:sz w:val="22"/>
          <w:szCs w:val="22"/>
          <w:lang w:val="sr-Cyrl-CS"/>
        </w:rPr>
      </w:pPr>
      <w:r w:rsidRPr="008B5B99">
        <w:rPr>
          <w:sz w:val="22"/>
          <w:szCs w:val="22"/>
          <w:lang w:val="sr-Cyrl-CS"/>
        </w:rPr>
        <w:t>Одлука о избору најповољније понуде;</w:t>
      </w:r>
    </w:p>
    <w:p w:rsidR="005275CC" w:rsidRPr="008B5B99" w:rsidRDefault="005275CC" w:rsidP="005275CC">
      <w:pPr>
        <w:numPr>
          <w:ilvl w:val="0"/>
          <w:numId w:val="46"/>
        </w:numPr>
        <w:tabs>
          <w:tab w:val="num" w:pos="840"/>
        </w:tabs>
        <w:ind w:left="0" w:firstLine="720"/>
        <w:jc w:val="both"/>
        <w:rPr>
          <w:sz w:val="22"/>
          <w:szCs w:val="22"/>
          <w:lang w:val="sr-Cyrl-CS"/>
        </w:rPr>
      </w:pPr>
      <w:r w:rsidRPr="008B5B99">
        <w:rPr>
          <w:sz w:val="22"/>
          <w:szCs w:val="22"/>
          <w:lang w:val="sr-Cyrl-CS"/>
        </w:rPr>
        <w:t>Обавештење о закљученом уговору;</w:t>
      </w:r>
    </w:p>
    <w:p w:rsidR="005275CC" w:rsidRPr="008B5B99" w:rsidRDefault="005275CC" w:rsidP="005275CC">
      <w:pPr>
        <w:numPr>
          <w:ilvl w:val="0"/>
          <w:numId w:val="46"/>
        </w:numPr>
        <w:tabs>
          <w:tab w:val="num" w:pos="840"/>
        </w:tabs>
        <w:ind w:left="0" w:firstLine="720"/>
        <w:jc w:val="both"/>
        <w:rPr>
          <w:sz w:val="22"/>
          <w:szCs w:val="22"/>
          <w:lang w:val="sr-Cyrl-CS"/>
        </w:rPr>
      </w:pPr>
      <w:r w:rsidRPr="008B5B99">
        <w:rPr>
          <w:sz w:val="22"/>
          <w:szCs w:val="22"/>
          <w:lang w:val="sr-Cyrl-CS"/>
        </w:rPr>
        <w:t>Јавни позив за прикупљање пријава;</w:t>
      </w:r>
    </w:p>
    <w:p w:rsidR="005275CC" w:rsidRDefault="005275CC" w:rsidP="005275CC">
      <w:pPr>
        <w:numPr>
          <w:ilvl w:val="0"/>
          <w:numId w:val="46"/>
        </w:numPr>
        <w:tabs>
          <w:tab w:val="num" w:pos="840"/>
        </w:tabs>
        <w:ind w:left="0" w:firstLine="720"/>
        <w:jc w:val="both"/>
        <w:rPr>
          <w:sz w:val="22"/>
          <w:szCs w:val="22"/>
          <w:lang w:val="sr-Cyrl-CS"/>
        </w:rPr>
      </w:pPr>
      <w:r w:rsidRPr="008B5B99">
        <w:rPr>
          <w:sz w:val="22"/>
          <w:szCs w:val="22"/>
          <w:lang w:val="sr-Cyrl-CS"/>
        </w:rPr>
        <w:t>Обавеште</w:t>
      </w:r>
      <w:r w:rsidR="006B2AD5" w:rsidRPr="008B5B99">
        <w:rPr>
          <w:sz w:val="22"/>
          <w:szCs w:val="22"/>
          <w:lang w:val="sr-Cyrl-CS"/>
        </w:rPr>
        <w:t>ње о избору најповољније понуде.</w:t>
      </w:r>
    </w:p>
    <w:p w:rsidR="00492C94" w:rsidRDefault="00492C94" w:rsidP="00492C94">
      <w:pPr>
        <w:tabs>
          <w:tab w:val="num" w:pos="840"/>
        </w:tabs>
        <w:jc w:val="both"/>
        <w:rPr>
          <w:sz w:val="22"/>
          <w:szCs w:val="22"/>
          <w:lang w:val="sr-Cyrl-CS"/>
        </w:rPr>
      </w:pPr>
    </w:p>
    <w:p w:rsidR="00555ACD" w:rsidRPr="008B5B99" w:rsidRDefault="00555ACD" w:rsidP="002407DE">
      <w:pPr>
        <w:jc w:val="both"/>
        <w:rPr>
          <w:sz w:val="22"/>
          <w:szCs w:val="22"/>
          <w:lang w:val="sr-Cyrl-CS"/>
        </w:rPr>
      </w:pPr>
    </w:p>
    <w:p w:rsidR="005275CC" w:rsidRPr="008B5B99" w:rsidRDefault="0070540D" w:rsidP="000A1B6D">
      <w:pPr>
        <w:jc w:val="center"/>
        <w:rPr>
          <w:b/>
          <w:sz w:val="22"/>
          <w:szCs w:val="22"/>
          <w:lang w:val="sr-Cyrl-CS"/>
        </w:rPr>
      </w:pPr>
      <w:r w:rsidRPr="008B5B99">
        <w:rPr>
          <w:b/>
          <w:sz w:val="22"/>
          <w:szCs w:val="22"/>
          <w:lang w:val="sr-Cyrl-CS"/>
        </w:rPr>
        <w:t xml:space="preserve">7.2. </w:t>
      </w:r>
      <w:r w:rsidR="005275CC" w:rsidRPr="008B5B99">
        <w:rPr>
          <w:b/>
          <w:sz w:val="22"/>
          <w:szCs w:val="22"/>
          <w:lang w:val="sr-Cyrl-CS"/>
        </w:rPr>
        <w:t>В</w:t>
      </w:r>
      <w:r w:rsidRPr="008B5B99">
        <w:rPr>
          <w:b/>
          <w:sz w:val="22"/>
          <w:szCs w:val="22"/>
          <w:lang w:val="sr-Cyrl-CS"/>
        </w:rPr>
        <w:t>рсте</w:t>
      </w:r>
      <w:r w:rsidR="005275CC" w:rsidRPr="008B5B99">
        <w:rPr>
          <w:b/>
          <w:sz w:val="22"/>
          <w:szCs w:val="22"/>
          <w:lang w:val="sr-Cyrl-CS"/>
        </w:rPr>
        <w:t xml:space="preserve"> </w:t>
      </w:r>
      <w:r w:rsidRPr="008B5B99">
        <w:rPr>
          <w:b/>
          <w:sz w:val="22"/>
          <w:szCs w:val="22"/>
          <w:lang w:val="sr-Cyrl-CS"/>
        </w:rPr>
        <w:t>информација којима</w:t>
      </w:r>
      <w:r w:rsidR="006B2AD5" w:rsidRPr="008B5B99">
        <w:rPr>
          <w:b/>
          <w:sz w:val="22"/>
          <w:szCs w:val="22"/>
          <w:lang w:val="sr-Cyrl-CS"/>
        </w:rPr>
        <w:t xml:space="preserve"> </w:t>
      </w:r>
      <w:r w:rsidR="000A1B6D">
        <w:rPr>
          <w:b/>
          <w:sz w:val="22"/>
          <w:szCs w:val="22"/>
          <w:lang w:val="sr-Cyrl-CS"/>
        </w:rPr>
        <w:t xml:space="preserve"> </w:t>
      </w:r>
      <w:r w:rsidRPr="008B5B99">
        <w:rPr>
          <w:b/>
          <w:sz w:val="22"/>
          <w:szCs w:val="22"/>
          <w:lang w:val="sr-Cyrl-CS"/>
        </w:rPr>
        <w:t>Западнобачки</w:t>
      </w:r>
      <w:r w:rsidR="00555ACD" w:rsidRPr="008B5B99">
        <w:rPr>
          <w:b/>
          <w:sz w:val="22"/>
          <w:szCs w:val="22"/>
          <w:lang w:val="sr-Cyrl-CS"/>
        </w:rPr>
        <w:t xml:space="preserve"> </w:t>
      </w:r>
      <w:r w:rsidRPr="008B5B99">
        <w:rPr>
          <w:b/>
          <w:sz w:val="22"/>
          <w:szCs w:val="22"/>
          <w:lang w:val="sr-Cyrl-CS"/>
        </w:rPr>
        <w:t>управни округ</w:t>
      </w:r>
    </w:p>
    <w:p w:rsidR="005275CC" w:rsidRPr="008B5B99" w:rsidRDefault="0070540D" w:rsidP="005275CC">
      <w:pPr>
        <w:jc w:val="center"/>
        <w:rPr>
          <w:b/>
          <w:sz w:val="22"/>
          <w:szCs w:val="22"/>
          <w:lang w:val="sr-Cyrl-CS"/>
        </w:rPr>
      </w:pPr>
      <w:r w:rsidRPr="008B5B99">
        <w:rPr>
          <w:b/>
          <w:sz w:val="22"/>
          <w:szCs w:val="22"/>
          <w:lang w:val="sr-Cyrl-CS"/>
        </w:rPr>
        <w:t>омогућава приступ</w:t>
      </w:r>
    </w:p>
    <w:p w:rsidR="005275CC" w:rsidRPr="008B5B99" w:rsidRDefault="005275CC" w:rsidP="005275CC">
      <w:pPr>
        <w:jc w:val="both"/>
        <w:rPr>
          <w:sz w:val="22"/>
          <w:szCs w:val="22"/>
          <w:lang w:val="sr-Cyrl-CS"/>
        </w:rPr>
      </w:pPr>
    </w:p>
    <w:p w:rsidR="005275CC" w:rsidRPr="008B5B99" w:rsidRDefault="005275CC" w:rsidP="005275CC">
      <w:pPr>
        <w:jc w:val="both"/>
        <w:rPr>
          <w:color w:val="000000"/>
          <w:sz w:val="22"/>
          <w:szCs w:val="22"/>
          <w:lang w:val="sr-Cyrl-CS"/>
        </w:rPr>
      </w:pPr>
      <w:r w:rsidRPr="008B5B99">
        <w:rPr>
          <w:sz w:val="22"/>
          <w:szCs w:val="22"/>
          <w:lang w:val="sr-Cyrl-CS"/>
        </w:rPr>
        <w:t xml:space="preserve">Управни округ, сагласно одредбама Закона о слободном приступу информацијама од јавног значаја, омогућава тражиоцу информацију увид  </w:t>
      </w:r>
      <w:r w:rsidRPr="008B5B99">
        <w:rPr>
          <w:color w:val="000000"/>
          <w:sz w:val="22"/>
          <w:szCs w:val="22"/>
          <w:lang w:val="sr-Cyrl-CS"/>
        </w:rPr>
        <w:t>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5275CC" w:rsidRPr="008B5B99" w:rsidRDefault="005275CC" w:rsidP="005275CC">
      <w:pPr>
        <w:autoSpaceDE w:val="0"/>
        <w:autoSpaceDN w:val="0"/>
        <w:adjustRightInd w:val="0"/>
        <w:jc w:val="both"/>
        <w:rPr>
          <w:color w:val="000000"/>
          <w:sz w:val="22"/>
          <w:szCs w:val="22"/>
          <w:lang w:val="sr-Cyrl-CS"/>
        </w:rPr>
      </w:pPr>
      <w:r w:rsidRPr="008B5B99">
        <w:rPr>
          <w:color w:val="000000"/>
          <w:sz w:val="22"/>
          <w:szCs w:val="22"/>
          <w:lang w:val="sr-Cyrl-CS"/>
        </w:rPr>
        <w:lastRenderedPageBreak/>
        <w:t>Информација од јавног значаја, у смислу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5275CC" w:rsidRPr="008B5B99" w:rsidRDefault="005275CC" w:rsidP="005275CC">
      <w:pPr>
        <w:autoSpaceDE w:val="0"/>
        <w:autoSpaceDN w:val="0"/>
        <w:adjustRightInd w:val="0"/>
        <w:jc w:val="both"/>
        <w:rPr>
          <w:color w:val="000000"/>
          <w:sz w:val="22"/>
          <w:szCs w:val="22"/>
          <w:lang w:val="sr-Cyrl-CS"/>
        </w:rPr>
      </w:pPr>
      <w:r w:rsidRPr="008B5B99">
        <w:rPr>
          <w:color w:val="000000"/>
          <w:sz w:val="22"/>
          <w:szCs w:val="22"/>
          <w:lang w:val="sr-Cyrl-CS"/>
        </w:rPr>
        <w:t xml:space="preserve">Управни округ неће омогућити остваривање на приступ информацијама од јавног значаја уколико су испуњени услови из чл. 9, 10. и 14. Закона о слободном приступу информацијама од јавног значаја. </w:t>
      </w:r>
    </w:p>
    <w:p w:rsidR="005275CC" w:rsidRPr="008B5B99" w:rsidRDefault="005275CC" w:rsidP="005275CC">
      <w:pPr>
        <w:autoSpaceDE w:val="0"/>
        <w:autoSpaceDN w:val="0"/>
        <w:adjustRightInd w:val="0"/>
        <w:jc w:val="both"/>
        <w:rPr>
          <w:color w:val="000000"/>
          <w:sz w:val="22"/>
          <w:szCs w:val="22"/>
          <w:lang w:val="sr-Cyrl-CS"/>
        </w:rPr>
      </w:pPr>
      <w:r w:rsidRPr="008B5B99">
        <w:rPr>
          <w:color w:val="000000"/>
          <w:sz w:val="22"/>
          <w:szCs w:val="22"/>
          <w:lang w:val="sr-Cyrl-CS"/>
        </w:rPr>
        <w:t>Уколико се тражена информација од јавног значаја може издвојити од осталих информација у документу у које управни округ није дуж</w:t>
      </w:r>
      <w:r w:rsidR="00555ACD" w:rsidRPr="008B5B99">
        <w:rPr>
          <w:color w:val="000000"/>
          <w:sz w:val="22"/>
          <w:szCs w:val="22"/>
          <w:lang w:val="sr-Cyrl-CS"/>
        </w:rPr>
        <w:t>а</w:t>
      </w:r>
      <w:r w:rsidRPr="008B5B99">
        <w:rPr>
          <w:color w:val="000000"/>
          <w:sz w:val="22"/>
          <w:szCs w:val="22"/>
          <w:lang w:val="sr-Cyrl-CS"/>
        </w:rPr>
        <w:t>н тражиоцу да омогући увид, орган власти омогући ће тражиоцу увид у део документа који садржи само издвојену информацију и обавестиће га да остала садржина документа није доступна.</w:t>
      </w:r>
    </w:p>
    <w:p w:rsidR="005275CC" w:rsidRPr="008B5B99" w:rsidRDefault="005275CC" w:rsidP="005275CC">
      <w:pPr>
        <w:autoSpaceDE w:val="0"/>
        <w:autoSpaceDN w:val="0"/>
        <w:adjustRightInd w:val="0"/>
        <w:jc w:val="both"/>
        <w:rPr>
          <w:color w:val="000000"/>
          <w:sz w:val="22"/>
          <w:szCs w:val="22"/>
          <w:lang w:val="sr-Cyrl-CS"/>
        </w:rPr>
      </w:pPr>
      <w:r w:rsidRPr="008B5B99">
        <w:rPr>
          <w:rFonts w:ascii="Verdana" w:hAnsi="Verdana" w:cs="Verdana"/>
          <w:color w:val="000000"/>
          <w:sz w:val="22"/>
          <w:szCs w:val="22"/>
          <w:lang w:val="sr-Cyrl-CS"/>
        </w:rPr>
        <w:t>Управни округ</w:t>
      </w:r>
      <w:r w:rsidRPr="008B5B99">
        <w:rPr>
          <w:color w:val="000000"/>
          <w:sz w:val="22"/>
          <w:szCs w:val="22"/>
          <w:lang w:val="sr-Cyrl-CS"/>
        </w:rPr>
        <w:t xml:space="preserve">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5275CC" w:rsidRPr="008B5B99" w:rsidRDefault="005275CC" w:rsidP="005275CC">
      <w:pPr>
        <w:autoSpaceDE w:val="0"/>
        <w:autoSpaceDN w:val="0"/>
        <w:adjustRightInd w:val="0"/>
        <w:jc w:val="both"/>
        <w:rPr>
          <w:color w:val="000000"/>
          <w:sz w:val="22"/>
          <w:szCs w:val="22"/>
          <w:lang w:val="sr-Cyrl-CS"/>
        </w:rPr>
      </w:pPr>
      <w:r w:rsidRPr="008B5B99">
        <w:rPr>
          <w:sz w:val="22"/>
          <w:szCs w:val="22"/>
          <w:lang w:val="sr-Cyrl-CS"/>
        </w:rPr>
        <w:t>Такође, неће се тражиоцу омогућити остваривање права на приступ информацијама од јавног значаја ако би тиме п</w:t>
      </w:r>
      <w:r w:rsidRPr="008B5B99">
        <w:rPr>
          <w:color w:val="000000"/>
          <w:sz w:val="22"/>
          <w:szCs w:val="22"/>
          <w:lang w:val="sr-Cyrl-CS"/>
        </w:rPr>
        <w:t>овредио право на приватност, право на углед или које друго право лица на које се тражена информација лично односи, осим:</w:t>
      </w:r>
    </w:p>
    <w:p w:rsidR="005275CC" w:rsidRPr="008B5B99" w:rsidRDefault="005275CC" w:rsidP="005275CC">
      <w:pPr>
        <w:autoSpaceDE w:val="0"/>
        <w:autoSpaceDN w:val="0"/>
        <w:adjustRightInd w:val="0"/>
        <w:jc w:val="both"/>
        <w:rPr>
          <w:color w:val="000000"/>
          <w:sz w:val="22"/>
          <w:szCs w:val="22"/>
          <w:lang w:val="sr-Cyrl-CS"/>
        </w:rPr>
      </w:pPr>
      <w:r w:rsidRPr="008B5B99">
        <w:rPr>
          <w:color w:val="000000"/>
          <w:sz w:val="22"/>
          <w:szCs w:val="22"/>
          <w:lang w:val="sr-Cyrl-CS"/>
        </w:rPr>
        <w:tab/>
        <w:t xml:space="preserve">1) ако је лице на то пристало; </w:t>
      </w:r>
    </w:p>
    <w:p w:rsidR="005275CC" w:rsidRPr="008B5B99" w:rsidRDefault="005275CC" w:rsidP="005275CC">
      <w:pPr>
        <w:autoSpaceDE w:val="0"/>
        <w:autoSpaceDN w:val="0"/>
        <w:adjustRightInd w:val="0"/>
        <w:jc w:val="both"/>
        <w:rPr>
          <w:color w:val="000000"/>
          <w:sz w:val="22"/>
          <w:szCs w:val="22"/>
          <w:lang w:val="sr-Cyrl-CS"/>
        </w:rPr>
      </w:pPr>
      <w:r w:rsidRPr="008B5B99">
        <w:rPr>
          <w:color w:val="000000"/>
          <w:sz w:val="22"/>
          <w:szCs w:val="22"/>
          <w:lang w:val="sr-Cyrl-CS"/>
        </w:rPr>
        <w:tab/>
        <w:t xml:space="preserve">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 и </w:t>
      </w:r>
    </w:p>
    <w:p w:rsidR="00871880" w:rsidRDefault="005275CC" w:rsidP="00DA65C3">
      <w:pPr>
        <w:autoSpaceDE w:val="0"/>
        <w:autoSpaceDN w:val="0"/>
        <w:adjustRightInd w:val="0"/>
        <w:jc w:val="both"/>
        <w:rPr>
          <w:color w:val="000000"/>
          <w:sz w:val="22"/>
          <w:szCs w:val="22"/>
          <w:lang w:val="sr-Cyrl-CS"/>
        </w:rPr>
      </w:pPr>
      <w:r w:rsidRPr="008B5B99">
        <w:rPr>
          <w:color w:val="000000"/>
          <w:sz w:val="22"/>
          <w:szCs w:val="22"/>
          <w:lang w:val="sr-Cyrl-CS"/>
        </w:rPr>
        <w:tab/>
        <w:t>3) ако се ради о лицу које је својим понашањем, нарочито у вези са приватним животом, дало повода за тр</w:t>
      </w:r>
      <w:r w:rsidR="00F3476F">
        <w:rPr>
          <w:color w:val="000000"/>
          <w:sz w:val="22"/>
          <w:szCs w:val="22"/>
          <w:lang w:val="sr-Cyrl-CS"/>
        </w:rPr>
        <w:t>ажење информације.</w:t>
      </w:r>
    </w:p>
    <w:p w:rsidR="002641EE" w:rsidRDefault="002641EE" w:rsidP="00DA65C3">
      <w:pPr>
        <w:autoSpaceDE w:val="0"/>
        <w:autoSpaceDN w:val="0"/>
        <w:adjustRightInd w:val="0"/>
        <w:jc w:val="both"/>
        <w:rPr>
          <w:color w:val="000000"/>
          <w:sz w:val="22"/>
          <w:szCs w:val="22"/>
          <w:lang w:val="sr-Cyrl-CS"/>
        </w:rPr>
      </w:pPr>
    </w:p>
    <w:p w:rsidR="002641EE" w:rsidRPr="00DA65C3" w:rsidRDefault="002641EE" w:rsidP="00DA65C3">
      <w:pPr>
        <w:autoSpaceDE w:val="0"/>
        <w:autoSpaceDN w:val="0"/>
        <w:adjustRightInd w:val="0"/>
        <w:jc w:val="both"/>
        <w:rPr>
          <w:color w:val="000000"/>
          <w:sz w:val="22"/>
          <w:szCs w:val="22"/>
        </w:rPr>
      </w:pPr>
    </w:p>
    <w:p w:rsidR="00555ACD" w:rsidRPr="008B5B99" w:rsidRDefault="009A5D1B" w:rsidP="005275CC">
      <w:pPr>
        <w:jc w:val="center"/>
        <w:rPr>
          <w:b/>
          <w:sz w:val="22"/>
          <w:szCs w:val="22"/>
          <w:lang w:val="sr-Cyrl-CS"/>
        </w:rPr>
      </w:pPr>
      <w:r w:rsidRPr="008B5B99">
        <w:rPr>
          <w:b/>
          <w:sz w:val="22"/>
          <w:szCs w:val="22"/>
          <w:lang w:val="sr-Cyrl-CS"/>
        </w:rPr>
        <w:t xml:space="preserve">8. </w:t>
      </w:r>
      <w:r w:rsidR="005275CC" w:rsidRPr="008B5B99">
        <w:rPr>
          <w:b/>
          <w:sz w:val="22"/>
          <w:szCs w:val="22"/>
          <w:lang w:val="sr-Cyrl-CS"/>
        </w:rPr>
        <w:t xml:space="preserve">ИНФОРМАЦИЈЕ  О НАЧИНУ ПОДНОШЕЊА ЗАХТЕВА ЗА ПРИСТУП </w:t>
      </w:r>
    </w:p>
    <w:p w:rsidR="005275CC" w:rsidRPr="008B5B99" w:rsidRDefault="005275CC" w:rsidP="005275CC">
      <w:pPr>
        <w:jc w:val="center"/>
        <w:rPr>
          <w:b/>
          <w:sz w:val="22"/>
          <w:szCs w:val="22"/>
          <w:lang w:val="sr-Cyrl-CS"/>
        </w:rPr>
      </w:pPr>
      <w:r w:rsidRPr="008B5B99">
        <w:rPr>
          <w:b/>
          <w:sz w:val="22"/>
          <w:szCs w:val="22"/>
          <w:lang w:val="sr-Cyrl-CS"/>
        </w:rPr>
        <w:t>ИНФОРМАЦИЈАМА ОД ЈАВНОГ ЗНАЧАЈА</w:t>
      </w:r>
    </w:p>
    <w:p w:rsidR="005275CC" w:rsidRPr="008B5B99" w:rsidRDefault="005275CC" w:rsidP="005275CC">
      <w:pPr>
        <w:autoSpaceDE w:val="0"/>
        <w:autoSpaceDN w:val="0"/>
        <w:adjustRightInd w:val="0"/>
        <w:jc w:val="both"/>
        <w:rPr>
          <w:rFonts w:ascii="Verdana" w:hAnsi="Verdana" w:cs="Verdana"/>
          <w:color w:val="000000"/>
          <w:sz w:val="22"/>
          <w:szCs w:val="22"/>
          <w:lang w:val="sr-Cyrl-CS"/>
        </w:rPr>
      </w:pPr>
    </w:p>
    <w:p w:rsidR="005275CC" w:rsidRPr="008B5B99" w:rsidRDefault="005275CC" w:rsidP="005275CC">
      <w:pPr>
        <w:jc w:val="both"/>
        <w:rPr>
          <w:color w:val="000000"/>
          <w:sz w:val="22"/>
          <w:szCs w:val="22"/>
          <w:lang w:val="sr-Cyrl-CS"/>
        </w:rPr>
      </w:pPr>
      <w:r w:rsidRPr="008B5B99">
        <w:rPr>
          <w:color w:val="000000"/>
          <w:sz w:val="22"/>
          <w:szCs w:val="22"/>
          <w:lang w:val="sr-Cyrl-CS"/>
        </w:rPr>
        <w:t>Свако има право да му буде саопштено да ли орган власти поседује одређену информацију од јавног значаја, односно да ли му је она иначе доступна, као и да му се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5275CC" w:rsidRPr="008B5B99" w:rsidRDefault="005275CC" w:rsidP="005275CC">
      <w:pPr>
        <w:jc w:val="both"/>
        <w:rPr>
          <w:bCs/>
          <w:sz w:val="22"/>
          <w:szCs w:val="22"/>
          <w:lang w:val="sr-Cyrl-CS"/>
        </w:rPr>
      </w:pPr>
      <w:r w:rsidRPr="008B5B99">
        <w:rPr>
          <w:bCs/>
          <w:sz w:val="22"/>
          <w:szCs w:val="22"/>
          <w:lang w:val="sr-Cyrl-CS"/>
        </w:rPr>
        <w:t xml:space="preserve">Поступак за приступ информацијама од јавног значаја започиње </w:t>
      </w:r>
      <w:r w:rsidRPr="008B5B99">
        <w:rPr>
          <w:sz w:val="22"/>
          <w:szCs w:val="22"/>
          <w:lang w:val="sr-Cyrl-CS"/>
        </w:rPr>
        <w:t xml:space="preserve">на основу </w:t>
      </w:r>
      <w:r w:rsidRPr="008B5B99">
        <w:rPr>
          <w:b/>
          <w:sz w:val="22"/>
          <w:szCs w:val="22"/>
          <w:lang w:val="sr-Cyrl-CS"/>
        </w:rPr>
        <w:t>усменог</w:t>
      </w:r>
      <w:r w:rsidRPr="008B5B99">
        <w:rPr>
          <w:sz w:val="22"/>
          <w:szCs w:val="22"/>
          <w:lang w:val="sr-Cyrl-CS"/>
        </w:rPr>
        <w:t xml:space="preserve"> или </w:t>
      </w:r>
      <w:r w:rsidRPr="008B5B99">
        <w:rPr>
          <w:b/>
          <w:sz w:val="22"/>
          <w:szCs w:val="22"/>
          <w:lang w:val="sr-Cyrl-CS"/>
        </w:rPr>
        <w:t>писменог</w:t>
      </w:r>
      <w:r w:rsidRPr="008B5B99">
        <w:rPr>
          <w:sz w:val="22"/>
          <w:szCs w:val="22"/>
          <w:lang w:val="sr-Cyrl-CS"/>
        </w:rPr>
        <w:t xml:space="preserve"> </w:t>
      </w:r>
      <w:r w:rsidRPr="008B5B99">
        <w:rPr>
          <w:b/>
          <w:sz w:val="22"/>
          <w:szCs w:val="22"/>
          <w:lang w:val="sr-Cyrl-CS"/>
        </w:rPr>
        <w:t>захтева</w:t>
      </w:r>
      <w:r w:rsidRPr="008B5B99">
        <w:rPr>
          <w:sz w:val="22"/>
          <w:szCs w:val="22"/>
          <w:lang w:val="sr-Cyrl-CS"/>
        </w:rPr>
        <w:t xml:space="preserve"> за остваривање права на </w:t>
      </w:r>
      <w:r w:rsidRPr="008B5B99">
        <w:rPr>
          <w:bCs/>
          <w:sz w:val="22"/>
          <w:szCs w:val="22"/>
          <w:lang w:val="sr-Cyrl-CS"/>
        </w:rPr>
        <w:t>приступ информацијама од јавног значаја.</w:t>
      </w:r>
    </w:p>
    <w:p w:rsidR="005275CC" w:rsidRPr="008B5B99" w:rsidRDefault="005275CC" w:rsidP="005275CC">
      <w:pPr>
        <w:jc w:val="both"/>
        <w:rPr>
          <w:sz w:val="22"/>
          <w:szCs w:val="22"/>
          <w:lang w:val="sr-Cyrl-CS"/>
        </w:rPr>
      </w:pPr>
      <w:r w:rsidRPr="008B5B99">
        <w:rPr>
          <w:sz w:val="22"/>
          <w:szCs w:val="22"/>
          <w:lang w:val="sr-Cyrl-CS"/>
        </w:rPr>
        <w:t xml:space="preserve">Захтев мора садржати назив органа власти, име, презиме и адресу тражиоца, као и што прецизнији опис информације која се тражи, као и друге податке који олакшавају проналажење тражене информације. </w:t>
      </w:r>
    </w:p>
    <w:p w:rsidR="005275CC" w:rsidRPr="008B5B99" w:rsidRDefault="005275CC" w:rsidP="005275CC">
      <w:pPr>
        <w:jc w:val="both"/>
        <w:rPr>
          <w:color w:val="000000"/>
          <w:sz w:val="22"/>
          <w:szCs w:val="22"/>
          <w:lang w:val="sr-Cyrl-CS"/>
        </w:rPr>
      </w:pPr>
      <w:r w:rsidRPr="008B5B99">
        <w:rPr>
          <w:color w:val="000000"/>
          <w:sz w:val="22"/>
          <w:szCs w:val="22"/>
          <w:lang w:val="sr-Cyrl-CS"/>
        </w:rPr>
        <w:t>Тражилац не мора навести разлоге за захтев.</w:t>
      </w:r>
      <w:bookmarkStart w:id="0" w:name="str_19"/>
      <w:bookmarkEnd w:id="0"/>
    </w:p>
    <w:p w:rsidR="005275CC" w:rsidRPr="008B5B99" w:rsidRDefault="005275CC" w:rsidP="005275CC">
      <w:pPr>
        <w:jc w:val="both"/>
        <w:rPr>
          <w:sz w:val="22"/>
          <w:szCs w:val="22"/>
          <w:lang w:val="sr-Cyrl-CS"/>
        </w:rPr>
      </w:pPr>
      <w:r w:rsidRPr="008B5B99">
        <w:rPr>
          <w:sz w:val="22"/>
          <w:szCs w:val="22"/>
          <w:lang w:val="sr-Cyrl-CS"/>
        </w:rPr>
        <w:t>Управни округ је дуж</w:t>
      </w:r>
      <w:r w:rsidR="00555ACD" w:rsidRPr="008B5B99">
        <w:rPr>
          <w:sz w:val="22"/>
          <w:szCs w:val="22"/>
          <w:lang w:val="sr-Cyrl-CS"/>
        </w:rPr>
        <w:t>а</w:t>
      </w:r>
      <w:r w:rsidRPr="008B5B99">
        <w:rPr>
          <w:sz w:val="22"/>
          <w:szCs w:val="22"/>
          <w:lang w:val="sr-Cyrl-CS"/>
        </w:rPr>
        <w:t xml:space="preserve">н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Међутим, ако Министарство није у могућности, из оправданих разлога, да поступи у наведеном року, обавестиће о томе тражиоца и одредити накнадни рок, који не може бити дужи од 40 дана од дана пријема захтева. </w:t>
      </w:r>
    </w:p>
    <w:p w:rsidR="005275CC" w:rsidRPr="008B5B99" w:rsidRDefault="005275CC" w:rsidP="00555ACD">
      <w:pPr>
        <w:jc w:val="both"/>
        <w:rPr>
          <w:sz w:val="22"/>
          <w:szCs w:val="22"/>
          <w:lang w:val="sr-Cyrl-CS"/>
        </w:rPr>
      </w:pPr>
      <w:r w:rsidRPr="008B5B99">
        <w:rPr>
          <w:sz w:val="22"/>
          <w:szCs w:val="22"/>
          <w:lang w:val="sr-Cyrl-CS"/>
        </w:rPr>
        <w:t xml:space="preserve">Са обавештењем о томе да ће тражиоцу ставити на увид документ који садржи тражену информацију, односно издати му копију тог документа, саопштиће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5275CC" w:rsidRPr="008B5B99" w:rsidRDefault="005275CC" w:rsidP="00555ACD">
      <w:pPr>
        <w:jc w:val="both"/>
        <w:rPr>
          <w:sz w:val="22"/>
          <w:szCs w:val="22"/>
          <w:lang w:val="sr-Cyrl-CS"/>
        </w:rPr>
      </w:pPr>
      <w:r w:rsidRPr="008B5B99">
        <w:rPr>
          <w:sz w:val="22"/>
          <w:szCs w:val="22"/>
          <w:lang w:val="sr-Cyrl-CS"/>
        </w:rPr>
        <w:lastRenderedPageBreak/>
        <w:t xml:space="preserve">Увид у документ који садржи тражену информацију, који је бесплатан, врши се у службеним просторијама округа. Тражилац може из оправданих разлога тражити да увид у документ који садржи тражену информацију изврши у друго време од времена које му је одредио округ од кога је информација тражена. </w:t>
      </w:r>
    </w:p>
    <w:p w:rsidR="005275CC" w:rsidRPr="008B5B99" w:rsidRDefault="005275CC" w:rsidP="00555ACD">
      <w:pPr>
        <w:jc w:val="both"/>
        <w:rPr>
          <w:sz w:val="22"/>
          <w:szCs w:val="22"/>
          <w:lang w:val="sr-Cyrl-CS"/>
        </w:rPr>
      </w:pPr>
      <w:r w:rsidRPr="008B5B99">
        <w:rPr>
          <w:sz w:val="22"/>
          <w:szCs w:val="22"/>
          <w:lang w:val="sr-Cyrl-CS"/>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5275CC" w:rsidRPr="008B5B99" w:rsidRDefault="005275CC" w:rsidP="00555ACD">
      <w:pPr>
        <w:jc w:val="both"/>
        <w:rPr>
          <w:sz w:val="22"/>
          <w:szCs w:val="22"/>
          <w:lang w:val="sr-Cyrl-CS"/>
        </w:rPr>
      </w:pPr>
      <w:r w:rsidRPr="008B5B99">
        <w:rPr>
          <w:sz w:val="22"/>
          <w:szCs w:val="22"/>
          <w:lang w:val="sr-Cyrl-CS"/>
        </w:rPr>
        <w:t xml:space="preserve">Влада је донела </w:t>
      </w:r>
      <w:r w:rsidRPr="008B5B99">
        <w:rPr>
          <w:b/>
          <w:sz w:val="22"/>
          <w:szCs w:val="22"/>
          <w:lang w:val="sr-Cyrl-CS"/>
        </w:rPr>
        <w:t>Уредбу о висини накнаде нужних трoшкова за издавање копије докумената на којима се налазе информације од јавног значаја</w:t>
      </w:r>
      <w:r w:rsidRPr="008B5B99">
        <w:rPr>
          <w:sz w:val="22"/>
          <w:szCs w:val="22"/>
          <w:lang w:val="sr-Cyrl-CS"/>
        </w:rPr>
        <w:t xml:space="preserve"> („Службени гласник РС“, број 8/06) којом је прописана висина накнаде нужних тршкова које плаћа тражилац информације за израду копије и упућивање копије докумената  на којима се налази информација од јавног значаја.</w:t>
      </w:r>
    </w:p>
    <w:p w:rsidR="005275CC" w:rsidRPr="008B5B99" w:rsidRDefault="005275CC" w:rsidP="00555ACD">
      <w:pPr>
        <w:jc w:val="both"/>
        <w:rPr>
          <w:color w:val="000000"/>
          <w:sz w:val="22"/>
          <w:szCs w:val="22"/>
          <w:lang w:val="sr-Cyrl-CS"/>
        </w:rPr>
      </w:pPr>
      <w:r w:rsidRPr="008B5B99">
        <w:rPr>
          <w:sz w:val="22"/>
          <w:szCs w:val="22"/>
          <w:lang w:val="sr-Cyrl-CS"/>
        </w:rPr>
        <w:t xml:space="preserve">Саставни део Уредбе је Трошковник којим се утврђује висина нужних трошкова за издавање копије докумената на којима се налазе информације од јавног значаја, преме коме се за: </w:t>
      </w:r>
      <w:r w:rsidRPr="008B5B99">
        <w:rPr>
          <w:color w:val="000000"/>
          <w:sz w:val="22"/>
          <w:szCs w:val="22"/>
          <w:lang w:val="sr-Cyrl-CS"/>
        </w:rPr>
        <w:t>Копију доку</w:t>
      </w:r>
      <w:r w:rsidR="00555ACD" w:rsidRPr="008B5B99">
        <w:rPr>
          <w:color w:val="000000"/>
          <w:sz w:val="22"/>
          <w:szCs w:val="22"/>
          <w:lang w:val="sr-Cyrl-CS"/>
        </w:rPr>
        <w:t>мената по страни: на формату А3</w:t>
      </w:r>
      <w:r w:rsidRPr="008B5B99">
        <w:rPr>
          <w:color w:val="000000"/>
          <w:sz w:val="22"/>
          <w:szCs w:val="22"/>
          <w:lang w:val="sr-Cyrl-CS"/>
        </w:rPr>
        <w:t xml:space="preserve"> - плаћа износ од 6 динара, на формату А4 - 3 динара; Копија докумената у електронском з</w:t>
      </w:r>
      <w:r w:rsidR="00555ACD" w:rsidRPr="008B5B99">
        <w:rPr>
          <w:color w:val="000000"/>
          <w:sz w:val="22"/>
          <w:szCs w:val="22"/>
          <w:lang w:val="sr-Cyrl-CS"/>
        </w:rPr>
        <w:t xml:space="preserve">апису: дискета - 20 динара,  ЦД-35 динара, ДВД - </w:t>
      </w:r>
      <w:r w:rsidRPr="008B5B99">
        <w:rPr>
          <w:color w:val="000000"/>
          <w:sz w:val="22"/>
          <w:szCs w:val="22"/>
          <w:lang w:val="sr-Cyrl-CS"/>
        </w:rPr>
        <w:t xml:space="preserve">40 динара; Копија документа на аудио – касети - 150 динара;  Копија документа на аудио-видео касети - 300 динара; Претварање једне стране документа из физичког у електронски облик  - 30 динара. </w:t>
      </w:r>
    </w:p>
    <w:p w:rsidR="005275CC" w:rsidRPr="008B5B99" w:rsidRDefault="005275CC" w:rsidP="00555ACD">
      <w:pPr>
        <w:jc w:val="both"/>
        <w:rPr>
          <w:sz w:val="22"/>
          <w:szCs w:val="22"/>
          <w:lang w:val="sr-Cyrl-CS"/>
        </w:rPr>
      </w:pPr>
      <w:r w:rsidRPr="008B5B99">
        <w:rPr>
          <w:sz w:val="22"/>
          <w:szCs w:val="22"/>
          <w:lang w:val="sr-Cyrl-CS"/>
        </w:rPr>
        <w:t>За упућивање копије документа трошкови се обрачунавају према                               редовним износима у ЈП ПТТ.</w:t>
      </w:r>
    </w:p>
    <w:p w:rsidR="005275CC" w:rsidRPr="008B5B99" w:rsidRDefault="005275CC" w:rsidP="00555ACD">
      <w:pPr>
        <w:jc w:val="both"/>
        <w:rPr>
          <w:color w:val="000000"/>
          <w:sz w:val="22"/>
          <w:szCs w:val="22"/>
          <w:lang w:val="sr-Cyrl-CS"/>
        </w:rPr>
      </w:pPr>
      <w:r w:rsidRPr="008B5B99">
        <w:rPr>
          <w:color w:val="000000"/>
          <w:sz w:val="22"/>
          <w:szCs w:val="22"/>
          <w:lang w:val="sr-Cyrl-CS"/>
        </w:rPr>
        <w:t>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w:t>
      </w:r>
    </w:p>
    <w:p w:rsidR="005275CC" w:rsidRPr="008B5B99" w:rsidRDefault="005275CC" w:rsidP="00555ACD">
      <w:pPr>
        <w:jc w:val="both"/>
        <w:rPr>
          <w:sz w:val="22"/>
          <w:szCs w:val="22"/>
          <w:lang w:val="sr-Cyrl-CS"/>
        </w:rPr>
      </w:pPr>
      <w:r w:rsidRPr="008B5B99">
        <w:rPr>
          <w:color w:val="000000"/>
          <w:sz w:val="22"/>
          <w:szCs w:val="22"/>
          <w:lang w:val="sr-Cyrl-CS"/>
        </w:rPr>
        <w:t>Управни округ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5275CC" w:rsidRPr="008B5B99" w:rsidRDefault="005275CC" w:rsidP="00555ACD">
      <w:pPr>
        <w:jc w:val="both"/>
        <w:rPr>
          <w:sz w:val="22"/>
          <w:szCs w:val="22"/>
          <w:lang w:val="sr-Cyrl-CS"/>
        </w:rPr>
      </w:pPr>
      <w:r w:rsidRPr="008B5B99">
        <w:rPr>
          <w:sz w:val="22"/>
          <w:szCs w:val="22"/>
          <w:lang w:val="sr-Cyrl-CS"/>
        </w:rPr>
        <w:t xml:space="preserve">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из члана 10. став 1. Закона. </w:t>
      </w:r>
    </w:p>
    <w:p w:rsidR="005275CC" w:rsidRPr="008B5B99" w:rsidRDefault="005275CC" w:rsidP="00555ACD">
      <w:pPr>
        <w:jc w:val="both"/>
        <w:rPr>
          <w:sz w:val="22"/>
          <w:szCs w:val="22"/>
          <w:lang w:val="sr-Cyrl-CS"/>
        </w:rPr>
      </w:pPr>
      <w:r w:rsidRPr="008B5B99">
        <w:rPr>
          <w:sz w:val="22"/>
          <w:szCs w:val="22"/>
          <w:lang w:val="sr-Cyrl-CS"/>
        </w:rPr>
        <w:t xml:space="preserve">Ако орган власти одбије да у целини или делимично тражиоцу информације стави на увид документ који садржи тражену информацију, изда, односно упути копију тог документа, дужан је да </w:t>
      </w:r>
      <w:r w:rsidRPr="008B5B99">
        <w:rPr>
          <w:color w:val="000000"/>
          <w:sz w:val="22"/>
          <w:szCs w:val="22"/>
          <w:lang w:val="sr-Cyrl-CS"/>
        </w:rPr>
        <w:t>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r w:rsidRPr="008B5B99">
        <w:rPr>
          <w:rFonts w:ascii="Verdana" w:hAnsi="Verdana" w:cs="Verdana"/>
          <w:color w:val="000000"/>
          <w:sz w:val="22"/>
          <w:szCs w:val="22"/>
          <w:lang w:val="sr-Cyrl-CS"/>
        </w:rPr>
        <w:t>.</w:t>
      </w:r>
    </w:p>
    <w:p w:rsidR="005275CC" w:rsidRDefault="005275CC" w:rsidP="004D1CD9">
      <w:pPr>
        <w:jc w:val="both"/>
        <w:rPr>
          <w:color w:val="000000"/>
          <w:sz w:val="22"/>
          <w:szCs w:val="22"/>
          <w:lang w:val="sr-Cyrl-CS"/>
        </w:rPr>
      </w:pPr>
      <w:bookmarkStart w:id="1" w:name="str_20"/>
      <w:bookmarkEnd w:id="1"/>
      <w:r w:rsidRPr="008B5B99">
        <w:rPr>
          <w:sz w:val="22"/>
          <w:szCs w:val="22"/>
          <w:lang w:val="sr-Cyrl-CS"/>
        </w:rPr>
        <w:t xml:space="preserve">Захтеви за остваривања права на приступ информацијама од јавног значаја могу </w:t>
      </w:r>
      <w:r w:rsidRPr="008B5B99">
        <w:rPr>
          <w:color w:val="000000"/>
          <w:sz w:val="22"/>
          <w:szCs w:val="22"/>
          <w:lang w:val="sr-Cyrl-CS"/>
        </w:rPr>
        <w:t xml:space="preserve">доставити путем поштанске службе на адресу: Западнобачки управни округ, Сомбор, улица Трг цара Уроша 1 или предати непосредно </w:t>
      </w:r>
      <w:r w:rsidRPr="008B5B99">
        <w:rPr>
          <w:b/>
          <w:color w:val="000000"/>
          <w:sz w:val="22"/>
          <w:szCs w:val="22"/>
          <w:lang w:val="sr-Cyrl-CS"/>
        </w:rPr>
        <w:t>Пријемној канцеларији Западнобачког управног округа</w:t>
      </w:r>
      <w:r w:rsidR="00555ACD" w:rsidRPr="008B5B99">
        <w:rPr>
          <w:color w:val="000000"/>
          <w:sz w:val="22"/>
          <w:szCs w:val="22"/>
          <w:lang w:val="sr-Cyrl-CS"/>
        </w:rPr>
        <w:t>, Сомбор, ул.</w:t>
      </w:r>
      <w:r w:rsidRPr="008B5B99">
        <w:rPr>
          <w:color w:val="000000"/>
          <w:sz w:val="22"/>
          <w:szCs w:val="22"/>
          <w:lang w:val="sr-Cyrl-CS"/>
        </w:rPr>
        <w:t xml:space="preserve"> Трг цара Уроша 1. </w:t>
      </w:r>
    </w:p>
    <w:p w:rsidR="004D1CD9" w:rsidRDefault="004D1CD9" w:rsidP="004D1CD9">
      <w:pPr>
        <w:jc w:val="both"/>
        <w:rPr>
          <w:color w:val="000000"/>
          <w:sz w:val="22"/>
          <w:szCs w:val="22"/>
          <w:lang w:val="sr-Cyrl-CS"/>
        </w:rPr>
      </w:pPr>
    </w:p>
    <w:p w:rsidR="003F5B07" w:rsidRDefault="003F5B07" w:rsidP="004D1CD9">
      <w:pPr>
        <w:jc w:val="both"/>
        <w:rPr>
          <w:color w:val="000000"/>
          <w:sz w:val="22"/>
          <w:szCs w:val="22"/>
          <w:lang w:val="sr-Cyrl-CS"/>
        </w:rPr>
      </w:pPr>
    </w:p>
    <w:p w:rsidR="003F5B07" w:rsidRDefault="003F5B07" w:rsidP="004D1CD9">
      <w:pPr>
        <w:jc w:val="both"/>
        <w:rPr>
          <w:color w:val="000000"/>
          <w:sz w:val="22"/>
          <w:szCs w:val="22"/>
          <w:lang w:val="sr-Cyrl-CS"/>
        </w:rPr>
      </w:pPr>
    </w:p>
    <w:p w:rsidR="003F5B07" w:rsidRDefault="003F5B07" w:rsidP="004D1CD9">
      <w:pPr>
        <w:jc w:val="both"/>
        <w:rPr>
          <w:color w:val="000000"/>
          <w:sz w:val="22"/>
          <w:szCs w:val="22"/>
          <w:lang w:val="sr-Cyrl-CS"/>
        </w:rPr>
      </w:pPr>
    </w:p>
    <w:p w:rsidR="002407DE" w:rsidRDefault="002407DE" w:rsidP="004D1CD9">
      <w:pPr>
        <w:jc w:val="both"/>
        <w:rPr>
          <w:color w:val="000000"/>
          <w:sz w:val="22"/>
          <w:szCs w:val="22"/>
          <w:lang w:val="sr-Cyrl-CS"/>
        </w:rPr>
      </w:pPr>
    </w:p>
    <w:p w:rsidR="002407DE" w:rsidRDefault="002407DE" w:rsidP="004D1CD9">
      <w:pPr>
        <w:jc w:val="both"/>
        <w:rPr>
          <w:color w:val="000000"/>
          <w:sz w:val="22"/>
          <w:szCs w:val="22"/>
          <w:lang w:val="sr-Cyrl-CS"/>
        </w:rPr>
      </w:pPr>
    </w:p>
    <w:p w:rsidR="002407DE" w:rsidRDefault="002407DE" w:rsidP="004D1CD9">
      <w:pPr>
        <w:jc w:val="both"/>
        <w:rPr>
          <w:color w:val="000000"/>
          <w:sz w:val="22"/>
          <w:szCs w:val="22"/>
          <w:lang w:val="sr-Cyrl-CS"/>
        </w:rPr>
      </w:pPr>
    </w:p>
    <w:p w:rsidR="002407DE" w:rsidRDefault="002407DE" w:rsidP="004D1CD9">
      <w:pPr>
        <w:jc w:val="both"/>
        <w:rPr>
          <w:color w:val="000000"/>
          <w:sz w:val="22"/>
          <w:szCs w:val="22"/>
          <w:lang w:val="sr-Cyrl-CS"/>
        </w:rPr>
      </w:pPr>
    </w:p>
    <w:p w:rsidR="002407DE" w:rsidRDefault="002407DE" w:rsidP="004D1CD9">
      <w:pPr>
        <w:jc w:val="both"/>
        <w:rPr>
          <w:color w:val="000000"/>
          <w:sz w:val="22"/>
          <w:szCs w:val="22"/>
          <w:lang w:val="sr-Cyrl-CS"/>
        </w:rPr>
      </w:pPr>
    </w:p>
    <w:p w:rsidR="002407DE" w:rsidRDefault="002407DE" w:rsidP="004D1CD9">
      <w:pPr>
        <w:jc w:val="both"/>
        <w:rPr>
          <w:color w:val="000000"/>
          <w:sz w:val="22"/>
          <w:szCs w:val="22"/>
        </w:rPr>
      </w:pPr>
    </w:p>
    <w:p w:rsidR="001668B2" w:rsidRDefault="001668B2" w:rsidP="004D1CD9">
      <w:pPr>
        <w:jc w:val="both"/>
        <w:rPr>
          <w:color w:val="000000"/>
          <w:sz w:val="22"/>
          <w:szCs w:val="22"/>
        </w:rPr>
      </w:pPr>
    </w:p>
    <w:p w:rsidR="001668B2" w:rsidRDefault="001668B2" w:rsidP="004D1CD9">
      <w:pPr>
        <w:jc w:val="both"/>
        <w:rPr>
          <w:color w:val="000000"/>
          <w:sz w:val="22"/>
          <w:szCs w:val="22"/>
        </w:rPr>
      </w:pPr>
    </w:p>
    <w:p w:rsidR="002641EE" w:rsidRDefault="002641EE" w:rsidP="005275CC">
      <w:pPr>
        <w:autoSpaceDE w:val="0"/>
        <w:autoSpaceDN w:val="0"/>
        <w:adjustRightInd w:val="0"/>
        <w:rPr>
          <w:color w:val="000000"/>
          <w:sz w:val="22"/>
          <w:szCs w:val="22"/>
          <w:lang/>
        </w:rPr>
      </w:pPr>
    </w:p>
    <w:p w:rsidR="005275CC" w:rsidRPr="004D1CD9" w:rsidRDefault="005275CC" w:rsidP="005275CC">
      <w:pPr>
        <w:autoSpaceDE w:val="0"/>
        <w:autoSpaceDN w:val="0"/>
        <w:adjustRightInd w:val="0"/>
        <w:rPr>
          <w:rFonts w:cs="Arial-BoldMT"/>
          <w:b/>
          <w:bCs/>
          <w:sz w:val="20"/>
          <w:szCs w:val="20"/>
          <w:lang w:val="sr-Cyrl-CS"/>
        </w:rPr>
      </w:pPr>
      <w:r w:rsidRPr="004D1CD9">
        <w:rPr>
          <w:rFonts w:ascii="Arial-BoldMT" w:hAnsi="Arial-BoldMT" w:cs="Arial-BoldMT"/>
          <w:b/>
          <w:bCs/>
          <w:sz w:val="20"/>
          <w:szCs w:val="20"/>
          <w:lang w:val="sr-Cyrl-CS"/>
        </w:rPr>
        <w:lastRenderedPageBreak/>
        <w:t xml:space="preserve">Прилог 1. </w:t>
      </w:r>
    </w:p>
    <w:p w:rsidR="005275CC" w:rsidRPr="004D1CD9" w:rsidRDefault="005275CC" w:rsidP="0049641D">
      <w:pPr>
        <w:autoSpaceDE w:val="0"/>
        <w:autoSpaceDN w:val="0"/>
        <w:adjustRightInd w:val="0"/>
        <w:jc w:val="center"/>
        <w:rPr>
          <w:rFonts w:ascii="Arial-BoldMT" w:hAnsi="Arial-BoldMT" w:cs="Arial-BoldMT"/>
          <w:b/>
          <w:bCs/>
          <w:sz w:val="20"/>
          <w:szCs w:val="20"/>
          <w:lang w:val="sr-Cyrl-CS"/>
        </w:rPr>
      </w:pPr>
      <w:r w:rsidRPr="004D1CD9">
        <w:rPr>
          <w:rFonts w:ascii="Arial-BoldMT" w:hAnsi="Arial-BoldMT" w:cs="Arial-BoldMT"/>
          <w:b/>
          <w:bCs/>
          <w:sz w:val="20"/>
          <w:szCs w:val="20"/>
          <w:lang w:val="sr-Cyrl-CS"/>
        </w:rPr>
        <w:t>Захтев за приступ информацијама од јавног значаја</w:t>
      </w:r>
    </w:p>
    <w:p w:rsidR="005275CC" w:rsidRPr="004D1CD9" w:rsidRDefault="005275CC" w:rsidP="005275CC">
      <w:pPr>
        <w:autoSpaceDE w:val="0"/>
        <w:autoSpaceDN w:val="0"/>
        <w:adjustRightInd w:val="0"/>
        <w:jc w:val="center"/>
        <w:rPr>
          <w:rFonts w:ascii="Arial-ItalicMT" w:hAnsi="Arial-ItalicMT" w:cs="Arial-ItalicMT"/>
          <w:b/>
          <w:iCs/>
          <w:sz w:val="20"/>
          <w:szCs w:val="20"/>
          <w:lang w:val="sr-Cyrl-CS"/>
        </w:rPr>
      </w:pPr>
      <w:r w:rsidRPr="004D1CD9">
        <w:rPr>
          <w:rFonts w:ascii="Arial-ItalicMT" w:hAnsi="Arial-ItalicMT" w:cs="Arial-ItalicMT"/>
          <w:b/>
          <w:iCs/>
          <w:sz w:val="20"/>
          <w:szCs w:val="20"/>
          <w:lang w:val="sr-Cyrl-CS"/>
        </w:rPr>
        <w:t>ЗАПАДНОБАЧКИ УПРАВНИ ОКРУГ</w:t>
      </w:r>
    </w:p>
    <w:p w:rsidR="005275CC" w:rsidRPr="004D1CD9" w:rsidRDefault="005275CC" w:rsidP="0049641D">
      <w:pPr>
        <w:tabs>
          <w:tab w:val="center" w:pos="6840"/>
        </w:tabs>
        <w:autoSpaceDE w:val="0"/>
        <w:autoSpaceDN w:val="0"/>
        <w:adjustRightInd w:val="0"/>
        <w:rPr>
          <w:rFonts w:ascii="Arial-ItalicMT" w:hAnsi="Arial-ItalicMT" w:cs="Arial-ItalicMT"/>
          <w:b/>
          <w:iCs/>
          <w:sz w:val="20"/>
          <w:szCs w:val="20"/>
          <w:lang w:val="sr-Cyrl-CS"/>
        </w:rPr>
      </w:pPr>
    </w:p>
    <w:p w:rsidR="005275CC" w:rsidRPr="004D1CD9" w:rsidRDefault="005275CC" w:rsidP="005275CC">
      <w:pPr>
        <w:tabs>
          <w:tab w:val="center" w:pos="6840"/>
        </w:tabs>
        <w:autoSpaceDE w:val="0"/>
        <w:autoSpaceDN w:val="0"/>
        <w:adjustRightInd w:val="0"/>
        <w:jc w:val="right"/>
        <w:rPr>
          <w:rFonts w:ascii="Arial-ItalicMT" w:hAnsi="Arial-ItalicMT" w:cs="Arial-ItalicMT"/>
          <w:b/>
          <w:iCs/>
          <w:sz w:val="20"/>
          <w:szCs w:val="20"/>
          <w:lang w:val="sr-Cyrl-CS"/>
        </w:rPr>
      </w:pPr>
      <w:r w:rsidRPr="004D1CD9">
        <w:rPr>
          <w:rFonts w:ascii="Arial-ItalicMT" w:hAnsi="Arial-ItalicMT" w:cs="Arial-ItalicMT"/>
          <w:b/>
          <w:iCs/>
          <w:sz w:val="20"/>
          <w:szCs w:val="20"/>
          <w:lang w:val="sr-Cyrl-CS"/>
        </w:rPr>
        <w:t>С О М Б О Р</w:t>
      </w:r>
    </w:p>
    <w:p w:rsidR="005275CC" w:rsidRPr="004D1CD9" w:rsidRDefault="005275CC" w:rsidP="0049641D">
      <w:pPr>
        <w:tabs>
          <w:tab w:val="center" w:pos="6840"/>
        </w:tabs>
        <w:autoSpaceDE w:val="0"/>
        <w:autoSpaceDN w:val="0"/>
        <w:adjustRightInd w:val="0"/>
        <w:jc w:val="right"/>
        <w:rPr>
          <w:rFonts w:cs="Arial-ItalicMT"/>
          <w:iCs/>
          <w:sz w:val="20"/>
          <w:szCs w:val="20"/>
          <w:lang w:val="sr-Cyrl-CS"/>
        </w:rPr>
      </w:pPr>
      <w:r w:rsidRPr="004D1CD9">
        <w:rPr>
          <w:rFonts w:cs="Arial-ItalicMT"/>
          <w:iCs/>
          <w:sz w:val="20"/>
          <w:szCs w:val="20"/>
          <w:lang w:val="sr-Cyrl-CS"/>
        </w:rPr>
        <w:t>Трг цара Уроша 1</w:t>
      </w:r>
    </w:p>
    <w:p w:rsidR="005275CC" w:rsidRPr="004D1CD9" w:rsidRDefault="005275CC" w:rsidP="005275CC">
      <w:pPr>
        <w:autoSpaceDE w:val="0"/>
        <w:autoSpaceDN w:val="0"/>
        <w:adjustRightInd w:val="0"/>
        <w:jc w:val="center"/>
        <w:rPr>
          <w:rFonts w:ascii="Arial-BoldItalicMT" w:hAnsi="Arial-BoldItalicMT" w:cs="Arial-BoldItalicMT"/>
          <w:b/>
          <w:bCs/>
          <w:iCs/>
          <w:sz w:val="20"/>
          <w:szCs w:val="20"/>
          <w:lang w:val="sr-Cyrl-CS"/>
        </w:rPr>
      </w:pPr>
      <w:r w:rsidRPr="004D1CD9">
        <w:rPr>
          <w:rFonts w:ascii="Arial-BoldItalicMT" w:hAnsi="Arial-BoldItalicMT" w:cs="Arial-BoldItalicMT"/>
          <w:b/>
          <w:bCs/>
          <w:iCs/>
          <w:sz w:val="20"/>
          <w:szCs w:val="20"/>
          <w:lang w:val="sr-Cyrl-CS"/>
        </w:rPr>
        <w:t>З А Х Т Е В</w:t>
      </w:r>
    </w:p>
    <w:p w:rsidR="005275CC" w:rsidRPr="004D1CD9" w:rsidRDefault="005275CC" w:rsidP="005275CC">
      <w:pPr>
        <w:autoSpaceDE w:val="0"/>
        <w:autoSpaceDN w:val="0"/>
        <w:adjustRightInd w:val="0"/>
        <w:jc w:val="center"/>
        <w:rPr>
          <w:rFonts w:ascii="Arial-BoldItalicMT" w:hAnsi="Arial-BoldItalicMT" w:cs="Arial-BoldItalicMT"/>
          <w:b/>
          <w:bCs/>
          <w:iCs/>
          <w:sz w:val="20"/>
          <w:szCs w:val="20"/>
          <w:lang w:val="sr-Cyrl-CS"/>
        </w:rPr>
      </w:pPr>
      <w:r w:rsidRPr="004D1CD9">
        <w:rPr>
          <w:rFonts w:ascii="Arial-BoldItalicMT" w:hAnsi="Arial-BoldItalicMT" w:cs="Arial-BoldItalicMT"/>
          <w:b/>
          <w:bCs/>
          <w:iCs/>
          <w:sz w:val="20"/>
          <w:szCs w:val="20"/>
          <w:lang w:val="sr-Cyrl-CS"/>
        </w:rPr>
        <w:t>за приступ информацији од јавног значаја</w:t>
      </w:r>
    </w:p>
    <w:p w:rsidR="005275CC" w:rsidRPr="004D1CD9" w:rsidRDefault="005275CC" w:rsidP="005275CC">
      <w:pPr>
        <w:autoSpaceDE w:val="0"/>
        <w:autoSpaceDN w:val="0"/>
        <w:adjustRightInd w:val="0"/>
        <w:jc w:val="center"/>
        <w:rPr>
          <w:rFonts w:ascii="Arial-BoldItalicMT" w:hAnsi="Arial-BoldItalicMT" w:cs="Arial-BoldItalicMT"/>
          <w:b/>
          <w:bCs/>
          <w:i/>
          <w:iCs/>
          <w:sz w:val="20"/>
          <w:szCs w:val="20"/>
          <w:lang w:val="sr-Cyrl-CS"/>
        </w:rPr>
      </w:pPr>
    </w:p>
    <w:p w:rsidR="005275CC" w:rsidRPr="004D1CD9" w:rsidRDefault="005275CC" w:rsidP="005275CC">
      <w:pPr>
        <w:autoSpaceDE w:val="0"/>
        <w:autoSpaceDN w:val="0"/>
        <w:adjustRightInd w:val="0"/>
        <w:spacing w:before="240"/>
        <w:ind w:firstLine="1080"/>
        <w:jc w:val="both"/>
        <w:rPr>
          <w:rFonts w:ascii="Arial-ItalicMT" w:hAnsi="Arial-ItalicMT" w:cs="Arial-ItalicMT"/>
          <w:iCs/>
          <w:sz w:val="20"/>
          <w:szCs w:val="20"/>
          <w:lang w:val="sr-Cyrl-CS"/>
        </w:rPr>
      </w:pPr>
      <w:r w:rsidRPr="004D1CD9">
        <w:rPr>
          <w:rFonts w:ascii="Arial-ItalicMT" w:hAnsi="Arial-ItalicMT" w:cs="Arial-ItalicMT"/>
          <w:iCs/>
          <w:sz w:val="20"/>
          <w:szCs w:val="20"/>
          <w:lang w:val="sr-Cyrl-CS"/>
        </w:rPr>
        <w:t>На основу члана 15. ст. 1. Закона о слободном приступу информацијама од јавног значаја(„Сл</w:t>
      </w:r>
      <w:r w:rsidR="00406E62">
        <w:rPr>
          <w:rFonts w:ascii="Arial-ItalicMT" w:hAnsi="Arial-ItalicMT" w:cs="Arial-ItalicMT"/>
          <w:iCs/>
          <w:sz w:val="20"/>
          <w:szCs w:val="20"/>
        </w:rPr>
        <w:t>.</w:t>
      </w:r>
      <w:r w:rsidRPr="004D1CD9">
        <w:rPr>
          <w:rFonts w:ascii="Arial-ItalicMT" w:hAnsi="Arial-ItalicMT" w:cs="Arial-ItalicMT"/>
          <w:iCs/>
          <w:sz w:val="20"/>
          <w:szCs w:val="20"/>
          <w:lang w:val="sr-Cyrl-CS"/>
        </w:rPr>
        <w:t xml:space="preserve"> гласник РС“ бр. 120/04</w:t>
      </w:r>
      <w:r w:rsidR="00406E62">
        <w:rPr>
          <w:rFonts w:ascii="Arial-ItalicMT" w:hAnsi="Arial-ItalicMT" w:cs="Arial-ItalicMT"/>
          <w:iCs/>
          <w:sz w:val="20"/>
          <w:szCs w:val="20"/>
        </w:rPr>
        <w:t xml:space="preserve">,54/07, 104/09 </w:t>
      </w:r>
      <w:r w:rsidR="00406E62">
        <w:rPr>
          <w:rFonts w:ascii="Arial-ItalicMT" w:hAnsi="Arial-ItalicMT" w:cs="Arial-ItalicMT"/>
          <w:iCs/>
          <w:sz w:val="20"/>
          <w:szCs w:val="20"/>
          <w:lang w:val="sr-Cyrl-CS"/>
        </w:rPr>
        <w:t>измена и допуна и 36/10- измена</w:t>
      </w:r>
      <w:r w:rsidRPr="004D1CD9">
        <w:rPr>
          <w:rFonts w:ascii="Arial-ItalicMT" w:hAnsi="Arial-ItalicMT" w:cs="Arial-ItalicMT"/>
          <w:iCs/>
          <w:sz w:val="20"/>
          <w:szCs w:val="20"/>
          <w:lang w:val="sr-Cyrl-CS"/>
        </w:rPr>
        <w:t>), од горе наведеног органа захтевам*:</w:t>
      </w:r>
    </w:p>
    <w:p w:rsidR="005275CC" w:rsidRPr="004D1CD9" w:rsidRDefault="005275CC" w:rsidP="005275CC">
      <w:pPr>
        <w:autoSpaceDE w:val="0"/>
        <w:autoSpaceDN w:val="0"/>
        <w:adjustRightInd w:val="0"/>
        <w:ind w:firstLine="720"/>
        <w:jc w:val="both"/>
        <w:rPr>
          <w:rFonts w:ascii="Arial-ItalicMT" w:hAnsi="Arial-ItalicMT" w:cs="Arial-ItalicMT"/>
          <w:iCs/>
          <w:sz w:val="20"/>
          <w:szCs w:val="20"/>
          <w:lang w:val="sr-Cyrl-CS"/>
        </w:rPr>
      </w:pPr>
    </w:p>
    <w:p w:rsidR="005275CC" w:rsidRPr="004D1CD9" w:rsidRDefault="005275CC" w:rsidP="005275CC">
      <w:pPr>
        <w:autoSpaceDE w:val="0"/>
        <w:autoSpaceDN w:val="0"/>
        <w:adjustRightInd w:val="0"/>
        <w:ind w:left="1080"/>
        <w:rPr>
          <w:rFonts w:ascii="Arial-ItalicMT" w:hAnsi="Arial-ItalicMT" w:cs="Arial-ItalicMT"/>
          <w:iCs/>
          <w:sz w:val="20"/>
          <w:szCs w:val="20"/>
          <w:lang w:val="sr-Cyrl-CS"/>
        </w:rPr>
      </w:pPr>
      <w:r w:rsidRPr="004D1CD9">
        <w:rPr>
          <w:rFonts w:ascii="SymbolMT" w:hAnsi="SymbolMT" w:cs="SymbolMT"/>
          <w:sz w:val="20"/>
          <w:szCs w:val="20"/>
          <w:lang w:val="sr-Cyrl-CS"/>
        </w:rPr>
        <w:t xml:space="preserve"> </w:t>
      </w:r>
      <w:r w:rsidRPr="004D1CD9">
        <w:rPr>
          <w:rFonts w:ascii="Arial-ItalicMT" w:hAnsi="Arial-ItalicMT" w:cs="Arial-ItalicMT"/>
          <w:iCs/>
          <w:sz w:val="20"/>
          <w:szCs w:val="20"/>
          <w:lang w:val="sr-Cyrl-CS"/>
        </w:rPr>
        <w:t>обавештење да ли поседује тражену информацију;</w:t>
      </w:r>
    </w:p>
    <w:p w:rsidR="005275CC" w:rsidRPr="004D1CD9" w:rsidRDefault="005275CC" w:rsidP="005275CC">
      <w:pPr>
        <w:autoSpaceDE w:val="0"/>
        <w:autoSpaceDN w:val="0"/>
        <w:adjustRightInd w:val="0"/>
        <w:ind w:left="1080"/>
        <w:rPr>
          <w:rFonts w:ascii="Arial-ItalicMT" w:hAnsi="Arial-ItalicMT" w:cs="Arial-ItalicMT"/>
          <w:iCs/>
          <w:sz w:val="20"/>
          <w:szCs w:val="20"/>
          <w:lang w:val="sr-Cyrl-CS"/>
        </w:rPr>
      </w:pPr>
      <w:r w:rsidRPr="004D1CD9">
        <w:rPr>
          <w:rFonts w:ascii="SymbolMT" w:hAnsi="SymbolMT" w:cs="SymbolMT"/>
          <w:sz w:val="20"/>
          <w:szCs w:val="20"/>
          <w:lang w:val="sr-Cyrl-CS"/>
        </w:rPr>
        <w:t xml:space="preserve"> </w:t>
      </w:r>
      <w:r w:rsidRPr="004D1CD9">
        <w:rPr>
          <w:rFonts w:ascii="Arial-ItalicMT" w:hAnsi="Arial-ItalicMT" w:cs="Arial-ItalicMT"/>
          <w:iCs/>
          <w:sz w:val="20"/>
          <w:szCs w:val="20"/>
          <w:lang w:val="sr-Cyrl-CS"/>
        </w:rPr>
        <w:t>увид у документ који садржи тражену информацију;</w:t>
      </w:r>
    </w:p>
    <w:p w:rsidR="005275CC" w:rsidRPr="004D1CD9" w:rsidRDefault="005275CC" w:rsidP="005275CC">
      <w:pPr>
        <w:autoSpaceDE w:val="0"/>
        <w:autoSpaceDN w:val="0"/>
        <w:adjustRightInd w:val="0"/>
        <w:ind w:left="1080"/>
        <w:rPr>
          <w:rFonts w:ascii="Arial-ItalicMT" w:hAnsi="Arial-ItalicMT" w:cs="Arial-ItalicMT"/>
          <w:iCs/>
          <w:sz w:val="20"/>
          <w:szCs w:val="20"/>
          <w:lang w:val="sr-Cyrl-CS"/>
        </w:rPr>
      </w:pPr>
      <w:r w:rsidRPr="004D1CD9">
        <w:rPr>
          <w:rFonts w:ascii="SymbolMT" w:hAnsi="SymbolMT" w:cs="SymbolMT"/>
          <w:sz w:val="20"/>
          <w:szCs w:val="20"/>
          <w:lang w:val="sr-Cyrl-CS"/>
        </w:rPr>
        <w:t xml:space="preserve"> </w:t>
      </w:r>
      <w:r w:rsidRPr="004D1CD9">
        <w:rPr>
          <w:rFonts w:ascii="Arial-ItalicMT" w:hAnsi="Arial-ItalicMT" w:cs="Arial-ItalicMT"/>
          <w:iCs/>
          <w:sz w:val="20"/>
          <w:szCs w:val="20"/>
          <w:lang w:val="sr-Cyrl-CS"/>
        </w:rPr>
        <w:t>копију документа који садржи тражену информацију;</w:t>
      </w:r>
    </w:p>
    <w:p w:rsidR="005275CC" w:rsidRPr="004D1CD9" w:rsidRDefault="005275CC" w:rsidP="005275CC">
      <w:pPr>
        <w:autoSpaceDE w:val="0"/>
        <w:autoSpaceDN w:val="0"/>
        <w:adjustRightInd w:val="0"/>
        <w:ind w:left="1080"/>
        <w:rPr>
          <w:rFonts w:ascii="Arial-ItalicMT" w:hAnsi="Arial-ItalicMT" w:cs="Arial-ItalicMT"/>
          <w:iCs/>
          <w:sz w:val="20"/>
          <w:szCs w:val="20"/>
          <w:lang w:val="sr-Cyrl-CS"/>
        </w:rPr>
      </w:pPr>
      <w:r w:rsidRPr="004D1CD9">
        <w:rPr>
          <w:rFonts w:ascii="SymbolMT" w:hAnsi="SymbolMT" w:cs="SymbolMT"/>
          <w:sz w:val="20"/>
          <w:szCs w:val="20"/>
          <w:lang w:val="sr-Cyrl-CS"/>
        </w:rPr>
        <w:t xml:space="preserve"> </w:t>
      </w:r>
      <w:r w:rsidRPr="004D1CD9">
        <w:rPr>
          <w:rFonts w:ascii="Arial-ItalicMT" w:hAnsi="Arial-ItalicMT" w:cs="Arial-ItalicMT"/>
          <w:iCs/>
          <w:sz w:val="20"/>
          <w:szCs w:val="20"/>
          <w:lang w:val="sr-Cyrl-CS"/>
        </w:rPr>
        <w:t>достављање копије документа који садржи тражену информацију:**</w:t>
      </w:r>
    </w:p>
    <w:p w:rsidR="005275CC" w:rsidRPr="004D1CD9" w:rsidRDefault="005275CC" w:rsidP="005275CC">
      <w:pPr>
        <w:autoSpaceDE w:val="0"/>
        <w:autoSpaceDN w:val="0"/>
        <w:adjustRightInd w:val="0"/>
        <w:ind w:left="1080"/>
        <w:rPr>
          <w:rFonts w:ascii="Arial-ItalicMT" w:hAnsi="Arial-ItalicMT" w:cs="Arial-ItalicMT"/>
          <w:iCs/>
          <w:sz w:val="20"/>
          <w:szCs w:val="20"/>
          <w:lang w:val="sr-Cyrl-CS"/>
        </w:rPr>
      </w:pPr>
      <w:r w:rsidRPr="004D1CD9">
        <w:rPr>
          <w:rFonts w:ascii="SymbolMT" w:hAnsi="SymbolMT" w:cs="SymbolMT"/>
          <w:sz w:val="20"/>
          <w:szCs w:val="20"/>
          <w:lang w:val="sr-Cyrl-CS"/>
        </w:rPr>
        <w:t xml:space="preserve"> </w:t>
      </w:r>
      <w:r w:rsidRPr="004D1CD9">
        <w:rPr>
          <w:rFonts w:ascii="Arial-ItalicMT" w:hAnsi="Arial-ItalicMT" w:cs="Arial-ItalicMT"/>
          <w:iCs/>
          <w:sz w:val="20"/>
          <w:szCs w:val="20"/>
          <w:lang w:val="sr-Cyrl-CS"/>
        </w:rPr>
        <w:t>поштом</w:t>
      </w:r>
    </w:p>
    <w:p w:rsidR="005275CC" w:rsidRPr="004D1CD9" w:rsidRDefault="005275CC" w:rsidP="005275CC">
      <w:pPr>
        <w:autoSpaceDE w:val="0"/>
        <w:autoSpaceDN w:val="0"/>
        <w:adjustRightInd w:val="0"/>
        <w:ind w:left="1080"/>
        <w:rPr>
          <w:rFonts w:ascii="Arial-ItalicMT" w:hAnsi="Arial-ItalicMT" w:cs="Arial-ItalicMT"/>
          <w:iCs/>
          <w:sz w:val="20"/>
          <w:szCs w:val="20"/>
          <w:lang w:val="sr-Cyrl-CS"/>
        </w:rPr>
      </w:pPr>
      <w:r w:rsidRPr="004D1CD9">
        <w:rPr>
          <w:rFonts w:ascii="SymbolMT" w:hAnsi="SymbolMT" w:cs="SymbolMT"/>
          <w:sz w:val="20"/>
          <w:szCs w:val="20"/>
          <w:lang w:val="sr-Cyrl-CS"/>
        </w:rPr>
        <w:t xml:space="preserve"> </w:t>
      </w:r>
      <w:r w:rsidRPr="004D1CD9">
        <w:rPr>
          <w:rFonts w:ascii="Arial-ItalicMT" w:hAnsi="Arial-ItalicMT" w:cs="Arial-ItalicMT"/>
          <w:iCs/>
          <w:sz w:val="20"/>
          <w:szCs w:val="20"/>
          <w:lang w:val="sr-Cyrl-CS"/>
        </w:rPr>
        <w:t>електронском поштом</w:t>
      </w:r>
    </w:p>
    <w:p w:rsidR="005275CC" w:rsidRPr="004D1CD9" w:rsidRDefault="005275CC" w:rsidP="005275CC">
      <w:pPr>
        <w:autoSpaceDE w:val="0"/>
        <w:autoSpaceDN w:val="0"/>
        <w:adjustRightInd w:val="0"/>
        <w:ind w:left="1080"/>
        <w:rPr>
          <w:rFonts w:ascii="Arial-ItalicMT" w:hAnsi="Arial-ItalicMT" w:cs="Arial-ItalicMT"/>
          <w:iCs/>
          <w:sz w:val="20"/>
          <w:szCs w:val="20"/>
          <w:lang w:val="sr-Cyrl-CS"/>
        </w:rPr>
      </w:pPr>
      <w:r w:rsidRPr="004D1CD9">
        <w:rPr>
          <w:rFonts w:ascii="SymbolMT" w:hAnsi="SymbolMT" w:cs="SymbolMT"/>
          <w:sz w:val="20"/>
          <w:szCs w:val="20"/>
          <w:lang w:val="sr-Cyrl-CS"/>
        </w:rPr>
        <w:t xml:space="preserve"> </w:t>
      </w:r>
      <w:r w:rsidRPr="004D1CD9">
        <w:rPr>
          <w:rFonts w:ascii="Arial-ItalicMT" w:hAnsi="Arial-ItalicMT" w:cs="Arial-ItalicMT"/>
          <w:iCs/>
          <w:sz w:val="20"/>
          <w:szCs w:val="20"/>
          <w:lang w:val="sr-Cyrl-CS"/>
        </w:rPr>
        <w:t>факсом</w:t>
      </w:r>
    </w:p>
    <w:p w:rsidR="005275CC" w:rsidRPr="004D1CD9" w:rsidRDefault="005275CC" w:rsidP="005275CC">
      <w:pPr>
        <w:autoSpaceDE w:val="0"/>
        <w:autoSpaceDN w:val="0"/>
        <w:adjustRightInd w:val="0"/>
        <w:ind w:left="1080"/>
        <w:rPr>
          <w:rFonts w:ascii="Arial-ItalicMT" w:hAnsi="Arial-ItalicMT" w:cs="Arial-ItalicMT"/>
          <w:iCs/>
          <w:sz w:val="20"/>
          <w:szCs w:val="20"/>
          <w:lang w:val="sr-Cyrl-CS"/>
        </w:rPr>
      </w:pPr>
      <w:r w:rsidRPr="004D1CD9">
        <w:rPr>
          <w:rFonts w:ascii="SymbolMT" w:hAnsi="SymbolMT" w:cs="SymbolMT"/>
          <w:sz w:val="20"/>
          <w:szCs w:val="20"/>
          <w:lang w:val="sr-Cyrl-CS"/>
        </w:rPr>
        <w:t xml:space="preserve"> </w:t>
      </w:r>
      <w:r w:rsidRPr="004D1CD9">
        <w:rPr>
          <w:rFonts w:ascii="Arial-ItalicMT" w:hAnsi="Arial-ItalicMT" w:cs="Arial-ItalicMT"/>
          <w:iCs/>
          <w:sz w:val="20"/>
          <w:szCs w:val="20"/>
          <w:lang w:val="sr-Cyrl-CS"/>
        </w:rPr>
        <w:t>на други начин:*** _________________________________________</w:t>
      </w:r>
    </w:p>
    <w:p w:rsidR="005275CC" w:rsidRPr="004D1CD9" w:rsidRDefault="005275CC" w:rsidP="005275CC">
      <w:pPr>
        <w:autoSpaceDE w:val="0"/>
        <w:autoSpaceDN w:val="0"/>
        <w:adjustRightInd w:val="0"/>
        <w:ind w:left="1080"/>
        <w:rPr>
          <w:rFonts w:ascii="Arial-ItalicMT" w:hAnsi="Arial-ItalicMT" w:cs="Arial-ItalicMT"/>
          <w:iCs/>
          <w:sz w:val="20"/>
          <w:szCs w:val="20"/>
          <w:lang w:val="sr-Cyrl-CS"/>
        </w:rPr>
      </w:pPr>
    </w:p>
    <w:p w:rsidR="005275CC" w:rsidRPr="004D1CD9" w:rsidRDefault="005275CC" w:rsidP="005275CC">
      <w:pPr>
        <w:autoSpaceDE w:val="0"/>
        <w:autoSpaceDN w:val="0"/>
        <w:adjustRightInd w:val="0"/>
        <w:ind w:left="1080"/>
        <w:rPr>
          <w:rFonts w:ascii="Arial-ItalicMT" w:hAnsi="Arial-ItalicMT" w:cs="Arial-ItalicMT"/>
          <w:iCs/>
          <w:sz w:val="20"/>
          <w:szCs w:val="20"/>
          <w:lang w:val="sr-Cyrl-CS"/>
        </w:rPr>
      </w:pPr>
      <w:r w:rsidRPr="004D1CD9">
        <w:rPr>
          <w:rFonts w:ascii="Arial-ItalicMT" w:hAnsi="Arial-ItalicMT" w:cs="Arial-ItalicMT"/>
          <w:iCs/>
          <w:sz w:val="20"/>
          <w:szCs w:val="20"/>
          <w:lang w:val="sr-Cyrl-CS"/>
        </w:rPr>
        <w:t>Овај захтев се односи на следеће информације:</w:t>
      </w:r>
    </w:p>
    <w:p w:rsidR="005275CC" w:rsidRPr="004D1CD9" w:rsidRDefault="005275CC" w:rsidP="005275CC">
      <w:pPr>
        <w:autoSpaceDE w:val="0"/>
        <w:autoSpaceDN w:val="0"/>
        <w:adjustRightInd w:val="0"/>
        <w:rPr>
          <w:rFonts w:ascii="Arial-ItalicMT" w:hAnsi="Arial-ItalicMT" w:cs="Arial-ItalicMT"/>
          <w:iCs/>
          <w:sz w:val="20"/>
          <w:szCs w:val="20"/>
          <w:lang w:val="sr-Cyrl-CS"/>
        </w:rPr>
      </w:pPr>
      <w:r w:rsidRPr="004D1CD9">
        <w:rPr>
          <w:rFonts w:ascii="Arial-ItalicMT" w:hAnsi="Arial-ItalicMT" w:cs="Arial-ItalicMT"/>
          <w:iCs/>
          <w:sz w:val="20"/>
          <w:szCs w:val="20"/>
          <w:lang w:val="sr-Cyrl-CS"/>
        </w:rPr>
        <w:t>____________________________________________________________________________________________________________________________________________________________________________________________________________________________________.</w:t>
      </w:r>
    </w:p>
    <w:p w:rsidR="005275CC" w:rsidRPr="004D1CD9" w:rsidRDefault="005275CC" w:rsidP="005275CC">
      <w:pPr>
        <w:autoSpaceDE w:val="0"/>
        <w:autoSpaceDN w:val="0"/>
        <w:adjustRightInd w:val="0"/>
        <w:jc w:val="center"/>
        <w:rPr>
          <w:rFonts w:ascii="Arial-ItalicMT" w:hAnsi="Arial-ItalicMT" w:cs="Arial-ItalicMT"/>
          <w:iCs/>
          <w:sz w:val="20"/>
          <w:szCs w:val="20"/>
          <w:lang w:val="sr-Cyrl-CS"/>
        </w:rPr>
      </w:pPr>
      <w:r w:rsidRPr="004D1CD9">
        <w:rPr>
          <w:rFonts w:ascii="Arial-ItalicMT" w:hAnsi="Arial-ItalicMT" w:cs="Arial-ItalicMT"/>
          <w:iCs/>
          <w:sz w:val="20"/>
          <w:szCs w:val="20"/>
          <w:lang w:val="sr-Cyrl-CS"/>
        </w:rPr>
        <w:t>(навести што прецизнији опис информације која се тражи као и друге податке који олакшавају проналажење тражене информације)</w:t>
      </w:r>
    </w:p>
    <w:p w:rsidR="0049641D" w:rsidRPr="004D1CD9" w:rsidRDefault="0049641D" w:rsidP="005275CC">
      <w:pPr>
        <w:autoSpaceDE w:val="0"/>
        <w:autoSpaceDN w:val="0"/>
        <w:adjustRightInd w:val="0"/>
        <w:jc w:val="center"/>
        <w:rPr>
          <w:rFonts w:ascii="Arial-ItalicMT" w:hAnsi="Arial-ItalicMT" w:cs="Arial-ItalicMT"/>
          <w:iCs/>
          <w:sz w:val="20"/>
          <w:szCs w:val="20"/>
          <w:lang w:val="sr-Cyrl-CS"/>
        </w:rPr>
      </w:pPr>
    </w:p>
    <w:p w:rsidR="005275CC" w:rsidRPr="004D1CD9" w:rsidRDefault="005275CC" w:rsidP="005275CC">
      <w:pPr>
        <w:autoSpaceDE w:val="0"/>
        <w:autoSpaceDN w:val="0"/>
        <w:adjustRightInd w:val="0"/>
        <w:jc w:val="center"/>
        <w:rPr>
          <w:rFonts w:ascii="Arial-ItalicMT" w:hAnsi="Arial-ItalicMT" w:cs="Arial-ItalicMT"/>
          <w:iCs/>
          <w:sz w:val="20"/>
          <w:szCs w:val="20"/>
          <w:lang w:val="sr-Cyrl-CS"/>
        </w:rPr>
      </w:pPr>
    </w:p>
    <w:p w:rsidR="005275CC" w:rsidRPr="004D1CD9" w:rsidRDefault="0049641D" w:rsidP="0049641D">
      <w:pPr>
        <w:autoSpaceDE w:val="0"/>
        <w:autoSpaceDN w:val="0"/>
        <w:adjustRightInd w:val="0"/>
        <w:jc w:val="both"/>
        <w:rPr>
          <w:rFonts w:ascii="Arial-ItalicMT" w:hAnsi="Arial-ItalicMT" w:cs="Arial-ItalicMT"/>
          <w:iCs/>
          <w:sz w:val="20"/>
          <w:szCs w:val="20"/>
          <w:lang w:val="sr-Cyrl-CS"/>
        </w:rPr>
      </w:pPr>
      <w:r w:rsidRPr="004D1CD9">
        <w:rPr>
          <w:rFonts w:ascii="Arial-ItalicMT" w:hAnsi="Arial-ItalicMT" w:cs="Arial-ItalicMT"/>
          <w:iCs/>
          <w:sz w:val="20"/>
          <w:szCs w:val="20"/>
          <w:lang w:val="sr-Cyrl-CS"/>
        </w:rPr>
        <w:t xml:space="preserve">                                                                                    </w:t>
      </w:r>
      <w:r w:rsidR="00E43BF6">
        <w:rPr>
          <w:rFonts w:ascii="Arial-ItalicMT" w:hAnsi="Arial-ItalicMT" w:cs="Arial-ItalicMT"/>
          <w:iCs/>
          <w:sz w:val="20"/>
          <w:szCs w:val="20"/>
        </w:rPr>
        <w:t xml:space="preserve">                  </w:t>
      </w:r>
      <w:r w:rsidRPr="004D1CD9">
        <w:rPr>
          <w:rFonts w:ascii="Arial-ItalicMT" w:hAnsi="Arial-ItalicMT" w:cs="Arial-ItalicMT"/>
          <w:iCs/>
          <w:sz w:val="20"/>
          <w:szCs w:val="20"/>
          <w:lang w:val="sr-Cyrl-CS"/>
        </w:rPr>
        <w:t xml:space="preserve">  </w:t>
      </w:r>
      <w:r w:rsidR="005275CC" w:rsidRPr="004D1CD9">
        <w:rPr>
          <w:rFonts w:ascii="Arial-ItalicMT" w:hAnsi="Arial-ItalicMT" w:cs="Arial-ItalicMT"/>
          <w:iCs/>
          <w:sz w:val="20"/>
          <w:szCs w:val="20"/>
          <w:lang w:val="sr-Cyrl-CS"/>
        </w:rPr>
        <w:t xml:space="preserve"> __________________________</w:t>
      </w:r>
    </w:p>
    <w:p w:rsidR="005275CC" w:rsidRPr="004D1CD9" w:rsidRDefault="005275CC" w:rsidP="005275CC">
      <w:pPr>
        <w:autoSpaceDE w:val="0"/>
        <w:autoSpaceDN w:val="0"/>
        <w:adjustRightInd w:val="0"/>
        <w:jc w:val="both"/>
        <w:rPr>
          <w:rFonts w:ascii="Arial-ItalicMT" w:hAnsi="Arial-ItalicMT" w:cs="Arial-ItalicMT"/>
          <w:iCs/>
          <w:sz w:val="20"/>
          <w:szCs w:val="20"/>
          <w:lang w:val="sr-Cyrl-CS"/>
        </w:rPr>
      </w:pPr>
      <w:r w:rsidRPr="004D1CD9">
        <w:rPr>
          <w:rFonts w:ascii="Arial-ItalicMT" w:hAnsi="Arial-ItalicMT" w:cs="Arial-ItalicMT"/>
          <w:iCs/>
          <w:sz w:val="20"/>
          <w:szCs w:val="20"/>
          <w:lang w:val="sr-Cyrl-CS"/>
        </w:rPr>
        <w:t xml:space="preserve">                                                                                               </w:t>
      </w:r>
      <w:r w:rsidR="00E43BF6">
        <w:rPr>
          <w:rFonts w:ascii="Arial-ItalicMT" w:hAnsi="Arial-ItalicMT" w:cs="Arial-ItalicMT"/>
          <w:iCs/>
          <w:sz w:val="20"/>
          <w:szCs w:val="20"/>
        </w:rPr>
        <w:t xml:space="preserve">                  </w:t>
      </w:r>
      <w:r w:rsidRPr="004D1CD9">
        <w:rPr>
          <w:rFonts w:ascii="Arial-ItalicMT" w:hAnsi="Arial-ItalicMT" w:cs="Arial-ItalicMT"/>
          <w:iCs/>
          <w:sz w:val="20"/>
          <w:szCs w:val="20"/>
          <w:lang w:val="sr-Cyrl-CS"/>
        </w:rPr>
        <w:t xml:space="preserve"> Тражилац информације</w:t>
      </w:r>
    </w:p>
    <w:p w:rsidR="005275CC" w:rsidRPr="004D1CD9" w:rsidRDefault="00E43BF6" w:rsidP="00E43BF6">
      <w:pPr>
        <w:autoSpaceDE w:val="0"/>
        <w:autoSpaceDN w:val="0"/>
        <w:adjustRightInd w:val="0"/>
        <w:jc w:val="both"/>
        <w:rPr>
          <w:rFonts w:ascii="Arial-ItalicMT" w:hAnsi="Arial-ItalicMT" w:cs="Arial-ItalicMT"/>
          <w:iCs/>
          <w:sz w:val="20"/>
          <w:szCs w:val="20"/>
          <w:lang w:val="sr-Cyrl-CS"/>
        </w:rPr>
      </w:pPr>
      <w:r>
        <w:rPr>
          <w:rFonts w:ascii="Arial-ItalicMT" w:hAnsi="Arial-ItalicMT" w:cs="Arial-ItalicMT"/>
          <w:iCs/>
          <w:sz w:val="20"/>
          <w:szCs w:val="20"/>
        </w:rPr>
        <w:t xml:space="preserve">                                                                                                                         </w:t>
      </w:r>
      <w:r w:rsidR="005275CC" w:rsidRPr="004D1CD9">
        <w:rPr>
          <w:rFonts w:ascii="Arial-ItalicMT" w:hAnsi="Arial-ItalicMT" w:cs="Arial-ItalicMT"/>
          <w:iCs/>
          <w:sz w:val="20"/>
          <w:szCs w:val="20"/>
          <w:lang w:val="sr-Cyrl-CS"/>
        </w:rPr>
        <w:t>Име и презиме</w:t>
      </w:r>
    </w:p>
    <w:p w:rsidR="005275CC" w:rsidRPr="004D1CD9" w:rsidRDefault="005275CC" w:rsidP="005275CC">
      <w:pPr>
        <w:tabs>
          <w:tab w:val="left" w:pos="5580"/>
        </w:tabs>
        <w:autoSpaceDE w:val="0"/>
        <w:autoSpaceDN w:val="0"/>
        <w:adjustRightInd w:val="0"/>
        <w:jc w:val="both"/>
        <w:rPr>
          <w:rFonts w:ascii="Arial-ItalicMT" w:hAnsi="Arial-ItalicMT" w:cs="Arial-ItalicMT"/>
          <w:iCs/>
          <w:sz w:val="20"/>
          <w:szCs w:val="20"/>
          <w:lang w:val="sr-Cyrl-CS"/>
        </w:rPr>
      </w:pPr>
      <w:r w:rsidRPr="004D1CD9">
        <w:rPr>
          <w:rFonts w:ascii="Arial-ItalicMT" w:hAnsi="Arial-ItalicMT" w:cs="Arial-ItalicMT"/>
          <w:iCs/>
          <w:sz w:val="20"/>
          <w:szCs w:val="20"/>
          <w:lang w:val="sr-Cyrl-CS"/>
        </w:rPr>
        <w:t>У</w:t>
      </w:r>
      <w:r w:rsidR="00E43BF6">
        <w:rPr>
          <w:rFonts w:ascii="Arial-ItalicMT" w:hAnsi="Arial-ItalicMT" w:cs="Arial-ItalicMT"/>
          <w:iCs/>
          <w:sz w:val="20"/>
          <w:szCs w:val="20"/>
          <w:u w:val="single"/>
        </w:rPr>
        <w:t xml:space="preserve">                                           </w:t>
      </w:r>
      <w:r w:rsidRPr="004D1CD9">
        <w:rPr>
          <w:rFonts w:ascii="Arial-ItalicMT" w:hAnsi="Arial-ItalicMT" w:cs="Arial-ItalicMT"/>
          <w:iCs/>
          <w:sz w:val="20"/>
          <w:szCs w:val="20"/>
          <w:lang w:val="sr-Cyrl-CS"/>
        </w:rPr>
        <w:tab/>
        <w:t>________________________</w:t>
      </w:r>
    </w:p>
    <w:p w:rsidR="005275CC" w:rsidRPr="004D1CD9" w:rsidRDefault="005275CC" w:rsidP="005275CC">
      <w:pPr>
        <w:autoSpaceDE w:val="0"/>
        <w:autoSpaceDN w:val="0"/>
        <w:adjustRightInd w:val="0"/>
        <w:ind w:left="5760"/>
        <w:jc w:val="both"/>
        <w:rPr>
          <w:rFonts w:ascii="Arial-ItalicMT" w:hAnsi="Arial-ItalicMT" w:cs="Arial-ItalicMT"/>
          <w:iCs/>
          <w:sz w:val="20"/>
          <w:szCs w:val="20"/>
          <w:lang w:val="sr-Cyrl-CS"/>
        </w:rPr>
      </w:pPr>
      <w:r w:rsidRPr="004D1CD9">
        <w:rPr>
          <w:rFonts w:ascii="Arial-ItalicMT" w:hAnsi="Arial-ItalicMT" w:cs="Arial-ItalicMT"/>
          <w:iCs/>
          <w:sz w:val="20"/>
          <w:szCs w:val="20"/>
          <w:lang w:val="sr-Cyrl-CS"/>
        </w:rPr>
        <w:t xml:space="preserve">                 Адреса</w:t>
      </w:r>
    </w:p>
    <w:p w:rsidR="005275CC" w:rsidRPr="004D1CD9" w:rsidRDefault="005275CC" w:rsidP="005275CC">
      <w:pPr>
        <w:autoSpaceDE w:val="0"/>
        <w:autoSpaceDN w:val="0"/>
        <w:adjustRightInd w:val="0"/>
        <w:spacing w:before="120"/>
        <w:jc w:val="both"/>
        <w:rPr>
          <w:rFonts w:ascii="Arial-ItalicMT" w:hAnsi="Arial-ItalicMT" w:cs="Arial-ItalicMT"/>
          <w:iCs/>
          <w:sz w:val="20"/>
          <w:szCs w:val="20"/>
          <w:lang w:val="sr-Cyrl-CS"/>
        </w:rPr>
      </w:pPr>
      <w:r w:rsidRPr="004D1CD9">
        <w:rPr>
          <w:rFonts w:ascii="Arial-ItalicMT" w:hAnsi="Arial-ItalicMT" w:cs="Arial-ItalicMT"/>
          <w:iCs/>
          <w:sz w:val="20"/>
          <w:szCs w:val="20"/>
          <w:lang w:val="sr-Cyrl-CS"/>
        </w:rPr>
        <w:t>дана _____201___ године</w:t>
      </w:r>
    </w:p>
    <w:p w:rsidR="005275CC" w:rsidRPr="004D1CD9" w:rsidRDefault="005275CC" w:rsidP="005275CC">
      <w:pPr>
        <w:autoSpaceDE w:val="0"/>
        <w:autoSpaceDN w:val="0"/>
        <w:adjustRightInd w:val="0"/>
        <w:spacing w:before="120"/>
        <w:jc w:val="both"/>
        <w:rPr>
          <w:rFonts w:ascii="Arial-ItalicMT" w:hAnsi="Arial-ItalicMT" w:cs="Arial-ItalicMT"/>
          <w:iCs/>
          <w:sz w:val="20"/>
          <w:szCs w:val="20"/>
          <w:lang w:val="sr-Cyrl-CS"/>
        </w:rPr>
      </w:pPr>
      <w:r w:rsidRPr="004D1CD9">
        <w:rPr>
          <w:rFonts w:ascii="Arial-ItalicMT" w:hAnsi="Arial-ItalicMT" w:cs="Arial-ItalicMT"/>
          <w:iCs/>
          <w:sz w:val="20"/>
          <w:szCs w:val="20"/>
          <w:lang w:val="sr-Cyrl-CS"/>
        </w:rPr>
        <w:t xml:space="preserve">                                              </w:t>
      </w:r>
      <w:r w:rsidRPr="004D1CD9">
        <w:rPr>
          <w:rFonts w:ascii="Arial-ItalicMT" w:hAnsi="Arial-ItalicMT" w:cs="Arial-ItalicMT"/>
          <w:iCs/>
          <w:sz w:val="20"/>
          <w:szCs w:val="20"/>
          <w:lang w:val="sr-Cyrl-CS"/>
        </w:rPr>
        <w:tab/>
      </w:r>
      <w:r w:rsidRPr="004D1CD9">
        <w:rPr>
          <w:rFonts w:ascii="Arial-ItalicMT" w:hAnsi="Arial-ItalicMT" w:cs="Arial-ItalicMT"/>
          <w:iCs/>
          <w:sz w:val="20"/>
          <w:szCs w:val="20"/>
          <w:lang w:val="sr-Cyrl-CS"/>
        </w:rPr>
        <w:tab/>
      </w:r>
      <w:r w:rsidRPr="004D1CD9">
        <w:rPr>
          <w:rFonts w:ascii="Arial-ItalicMT" w:hAnsi="Arial-ItalicMT" w:cs="Arial-ItalicMT"/>
          <w:iCs/>
          <w:sz w:val="20"/>
          <w:szCs w:val="20"/>
          <w:lang w:val="sr-Cyrl-CS"/>
        </w:rPr>
        <w:tab/>
      </w:r>
      <w:r w:rsidRPr="004D1CD9">
        <w:rPr>
          <w:rFonts w:ascii="Arial-ItalicMT" w:hAnsi="Arial-ItalicMT" w:cs="Arial-ItalicMT"/>
          <w:iCs/>
          <w:sz w:val="20"/>
          <w:szCs w:val="20"/>
          <w:lang w:val="sr-Cyrl-CS"/>
        </w:rPr>
        <w:tab/>
        <w:t xml:space="preserve">         _________________________</w:t>
      </w:r>
    </w:p>
    <w:p w:rsidR="004D1CD9" w:rsidRPr="004D1CD9" w:rsidRDefault="005275CC" w:rsidP="004D1CD9">
      <w:pPr>
        <w:autoSpaceDE w:val="0"/>
        <w:autoSpaceDN w:val="0"/>
        <w:adjustRightInd w:val="0"/>
        <w:jc w:val="both"/>
        <w:rPr>
          <w:rFonts w:ascii="Arial-ItalicMT" w:hAnsi="Arial-ItalicMT" w:cs="Arial-ItalicMT"/>
          <w:iCs/>
          <w:sz w:val="20"/>
          <w:szCs w:val="20"/>
          <w:lang w:val="sr-Cyrl-CS"/>
        </w:rPr>
      </w:pPr>
      <w:r w:rsidRPr="004D1CD9">
        <w:rPr>
          <w:rFonts w:ascii="Arial-ItalicMT" w:hAnsi="Arial-ItalicMT" w:cs="Arial-ItalicMT"/>
          <w:iCs/>
          <w:sz w:val="20"/>
          <w:szCs w:val="20"/>
          <w:lang w:val="sr-Cyrl-CS"/>
        </w:rPr>
        <w:t>Други подаци за контакт</w:t>
      </w:r>
      <w:r w:rsidRPr="004D1CD9">
        <w:rPr>
          <w:rFonts w:ascii="Arial-ItalicMT" w:hAnsi="Arial-ItalicMT" w:cs="Arial-ItalicMT"/>
          <w:iCs/>
          <w:sz w:val="20"/>
          <w:szCs w:val="20"/>
          <w:lang w:val="sr-Cyrl-CS"/>
        </w:rPr>
        <w:tab/>
      </w:r>
      <w:r w:rsidRPr="004D1CD9">
        <w:rPr>
          <w:rFonts w:ascii="Arial-ItalicMT" w:hAnsi="Arial-ItalicMT" w:cs="Arial-ItalicMT"/>
          <w:iCs/>
          <w:sz w:val="20"/>
          <w:szCs w:val="20"/>
          <w:lang w:val="sr-Cyrl-CS"/>
        </w:rPr>
        <w:tab/>
      </w:r>
      <w:r w:rsidRPr="004D1CD9">
        <w:rPr>
          <w:rFonts w:ascii="Arial-ItalicMT" w:hAnsi="Arial-ItalicMT" w:cs="Arial-ItalicMT"/>
          <w:iCs/>
          <w:sz w:val="20"/>
          <w:szCs w:val="20"/>
          <w:lang w:val="sr-Cyrl-CS"/>
        </w:rPr>
        <w:tab/>
      </w:r>
      <w:r w:rsidRPr="004D1CD9">
        <w:rPr>
          <w:rFonts w:ascii="Arial-ItalicMT" w:hAnsi="Arial-ItalicMT" w:cs="Arial-ItalicMT"/>
          <w:iCs/>
          <w:sz w:val="20"/>
          <w:szCs w:val="20"/>
          <w:lang w:val="sr-Cyrl-CS"/>
        </w:rPr>
        <w:tab/>
      </w:r>
      <w:r w:rsidRPr="004D1CD9">
        <w:rPr>
          <w:rFonts w:ascii="Arial-ItalicMT" w:hAnsi="Arial-ItalicMT" w:cs="Arial-ItalicMT"/>
          <w:iCs/>
          <w:sz w:val="20"/>
          <w:szCs w:val="20"/>
          <w:lang w:val="sr-Cyrl-CS"/>
        </w:rPr>
        <w:tab/>
      </w:r>
      <w:r w:rsidRPr="004D1CD9">
        <w:rPr>
          <w:rFonts w:ascii="Arial-ItalicMT" w:hAnsi="Arial-ItalicMT" w:cs="Arial-ItalicMT"/>
          <w:iCs/>
          <w:sz w:val="20"/>
          <w:szCs w:val="20"/>
          <w:lang w:val="sr-Cyrl-CS"/>
        </w:rPr>
        <w:tab/>
        <w:t xml:space="preserve">      Потп</w:t>
      </w:r>
      <w:r w:rsidR="0049641D" w:rsidRPr="004D1CD9">
        <w:rPr>
          <w:rFonts w:ascii="Arial-ItalicMT" w:hAnsi="Arial-ItalicMT" w:cs="Arial-ItalicMT"/>
          <w:iCs/>
          <w:sz w:val="20"/>
          <w:szCs w:val="20"/>
          <w:lang w:val="sr-Cyrl-CS"/>
        </w:rPr>
        <w:t>ис</w:t>
      </w:r>
      <w:r w:rsidRPr="004D1CD9">
        <w:rPr>
          <w:rFonts w:ascii="Arial-ItalicMT" w:hAnsi="Arial-ItalicMT" w:cs="Arial-ItalicMT"/>
          <w:iCs/>
          <w:sz w:val="20"/>
          <w:szCs w:val="20"/>
          <w:lang w:val="sr-Cyrl-CS"/>
        </w:rPr>
        <w:t xml:space="preserve">                  </w:t>
      </w:r>
    </w:p>
    <w:p w:rsidR="005275CC" w:rsidRPr="004D1CD9" w:rsidRDefault="005275CC" w:rsidP="004D1CD9">
      <w:pPr>
        <w:autoSpaceDE w:val="0"/>
        <w:autoSpaceDN w:val="0"/>
        <w:adjustRightInd w:val="0"/>
        <w:jc w:val="both"/>
        <w:rPr>
          <w:rFonts w:ascii="Arial-ItalicMT" w:hAnsi="Arial-ItalicMT" w:cs="Arial-ItalicMT"/>
          <w:iCs/>
          <w:sz w:val="20"/>
          <w:szCs w:val="20"/>
          <w:lang w:val="sr-Cyrl-CS"/>
        </w:rPr>
      </w:pPr>
      <w:r w:rsidRPr="004D1CD9">
        <w:rPr>
          <w:rFonts w:ascii="Lucida Sans Unicode" w:hAnsi="Lucida Sans Unicode" w:cs="Lucida Sans Unicode"/>
          <w:spacing w:val="-4"/>
          <w:sz w:val="20"/>
          <w:szCs w:val="20"/>
          <w:lang w:val="sr-Cyrl-CS"/>
        </w:rPr>
        <w:t>*</w:t>
      </w:r>
      <w:r w:rsidRPr="004D1CD9">
        <w:rPr>
          <w:rFonts w:ascii="Lucida Sans Unicode" w:hAnsi="Lucida Sans Unicode" w:cs="Lucida Sans Unicode"/>
          <w:spacing w:val="-4"/>
          <w:sz w:val="20"/>
          <w:szCs w:val="20"/>
          <w:lang w:val="sr-Cyrl-CS"/>
        </w:rPr>
        <w:tab/>
      </w:r>
      <w:r w:rsidRPr="004D1CD9">
        <w:rPr>
          <w:rFonts w:ascii="Arial-ItalicMT" w:hAnsi="Arial-ItalicMT" w:cs="Arial-ItalicMT"/>
          <w:iCs/>
          <w:spacing w:val="-4"/>
          <w:sz w:val="20"/>
          <w:szCs w:val="20"/>
          <w:lang w:val="sr-Cyrl-CS"/>
        </w:rPr>
        <w:t>У кућици означити која законска права на приступ информацијама желите да остварите.</w:t>
      </w:r>
    </w:p>
    <w:p w:rsidR="005275CC" w:rsidRPr="004D1CD9" w:rsidRDefault="005275CC" w:rsidP="005275CC">
      <w:pPr>
        <w:tabs>
          <w:tab w:val="left" w:pos="360"/>
        </w:tabs>
        <w:autoSpaceDE w:val="0"/>
        <w:autoSpaceDN w:val="0"/>
        <w:adjustRightInd w:val="0"/>
        <w:jc w:val="both"/>
        <w:rPr>
          <w:rFonts w:ascii="Arial-ItalicMT" w:hAnsi="Arial-ItalicMT" w:cs="Arial-ItalicMT"/>
          <w:iCs/>
          <w:spacing w:val="-4"/>
          <w:sz w:val="20"/>
          <w:szCs w:val="20"/>
          <w:lang w:val="sr-Cyrl-CS"/>
        </w:rPr>
      </w:pPr>
      <w:r w:rsidRPr="004D1CD9">
        <w:rPr>
          <w:rFonts w:ascii="Lucida Sans Unicode" w:hAnsi="Lucida Sans Unicode" w:cs="Lucida Sans Unicode"/>
          <w:spacing w:val="-4"/>
          <w:sz w:val="20"/>
          <w:szCs w:val="20"/>
          <w:lang w:val="sr-Cyrl-CS"/>
        </w:rPr>
        <w:t>**</w:t>
      </w:r>
      <w:r w:rsidRPr="004D1CD9">
        <w:rPr>
          <w:rFonts w:ascii="Lucida Sans Unicode" w:hAnsi="Lucida Sans Unicode" w:cs="Lucida Sans Unicode"/>
          <w:spacing w:val="-4"/>
          <w:sz w:val="20"/>
          <w:szCs w:val="20"/>
          <w:lang w:val="sr-Cyrl-CS"/>
        </w:rPr>
        <w:tab/>
      </w:r>
      <w:r w:rsidRPr="004D1CD9">
        <w:rPr>
          <w:rFonts w:ascii="Arial-ItalicMT" w:hAnsi="Arial-ItalicMT" w:cs="Arial-ItalicMT"/>
          <w:iCs/>
          <w:spacing w:val="-4"/>
          <w:sz w:val="20"/>
          <w:szCs w:val="20"/>
          <w:lang w:val="sr-Cyrl-CS"/>
        </w:rPr>
        <w:t>У кућици означити начин достављања копије докумената.</w:t>
      </w:r>
    </w:p>
    <w:p w:rsidR="00492C94" w:rsidRDefault="005275CC"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r w:rsidRPr="004D1CD9">
        <w:rPr>
          <w:rFonts w:ascii="Lucida Sans Unicode" w:hAnsi="Lucida Sans Unicode" w:cs="Lucida Sans Unicode"/>
          <w:spacing w:val="-4"/>
          <w:sz w:val="20"/>
          <w:szCs w:val="20"/>
          <w:lang w:val="sr-Cyrl-CS"/>
        </w:rPr>
        <w:t>***</w:t>
      </w:r>
      <w:r w:rsidRPr="004D1CD9">
        <w:rPr>
          <w:rFonts w:ascii="Lucida Sans Unicode" w:hAnsi="Lucida Sans Unicode" w:cs="Lucida Sans Unicode"/>
          <w:spacing w:val="-4"/>
          <w:sz w:val="20"/>
          <w:szCs w:val="20"/>
          <w:lang w:val="sr-Cyrl-CS"/>
        </w:rPr>
        <w:tab/>
      </w:r>
      <w:r w:rsidRPr="004D1CD9">
        <w:rPr>
          <w:rFonts w:ascii="Arial-ItalicMT" w:hAnsi="Arial-ItalicMT" w:cs="Arial-ItalicMT"/>
          <w:iCs/>
          <w:spacing w:val="-4"/>
          <w:sz w:val="20"/>
          <w:szCs w:val="20"/>
          <w:lang w:val="sr-Cyrl-CS"/>
        </w:rPr>
        <w:t xml:space="preserve">Када захтевате други начин достављања обавезно уписати </w:t>
      </w:r>
      <w:r w:rsidR="004D1CD9">
        <w:rPr>
          <w:rFonts w:ascii="Arial-ItalicMT" w:hAnsi="Arial-ItalicMT" w:cs="Arial-ItalicMT"/>
          <w:iCs/>
          <w:spacing w:val="-4"/>
          <w:sz w:val="20"/>
          <w:szCs w:val="20"/>
          <w:lang w:val="sr-Cyrl-CS"/>
        </w:rPr>
        <w:t>који начин достављања захтевате</w:t>
      </w: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492C94" w:rsidRDefault="00492C94" w:rsidP="00492C94">
      <w:pPr>
        <w:tabs>
          <w:tab w:val="left" w:pos="360"/>
        </w:tabs>
        <w:autoSpaceDE w:val="0"/>
        <w:autoSpaceDN w:val="0"/>
        <w:adjustRightInd w:val="0"/>
        <w:ind w:left="360" w:hanging="360"/>
        <w:jc w:val="both"/>
        <w:rPr>
          <w:rFonts w:ascii="Arial-ItalicMT" w:hAnsi="Arial-ItalicMT" w:cs="Arial-ItalicMT"/>
          <w:iCs/>
          <w:spacing w:val="-4"/>
          <w:sz w:val="20"/>
          <w:szCs w:val="20"/>
          <w:lang w:val="sr-Cyrl-CS"/>
        </w:rPr>
      </w:pPr>
    </w:p>
    <w:p w:rsidR="005275CC" w:rsidRPr="004D1CD9" w:rsidRDefault="005275CC" w:rsidP="00492C94">
      <w:pPr>
        <w:tabs>
          <w:tab w:val="left" w:pos="360"/>
        </w:tabs>
        <w:autoSpaceDE w:val="0"/>
        <w:autoSpaceDN w:val="0"/>
        <w:adjustRightInd w:val="0"/>
        <w:ind w:left="360" w:hanging="360"/>
        <w:jc w:val="both"/>
        <w:rPr>
          <w:rFonts w:cs="TimesNewRomanPS-BoldMT"/>
          <w:b/>
          <w:bCs/>
          <w:sz w:val="20"/>
          <w:szCs w:val="20"/>
          <w:lang w:val="sr-Cyrl-CS"/>
        </w:rPr>
      </w:pPr>
      <w:r w:rsidRPr="004D1CD9">
        <w:rPr>
          <w:rFonts w:cs="TimesNewRomanPS-BoldMT"/>
          <w:b/>
          <w:bCs/>
          <w:sz w:val="20"/>
          <w:szCs w:val="20"/>
          <w:lang w:val="sr-Cyrl-CS"/>
        </w:rPr>
        <w:lastRenderedPageBreak/>
        <w:t xml:space="preserve">Прилог 2. </w:t>
      </w:r>
    </w:p>
    <w:p w:rsidR="005275CC" w:rsidRPr="004D1CD9" w:rsidRDefault="005275CC" w:rsidP="005275CC">
      <w:pPr>
        <w:autoSpaceDE w:val="0"/>
        <w:autoSpaceDN w:val="0"/>
        <w:adjustRightInd w:val="0"/>
        <w:jc w:val="both"/>
        <w:rPr>
          <w:rFonts w:cs="TimesNewRomanPS-BoldMT"/>
          <w:b/>
          <w:bCs/>
          <w:sz w:val="20"/>
          <w:szCs w:val="20"/>
          <w:lang w:val="sr-Cyrl-CS"/>
        </w:rPr>
      </w:pPr>
    </w:p>
    <w:p w:rsidR="005275CC" w:rsidRPr="004D1CD9" w:rsidRDefault="005275CC" w:rsidP="005275CC">
      <w:pPr>
        <w:autoSpaceDE w:val="0"/>
        <w:autoSpaceDN w:val="0"/>
        <w:adjustRightInd w:val="0"/>
        <w:jc w:val="center"/>
        <w:rPr>
          <w:rFonts w:cs="TimesNewRomanPS-BoldMT"/>
          <w:bCs/>
          <w:sz w:val="20"/>
          <w:szCs w:val="20"/>
          <w:lang w:val="sr-Cyrl-CS"/>
        </w:rPr>
      </w:pPr>
      <w:r w:rsidRPr="004D1CD9">
        <w:rPr>
          <w:rFonts w:cs="TimesNewRomanPS-BoldMT"/>
          <w:b/>
          <w:bCs/>
          <w:sz w:val="20"/>
          <w:szCs w:val="20"/>
          <w:lang w:val="sr-Cyrl-CS"/>
        </w:rPr>
        <w:t>Обавештење о стављању на увид и о изради копије документа који садржи тражену информацију</w:t>
      </w:r>
    </w:p>
    <w:p w:rsidR="005275CC" w:rsidRPr="004D1CD9" w:rsidRDefault="005275CC" w:rsidP="009A5D1B">
      <w:pPr>
        <w:autoSpaceDE w:val="0"/>
        <w:autoSpaceDN w:val="0"/>
        <w:adjustRightInd w:val="0"/>
        <w:jc w:val="both"/>
        <w:rPr>
          <w:rFonts w:cs="TimesNewRomanPS-BoldMT"/>
          <w:bCs/>
          <w:sz w:val="20"/>
          <w:szCs w:val="20"/>
          <w:lang w:val="sr-Cyrl-CS"/>
        </w:rPr>
      </w:pPr>
    </w:p>
    <w:p w:rsidR="005275CC" w:rsidRPr="004D1CD9" w:rsidRDefault="005275CC" w:rsidP="005275CC">
      <w:pPr>
        <w:autoSpaceDE w:val="0"/>
        <w:autoSpaceDN w:val="0"/>
        <w:adjustRightInd w:val="0"/>
        <w:ind w:firstLine="720"/>
        <w:jc w:val="both"/>
        <w:rPr>
          <w:rFonts w:cs="TimesNewRomanPS-BoldMT"/>
          <w:bCs/>
          <w:i/>
          <w:sz w:val="20"/>
          <w:szCs w:val="20"/>
          <w:lang w:val="sr-Cyrl-CS"/>
        </w:rPr>
      </w:pPr>
    </w:p>
    <w:p w:rsidR="005275CC" w:rsidRPr="004D1CD9" w:rsidRDefault="005275CC" w:rsidP="005275CC">
      <w:pPr>
        <w:autoSpaceDE w:val="0"/>
        <w:autoSpaceDN w:val="0"/>
        <w:adjustRightInd w:val="0"/>
        <w:ind w:firstLine="720"/>
        <w:jc w:val="both"/>
        <w:rPr>
          <w:bCs/>
          <w:sz w:val="20"/>
          <w:szCs w:val="20"/>
          <w:lang w:val="sr-Cyrl-CS"/>
        </w:rPr>
      </w:pPr>
      <w:r w:rsidRPr="004D1CD9">
        <w:rPr>
          <w:bCs/>
          <w:sz w:val="20"/>
          <w:szCs w:val="20"/>
          <w:lang w:val="sr-Cyrl-CS"/>
        </w:rPr>
        <w:t>На основу члана 16. став 1. Закона о слободном приступу информацијама од јавног значаја, поступајући по захтеву _______________ из ______________</w:t>
      </w:r>
    </w:p>
    <w:p w:rsidR="005275CC" w:rsidRPr="004D1CD9" w:rsidRDefault="005275CC" w:rsidP="005275CC">
      <w:pPr>
        <w:autoSpaceDE w:val="0"/>
        <w:autoSpaceDN w:val="0"/>
        <w:adjustRightInd w:val="0"/>
        <w:jc w:val="both"/>
        <w:rPr>
          <w:bCs/>
          <w:sz w:val="20"/>
          <w:szCs w:val="20"/>
          <w:lang w:val="sr-Cyrl-CS"/>
        </w:rPr>
      </w:pPr>
      <w:r w:rsidRPr="004D1CD9">
        <w:rPr>
          <w:bCs/>
          <w:sz w:val="20"/>
          <w:szCs w:val="20"/>
          <w:lang w:val="sr-Cyrl-CS"/>
        </w:rPr>
        <w:t>за увид у документ који садржи_______________, достављам следеће:</w:t>
      </w:r>
    </w:p>
    <w:p w:rsidR="005275CC" w:rsidRPr="004D1CD9" w:rsidRDefault="005275CC" w:rsidP="005275CC">
      <w:pPr>
        <w:autoSpaceDE w:val="0"/>
        <w:autoSpaceDN w:val="0"/>
        <w:adjustRightInd w:val="0"/>
        <w:jc w:val="both"/>
        <w:rPr>
          <w:bCs/>
          <w:sz w:val="20"/>
          <w:szCs w:val="20"/>
          <w:lang w:val="sr-Cyrl-CS"/>
        </w:rPr>
      </w:pPr>
    </w:p>
    <w:p w:rsidR="005275CC" w:rsidRPr="004D1CD9" w:rsidRDefault="005275CC" w:rsidP="005275CC">
      <w:pPr>
        <w:autoSpaceDE w:val="0"/>
        <w:autoSpaceDN w:val="0"/>
        <w:adjustRightInd w:val="0"/>
        <w:jc w:val="both"/>
        <w:rPr>
          <w:b/>
          <w:bCs/>
          <w:sz w:val="20"/>
          <w:szCs w:val="20"/>
          <w:lang w:val="sr-Cyrl-CS"/>
        </w:rPr>
      </w:pPr>
    </w:p>
    <w:p w:rsidR="005275CC" w:rsidRPr="004D1CD9" w:rsidRDefault="005275CC" w:rsidP="005275CC">
      <w:pPr>
        <w:autoSpaceDE w:val="0"/>
        <w:autoSpaceDN w:val="0"/>
        <w:adjustRightInd w:val="0"/>
        <w:jc w:val="center"/>
        <w:rPr>
          <w:bCs/>
          <w:sz w:val="20"/>
          <w:szCs w:val="20"/>
          <w:lang w:val="sr-Cyrl-CS"/>
        </w:rPr>
      </w:pPr>
      <w:r w:rsidRPr="004D1CD9">
        <w:rPr>
          <w:bCs/>
          <w:sz w:val="20"/>
          <w:szCs w:val="20"/>
          <w:lang w:val="sr-Cyrl-CS"/>
        </w:rPr>
        <w:t xml:space="preserve">О Б А В Е Ш Т Е Њ Е </w:t>
      </w:r>
    </w:p>
    <w:p w:rsidR="005275CC" w:rsidRPr="004D1CD9" w:rsidRDefault="005275CC" w:rsidP="005275CC">
      <w:pPr>
        <w:autoSpaceDE w:val="0"/>
        <w:autoSpaceDN w:val="0"/>
        <w:adjustRightInd w:val="0"/>
        <w:jc w:val="center"/>
        <w:rPr>
          <w:bCs/>
          <w:sz w:val="20"/>
          <w:szCs w:val="20"/>
          <w:lang w:val="sr-Cyrl-CS"/>
        </w:rPr>
      </w:pPr>
    </w:p>
    <w:p w:rsidR="005275CC" w:rsidRPr="004D1CD9" w:rsidRDefault="005275CC" w:rsidP="005275CC">
      <w:pPr>
        <w:autoSpaceDE w:val="0"/>
        <w:autoSpaceDN w:val="0"/>
        <w:adjustRightInd w:val="0"/>
        <w:jc w:val="center"/>
        <w:rPr>
          <w:bCs/>
          <w:sz w:val="20"/>
          <w:szCs w:val="20"/>
          <w:lang w:val="sr-Cyrl-CS"/>
        </w:rPr>
      </w:pPr>
    </w:p>
    <w:p w:rsidR="005275CC" w:rsidRPr="004D1CD9" w:rsidRDefault="005275CC" w:rsidP="005275CC">
      <w:pPr>
        <w:autoSpaceDE w:val="0"/>
        <w:autoSpaceDN w:val="0"/>
        <w:adjustRightInd w:val="0"/>
        <w:jc w:val="center"/>
        <w:rPr>
          <w:bCs/>
          <w:sz w:val="20"/>
          <w:szCs w:val="20"/>
          <w:lang w:val="sr-Cyrl-CS"/>
        </w:rPr>
      </w:pPr>
      <w:r w:rsidRPr="004D1CD9">
        <w:rPr>
          <w:bCs/>
          <w:sz w:val="20"/>
          <w:szCs w:val="20"/>
          <w:lang w:val="sr-Cyrl-CS"/>
        </w:rPr>
        <w:t xml:space="preserve">о стављању на увид документа који садржи тражену информацију и о изради копије </w:t>
      </w:r>
    </w:p>
    <w:p w:rsidR="005275CC" w:rsidRPr="004D1CD9" w:rsidRDefault="005275CC" w:rsidP="005275CC">
      <w:pPr>
        <w:autoSpaceDE w:val="0"/>
        <w:autoSpaceDN w:val="0"/>
        <w:adjustRightInd w:val="0"/>
        <w:rPr>
          <w:bCs/>
          <w:sz w:val="20"/>
          <w:szCs w:val="20"/>
          <w:lang w:val="sr-Cyrl-CS"/>
        </w:rPr>
      </w:pPr>
    </w:p>
    <w:p w:rsidR="005275CC" w:rsidRPr="004D1CD9" w:rsidRDefault="005275CC" w:rsidP="005275CC">
      <w:pPr>
        <w:autoSpaceDE w:val="0"/>
        <w:autoSpaceDN w:val="0"/>
        <w:adjustRightInd w:val="0"/>
        <w:rPr>
          <w:bCs/>
          <w:sz w:val="20"/>
          <w:szCs w:val="20"/>
          <w:lang w:val="sr-Cyrl-CS"/>
        </w:rPr>
      </w:pPr>
    </w:p>
    <w:p w:rsidR="005275CC" w:rsidRPr="004D1CD9" w:rsidRDefault="005275CC" w:rsidP="005275CC">
      <w:pPr>
        <w:autoSpaceDE w:val="0"/>
        <w:autoSpaceDN w:val="0"/>
        <w:adjustRightInd w:val="0"/>
        <w:ind w:firstLine="720"/>
        <w:jc w:val="both"/>
        <w:rPr>
          <w:sz w:val="20"/>
          <w:szCs w:val="20"/>
          <w:lang w:val="sr-Cyrl-CS"/>
        </w:rPr>
      </w:pPr>
      <w:r w:rsidRPr="004D1CD9">
        <w:rPr>
          <w:sz w:val="20"/>
          <w:szCs w:val="20"/>
          <w:lang w:val="sr-Cyrl-CS"/>
        </w:rPr>
        <w:t xml:space="preserve">Поступајући по захтеву број ____________ који је поднео _________ из ___________ , у року утврђеном чланом 16. став 1. </w:t>
      </w:r>
      <w:r w:rsidRPr="004D1CD9">
        <w:rPr>
          <w:bCs/>
          <w:sz w:val="20"/>
          <w:szCs w:val="20"/>
          <w:lang w:val="sr-Cyrl-CS"/>
        </w:rPr>
        <w:t>Закона о слободном приступу информацијама од јавног значаја</w:t>
      </w:r>
      <w:r w:rsidRPr="004D1CD9">
        <w:rPr>
          <w:sz w:val="20"/>
          <w:szCs w:val="20"/>
          <w:lang w:val="sr-Cyrl-CS"/>
        </w:rPr>
        <w:t xml:space="preserve">, обавештавамо вас да дана __________, у времену___________ , у просторијама Министарства за дражавну управу и локалну самоуправу, Београд, улица Бирчанинова број 6 можете извршити увид у документ у коме је садржана тражена информација коју сте навели у захтеву. </w:t>
      </w:r>
    </w:p>
    <w:p w:rsidR="005275CC" w:rsidRPr="004D1CD9" w:rsidRDefault="005275CC" w:rsidP="005275CC">
      <w:pPr>
        <w:autoSpaceDE w:val="0"/>
        <w:autoSpaceDN w:val="0"/>
        <w:adjustRightInd w:val="0"/>
        <w:ind w:firstLine="720"/>
        <w:jc w:val="both"/>
        <w:rPr>
          <w:sz w:val="20"/>
          <w:szCs w:val="20"/>
          <w:lang w:val="sr-Cyrl-CS"/>
        </w:rPr>
      </w:pPr>
      <w:r w:rsidRPr="004D1CD9">
        <w:rPr>
          <w:sz w:val="20"/>
          <w:szCs w:val="20"/>
          <w:lang w:val="sr-Cyrl-CS"/>
        </w:rPr>
        <w:t>Том приликом, на Ваш захтев, биће Вам издата и копија докумената са траженом информацијом.</w:t>
      </w:r>
    </w:p>
    <w:p w:rsidR="005275CC" w:rsidRPr="004D1CD9" w:rsidRDefault="005275CC" w:rsidP="005275CC">
      <w:pPr>
        <w:autoSpaceDE w:val="0"/>
        <w:autoSpaceDN w:val="0"/>
        <w:adjustRightInd w:val="0"/>
        <w:ind w:firstLine="720"/>
        <w:jc w:val="both"/>
        <w:rPr>
          <w:sz w:val="20"/>
          <w:szCs w:val="20"/>
          <w:lang w:val="sr-Cyrl-CS"/>
        </w:rPr>
      </w:pPr>
      <w:r w:rsidRPr="004D1CD9">
        <w:rPr>
          <w:sz w:val="20"/>
          <w:szCs w:val="20"/>
          <w:lang w:val="sr-Cyrl-CS"/>
        </w:rPr>
        <w:t>Копија стране А4 формата износи ________ динара.</w:t>
      </w:r>
    </w:p>
    <w:p w:rsidR="005275CC" w:rsidRPr="004D1CD9" w:rsidRDefault="005275CC" w:rsidP="005275CC">
      <w:pPr>
        <w:autoSpaceDE w:val="0"/>
        <w:autoSpaceDN w:val="0"/>
        <w:adjustRightInd w:val="0"/>
        <w:ind w:firstLine="720"/>
        <w:jc w:val="both"/>
        <w:rPr>
          <w:sz w:val="20"/>
          <w:szCs w:val="20"/>
          <w:lang w:val="sr-Cyrl-CS"/>
        </w:rPr>
      </w:pPr>
      <w:r w:rsidRPr="004D1CD9">
        <w:rPr>
          <w:sz w:val="20"/>
          <w:szCs w:val="20"/>
          <w:lang w:val="sr-Cyrl-CS"/>
        </w:rPr>
        <w:t>Износ укупних трошкова израде копије траженог документа износи _____ динара и уплаћује се на жиро рачун _______________.</w:t>
      </w:r>
    </w:p>
    <w:p w:rsidR="005275CC" w:rsidRPr="004D1CD9" w:rsidRDefault="005275CC" w:rsidP="005275CC">
      <w:pPr>
        <w:autoSpaceDE w:val="0"/>
        <w:autoSpaceDN w:val="0"/>
        <w:adjustRightInd w:val="0"/>
        <w:ind w:firstLine="720"/>
        <w:jc w:val="both"/>
        <w:rPr>
          <w:sz w:val="20"/>
          <w:szCs w:val="20"/>
          <w:lang w:val="sr-Cyrl-CS"/>
        </w:rPr>
      </w:pPr>
    </w:p>
    <w:p w:rsidR="005275CC" w:rsidRPr="004D1CD9" w:rsidRDefault="005275CC" w:rsidP="005275CC">
      <w:pPr>
        <w:autoSpaceDE w:val="0"/>
        <w:autoSpaceDN w:val="0"/>
        <w:adjustRightInd w:val="0"/>
        <w:ind w:firstLine="720"/>
        <w:jc w:val="both"/>
        <w:rPr>
          <w:sz w:val="20"/>
          <w:szCs w:val="20"/>
          <w:lang w:val="sr-Cyrl-CS"/>
        </w:rPr>
      </w:pPr>
    </w:p>
    <w:p w:rsidR="005275CC" w:rsidRPr="004D1CD9" w:rsidRDefault="005275CC" w:rsidP="005275CC">
      <w:pPr>
        <w:autoSpaceDE w:val="0"/>
        <w:autoSpaceDN w:val="0"/>
        <w:adjustRightInd w:val="0"/>
        <w:ind w:firstLine="720"/>
        <w:jc w:val="both"/>
        <w:rPr>
          <w:sz w:val="20"/>
          <w:szCs w:val="20"/>
          <w:lang w:val="sr-Cyrl-CS"/>
        </w:rPr>
      </w:pPr>
      <w:r w:rsidRPr="004D1CD9">
        <w:rPr>
          <w:sz w:val="20"/>
          <w:szCs w:val="20"/>
          <w:lang w:val="sr-Cyrl-CS"/>
        </w:rPr>
        <w:t>Достављено:</w:t>
      </w:r>
    </w:p>
    <w:p w:rsidR="005275CC" w:rsidRPr="004D1CD9" w:rsidRDefault="005275CC" w:rsidP="005275CC">
      <w:pPr>
        <w:numPr>
          <w:ilvl w:val="0"/>
          <w:numId w:val="44"/>
        </w:numPr>
        <w:autoSpaceDE w:val="0"/>
        <w:autoSpaceDN w:val="0"/>
        <w:adjustRightInd w:val="0"/>
        <w:jc w:val="both"/>
        <w:rPr>
          <w:sz w:val="20"/>
          <w:szCs w:val="20"/>
          <w:lang w:val="sr-Cyrl-CS"/>
        </w:rPr>
      </w:pPr>
      <w:r w:rsidRPr="004D1CD9">
        <w:rPr>
          <w:sz w:val="20"/>
          <w:szCs w:val="20"/>
          <w:lang w:val="sr-Cyrl-CS"/>
        </w:rPr>
        <w:t>Именованој/м</w:t>
      </w:r>
    </w:p>
    <w:p w:rsidR="005275CC" w:rsidRPr="004D1CD9" w:rsidRDefault="00555ACD" w:rsidP="005275CC">
      <w:pPr>
        <w:numPr>
          <w:ilvl w:val="0"/>
          <w:numId w:val="44"/>
        </w:numPr>
        <w:autoSpaceDE w:val="0"/>
        <w:autoSpaceDN w:val="0"/>
        <w:adjustRightInd w:val="0"/>
        <w:jc w:val="both"/>
        <w:rPr>
          <w:sz w:val="20"/>
          <w:szCs w:val="20"/>
          <w:lang w:val="sr-Cyrl-CS"/>
        </w:rPr>
      </w:pPr>
      <w:r w:rsidRPr="004D1CD9">
        <w:rPr>
          <w:sz w:val="20"/>
          <w:szCs w:val="20"/>
          <w:lang w:val="sr-Cyrl-CS"/>
        </w:rPr>
        <w:t>архиву</w:t>
      </w:r>
    </w:p>
    <w:p w:rsidR="009A5D1B" w:rsidRPr="004D1CD9" w:rsidRDefault="00555ACD" w:rsidP="009A5D1B">
      <w:pPr>
        <w:autoSpaceDE w:val="0"/>
        <w:autoSpaceDN w:val="0"/>
        <w:adjustRightInd w:val="0"/>
        <w:jc w:val="right"/>
        <w:rPr>
          <w:sz w:val="20"/>
          <w:szCs w:val="20"/>
          <w:lang w:val="sr-Cyrl-CS"/>
        </w:rPr>
      </w:pPr>
      <w:r w:rsidRPr="004D1CD9">
        <w:rPr>
          <w:sz w:val="20"/>
          <w:szCs w:val="20"/>
          <w:lang w:val="sr-Cyrl-CS"/>
        </w:rPr>
        <w:t>_____________________________</w:t>
      </w:r>
    </w:p>
    <w:p w:rsidR="00954251" w:rsidRPr="004D1CD9" w:rsidRDefault="00954251" w:rsidP="009A5D1B">
      <w:pPr>
        <w:autoSpaceDE w:val="0"/>
        <w:autoSpaceDN w:val="0"/>
        <w:adjustRightInd w:val="0"/>
        <w:rPr>
          <w:sz w:val="20"/>
          <w:szCs w:val="20"/>
          <w:lang w:val="sr-Cyrl-CS"/>
        </w:rPr>
      </w:pPr>
    </w:p>
    <w:p w:rsidR="00954251" w:rsidRDefault="00954251"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Default="00492C94" w:rsidP="009A5D1B">
      <w:pPr>
        <w:autoSpaceDE w:val="0"/>
        <w:autoSpaceDN w:val="0"/>
        <w:adjustRightInd w:val="0"/>
        <w:rPr>
          <w:sz w:val="20"/>
          <w:szCs w:val="20"/>
          <w:lang w:val="sr-Cyrl-CS"/>
        </w:rPr>
      </w:pPr>
    </w:p>
    <w:p w:rsidR="00492C94" w:rsidRPr="004D1CD9" w:rsidRDefault="00492C94" w:rsidP="009A5D1B">
      <w:pPr>
        <w:autoSpaceDE w:val="0"/>
        <w:autoSpaceDN w:val="0"/>
        <w:adjustRightInd w:val="0"/>
        <w:rPr>
          <w:sz w:val="20"/>
          <w:szCs w:val="20"/>
          <w:lang w:val="sr-Cyrl-CS"/>
        </w:rPr>
      </w:pPr>
    </w:p>
    <w:p w:rsidR="009A5D1B" w:rsidRPr="004D1CD9" w:rsidRDefault="009A5D1B" w:rsidP="009A5D1B">
      <w:pPr>
        <w:autoSpaceDE w:val="0"/>
        <w:autoSpaceDN w:val="0"/>
        <w:adjustRightInd w:val="0"/>
        <w:rPr>
          <w:b/>
          <w:bCs/>
          <w:sz w:val="20"/>
          <w:szCs w:val="20"/>
          <w:lang w:val="sr-Cyrl-CS"/>
        </w:rPr>
      </w:pPr>
      <w:r w:rsidRPr="004D1CD9">
        <w:rPr>
          <w:b/>
          <w:bCs/>
          <w:sz w:val="20"/>
          <w:szCs w:val="20"/>
          <w:lang w:val="sr-Cyrl-CS"/>
        </w:rPr>
        <w:lastRenderedPageBreak/>
        <w:t xml:space="preserve">Прилог 3. </w:t>
      </w:r>
    </w:p>
    <w:p w:rsidR="004D1CD9" w:rsidRPr="004D1CD9" w:rsidRDefault="004D1CD9" w:rsidP="009A5D1B">
      <w:pPr>
        <w:autoSpaceDE w:val="0"/>
        <w:autoSpaceDN w:val="0"/>
        <w:adjustRightInd w:val="0"/>
        <w:rPr>
          <w:sz w:val="20"/>
          <w:szCs w:val="20"/>
          <w:lang w:val="sr-Cyrl-CS"/>
        </w:rPr>
      </w:pPr>
    </w:p>
    <w:p w:rsidR="005275CC" w:rsidRPr="004D1CD9" w:rsidRDefault="005275CC" w:rsidP="009A5D1B">
      <w:pPr>
        <w:keepNext/>
        <w:jc w:val="center"/>
        <w:outlineLvl w:val="3"/>
        <w:rPr>
          <w:b/>
          <w:bCs/>
          <w:sz w:val="20"/>
          <w:szCs w:val="20"/>
          <w:lang w:val="sr-Cyrl-CS"/>
        </w:rPr>
      </w:pPr>
      <w:r w:rsidRPr="004D1CD9">
        <w:rPr>
          <w:b/>
          <w:bCs/>
          <w:sz w:val="20"/>
          <w:szCs w:val="20"/>
          <w:lang w:val="sr-Cyrl-CS"/>
        </w:rPr>
        <w:t>Жалба  против  одлуке Округа којом је  одбијен или одбачен захтев за приступ информацији</w:t>
      </w:r>
    </w:p>
    <w:p w:rsidR="005275CC" w:rsidRPr="004D1CD9" w:rsidRDefault="005275CC" w:rsidP="005275CC">
      <w:pPr>
        <w:rPr>
          <w:b/>
          <w:sz w:val="20"/>
          <w:szCs w:val="20"/>
          <w:lang w:val="sr-Cyrl-CS"/>
        </w:rPr>
      </w:pPr>
    </w:p>
    <w:p w:rsidR="005275CC" w:rsidRPr="004D1CD9" w:rsidRDefault="005275CC" w:rsidP="005275CC">
      <w:pPr>
        <w:rPr>
          <w:b/>
          <w:sz w:val="20"/>
          <w:szCs w:val="20"/>
          <w:lang w:val="sr-Cyrl-CS"/>
        </w:rPr>
      </w:pPr>
    </w:p>
    <w:p w:rsidR="005275CC" w:rsidRPr="004D1CD9" w:rsidRDefault="005275CC" w:rsidP="005275CC">
      <w:pPr>
        <w:jc w:val="center"/>
        <w:rPr>
          <w:b/>
          <w:sz w:val="20"/>
          <w:szCs w:val="20"/>
          <w:lang w:val="sr-Cyrl-CS"/>
        </w:rPr>
      </w:pPr>
      <w:r w:rsidRPr="004D1CD9">
        <w:rPr>
          <w:b/>
          <w:sz w:val="20"/>
          <w:szCs w:val="20"/>
          <w:lang w:val="sr-Cyrl-CS"/>
        </w:rPr>
        <w:t>ПОВЕРЕНИКУ ЗА ИНФОРМАЦИЈЕ ОД ЈАВНОГ ЗНАЧАЈА</w:t>
      </w:r>
    </w:p>
    <w:p w:rsidR="005275CC" w:rsidRPr="004D1CD9" w:rsidRDefault="005275CC" w:rsidP="005275CC">
      <w:pPr>
        <w:jc w:val="center"/>
        <w:rPr>
          <w:b/>
          <w:sz w:val="20"/>
          <w:szCs w:val="20"/>
          <w:lang w:val="sr-Cyrl-CS"/>
        </w:rPr>
      </w:pPr>
      <w:r w:rsidRPr="004D1CD9">
        <w:rPr>
          <w:b/>
          <w:sz w:val="20"/>
          <w:szCs w:val="20"/>
          <w:lang w:val="sr-Cyrl-CS"/>
        </w:rPr>
        <w:t>И ЗАШТИТУ ПОДАТАКА О ЛИЧНОСТИ</w:t>
      </w:r>
    </w:p>
    <w:p w:rsidR="005275CC" w:rsidRPr="004D1CD9" w:rsidRDefault="005275CC" w:rsidP="005275CC">
      <w:pPr>
        <w:jc w:val="center"/>
        <w:rPr>
          <w:sz w:val="20"/>
          <w:szCs w:val="20"/>
          <w:lang w:val="sr-Cyrl-CS"/>
        </w:rPr>
      </w:pPr>
    </w:p>
    <w:p w:rsidR="005275CC" w:rsidRPr="004D1CD9" w:rsidRDefault="005275CC" w:rsidP="005275CC">
      <w:pPr>
        <w:jc w:val="right"/>
        <w:rPr>
          <w:b/>
          <w:sz w:val="20"/>
          <w:szCs w:val="20"/>
          <w:lang w:val="sr-Cyrl-CS"/>
        </w:rPr>
      </w:pPr>
      <w:r w:rsidRPr="004D1CD9">
        <w:rPr>
          <w:b/>
          <w:sz w:val="20"/>
          <w:szCs w:val="20"/>
          <w:lang w:val="sr-Cyrl-CS"/>
        </w:rPr>
        <w:t>Б Е О Г Р А Д</w:t>
      </w:r>
    </w:p>
    <w:p w:rsidR="005275CC" w:rsidRPr="004D1CD9" w:rsidRDefault="005275CC" w:rsidP="005275CC">
      <w:pPr>
        <w:ind w:firstLine="720"/>
        <w:jc w:val="right"/>
        <w:rPr>
          <w:b/>
          <w:sz w:val="20"/>
          <w:szCs w:val="20"/>
          <w:lang w:val="sr-Cyrl-CS"/>
        </w:rPr>
      </w:pPr>
      <w:r w:rsidRPr="004D1CD9">
        <w:rPr>
          <w:b/>
          <w:sz w:val="20"/>
          <w:szCs w:val="20"/>
          <w:lang w:val="sr-Cyrl-CS"/>
        </w:rPr>
        <w:t>Немањина 22-26</w:t>
      </w:r>
    </w:p>
    <w:p w:rsidR="005275CC" w:rsidRPr="004D1CD9" w:rsidRDefault="005275CC" w:rsidP="005275CC">
      <w:pPr>
        <w:rPr>
          <w:sz w:val="20"/>
          <w:szCs w:val="20"/>
          <w:lang w:val="sr-Cyrl-CS"/>
        </w:rPr>
      </w:pPr>
    </w:p>
    <w:p w:rsidR="005275CC" w:rsidRPr="004D1CD9" w:rsidRDefault="005275CC" w:rsidP="005275CC">
      <w:pPr>
        <w:jc w:val="center"/>
        <w:rPr>
          <w:b/>
          <w:sz w:val="20"/>
          <w:szCs w:val="20"/>
          <w:lang w:val="sr-Cyrl-CS"/>
        </w:rPr>
      </w:pPr>
      <w:r w:rsidRPr="004D1CD9">
        <w:rPr>
          <w:b/>
          <w:sz w:val="20"/>
          <w:szCs w:val="20"/>
          <w:lang w:val="sr-Cyrl-CS"/>
        </w:rPr>
        <w:t xml:space="preserve">Ж А Л Б А </w:t>
      </w:r>
    </w:p>
    <w:p w:rsidR="005275CC" w:rsidRPr="004D1CD9" w:rsidRDefault="005275CC" w:rsidP="005275CC">
      <w:pPr>
        <w:jc w:val="center"/>
        <w:rPr>
          <w:b/>
          <w:sz w:val="20"/>
          <w:szCs w:val="20"/>
          <w:lang w:val="sr-Cyrl-CS"/>
        </w:rPr>
      </w:pPr>
    </w:p>
    <w:p w:rsidR="005275CC" w:rsidRPr="004D1CD9" w:rsidRDefault="005275CC" w:rsidP="005275CC">
      <w:pPr>
        <w:jc w:val="center"/>
        <w:rPr>
          <w:sz w:val="20"/>
          <w:szCs w:val="20"/>
          <w:lang w:val="sr-Cyrl-CS"/>
        </w:rPr>
      </w:pPr>
      <w:r w:rsidRPr="004D1CD9">
        <w:rPr>
          <w:sz w:val="20"/>
          <w:szCs w:val="20"/>
          <w:lang w:val="sr-Cyrl-CS"/>
        </w:rPr>
        <w:t>(............................................................................................................................</w:t>
      </w:r>
    </w:p>
    <w:p w:rsidR="005275CC" w:rsidRPr="004D1CD9" w:rsidRDefault="005275CC" w:rsidP="005275CC">
      <w:pPr>
        <w:jc w:val="center"/>
        <w:rPr>
          <w:sz w:val="20"/>
          <w:szCs w:val="20"/>
          <w:lang w:val="sr-Cyrl-CS"/>
        </w:rPr>
      </w:pPr>
      <w:r w:rsidRPr="004D1CD9">
        <w:rPr>
          <w:sz w:val="20"/>
          <w:szCs w:val="20"/>
          <w:lang w:val="sr-Cyrl-CS"/>
        </w:rPr>
        <w:t>....................................................................................................................)</w:t>
      </w:r>
    </w:p>
    <w:p w:rsidR="005275CC" w:rsidRPr="004D1CD9" w:rsidRDefault="005275CC" w:rsidP="005275CC">
      <w:pPr>
        <w:jc w:val="center"/>
        <w:rPr>
          <w:sz w:val="20"/>
          <w:szCs w:val="20"/>
          <w:lang w:val="sr-Cyrl-CS"/>
        </w:rPr>
      </w:pPr>
      <w:r w:rsidRPr="004D1CD9">
        <w:rPr>
          <w:sz w:val="20"/>
          <w:szCs w:val="20"/>
          <w:lang w:val="sr-Cyrl-CS"/>
        </w:rPr>
        <w:t>Име, презиме, односно назив, адреса и седиште жалиоца)</w:t>
      </w:r>
    </w:p>
    <w:p w:rsidR="005275CC" w:rsidRPr="004D1CD9" w:rsidRDefault="005275CC" w:rsidP="005275CC">
      <w:pPr>
        <w:jc w:val="both"/>
        <w:rPr>
          <w:sz w:val="20"/>
          <w:szCs w:val="20"/>
          <w:lang w:val="sr-Cyrl-CS"/>
        </w:rPr>
      </w:pPr>
    </w:p>
    <w:p w:rsidR="005275CC" w:rsidRPr="004D1CD9" w:rsidRDefault="005275CC" w:rsidP="005275CC">
      <w:pPr>
        <w:ind w:firstLine="720"/>
        <w:jc w:val="center"/>
        <w:rPr>
          <w:sz w:val="20"/>
          <w:szCs w:val="20"/>
          <w:lang w:val="sr-Cyrl-CS"/>
        </w:rPr>
      </w:pPr>
      <w:r w:rsidRPr="004D1CD9">
        <w:rPr>
          <w:sz w:val="20"/>
          <w:szCs w:val="20"/>
          <w:lang w:val="sr-Cyrl-CS"/>
        </w:rPr>
        <w:t>против решења-закључка (..............................................................................................................................................)</w:t>
      </w:r>
    </w:p>
    <w:p w:rsidR="005275CC" w:rsidRPr="004D1CD9" w:rsidRDefault="005275CC" w:rsidP="005275CC">
      <w:pPr>
        <w:jc w:val="both"/>
        <w:rPr>
          <w:sz w:val="20"/>
          <w:szCs w:val="20"/>
          <w:lang w:val="sr-Cyrl-CS"/>
        </w:rPr>
      </w:pPr>
      <w:r w:rsidRPr="004D1CD9">
        <w:rPr>
          <w:sz w:val="20"/>
          <w:szCs w:val="20"/>
          <w:lang w:val="sr-Cyrl-CS"/>
        </w:rPr>
        <w:tab/>
      </w:r>
      <w:r w:rsidRPr="004D1CD9">
        <w:rPr>
          <w:sz w:val="20"/>
          <w:szCs w:val="20"/>
          <w:lang w:val="sr-Cyrl-CS"/>
        </w:rPr>
        <w:tab/>
      </w:r>
      <w:r w:rsidRPr="004D1CD9">
        <w:rPr>
          <w:sz w:val="20"/>
          <w:szCs w:val="20"/>
          <w:lang w:val="sr-Cyrl-CS"/>
        </w:rPr>
        <w:tab/>
        <w:t xml:space="preserve">                      (назив органа који је донео одлуку)</w:t>
      </w:r>
    </w:p>
    <w:p w:rsidR="005275CC" w:rsidRPr="004D1CD9" w:rsidRDefault="005275CC" w:rsidP="005275CC">
      <w:pPr>
        <w:jc w:val="both"/>
        <w:rPr>
          <w:sz w:val="20"/>
          <w:szCs w:val="20"/>
          <w:lang w:val="sr-Cyrl-CS"/>
        </w:rPr>
      </w:pPr>
      <w:r w:rsidRPr="004D1CD9">
        <w:rPr>
          <w:sz w:val="20"/>
          <w:szCs w:val="20"/>
          <w:lang w:val="sr-Cyrl-CS"/>
        </w:rPr>
        <w:t xml:space="preserve">Број.................................... од ............................... године. </w:t>
      </w:r>
    </w:p>
    <w:p w:rsidR="005275CC" w:rsidRPr="004D1CD9" w:rsidRDefault="005275CC" w:rsidP="005275CC">
      <w:pPr>
        <w:jc w:val="both"/>
        <w:rPr>
          <w:sz w:val="20"/>
          <w:szCs w:val="20"/>
          <w:lang w:val="sr-Cyrl-CS"/>
        </w:rPr>
      </w:pPr>
    </w:p>
    <w:p w:rsidR="005275CC" w:rsidRPr="004D1CD9" w:rsidRDefault="005275CC" w:rsidP="005275CC">
      <w:pPr>
        <w:ind w:firstLine="720"/>
        <w:jc w:val="both"/>
        <w:rPr>
          <w:sz w:val="20"/>
          <w:szCs w:val="20"/>
          <w:lang w:val="sr-Cyrl-CS"/>
        </w:rPr>
      </w:pPr>
      <w:r w:rsidRPr="004D1CD9">
        <w:rPr>
          <w:sz w:val="20"/>
          <w:szCs w:val="20"/>
          <w:lang w:val="sr-Cyrl-CS"/>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5275CC" w:rsidRPr="004D1CD9" w:rsidRDefault="005275CC" w:rsidP="005275CC">
      <w:pPr>
        <w:jc w:val="both"/>
        <w:rPr>
          <w:sz w:val="20"/>
          <w:szCs w:val="20"/>
          <w:lang w:val="sr-Cyrl-CS"/>
        </w:rPr>
      </w:pPr>
      <w:r w:rsidRPr="004D1CD9">
        <w:rPr>
          <w:sz w:val="20"/>
          <w:szCs w:val="20"/>
          <w:lang w:val="sr-Cyrl-CS"/>
        </w:rPr>
        <w:t>............................................................................................................................................................................................................................................................................................................................................ јер није заснована на Закону о слободном приступу информацијама од јавног значаја.</w:t>
      </w:r>
    </w:p>
    <w:p w:rsidR="005275CC" w:rsidRPr="004D1CD9" w:rsidRDefault="005275CC" w:rsidP="005275CC">
      <w:pPr>
        <w:ind w:firstLine="720"/>
        <w:jc w:val="both"/>
        <w:rPr>
          <w:sz w:val="20"/>
          <w:szCs w:val="20"/>
          <w:lang w:val="sr-Cyrl-CS"/>
        </w:rPr>
      </w:pPr>
      <w:r w:rsidRPr="004D1CD9">
        <w:rPr>
          <w:sz w:val="20"/>
          <w:szCs w:val="20"/>
          <w:lang w:val="sr-Cyrl-CS"/>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555ACD" w:rsidRPr="004D1CD9" w:rsidRDefault="005275CC" w:rsidP="00555ACD">
      <w:pPr>
        <w:ind w:firstLine="720"/>
        <w:jc w:val="both"/>
        <w:rPr>
          <w:sz w:val="20"/>
          <w:szCs w:val="20"/>
          <w:lang w:val="sr-Cyrl-CS"/>
        </w:rPr>
      </w:pPr>
      <w:r w:rsidRPr="004D1CD9">
        <w:rPr>
          <w:sz w:val="20"/>
          <w:szCs w:val="20"/>
          <w:lang w:val="sr-Cyrl-CS"/>
        </w:rPr>
        <w:t>Жалбу подносим благовремено, у законском року утврђеном у члану 22. ст. 1. Закона о слободном приступу информацијама од јавног значаја.</w:t>
      </w:r>
    </w:p>
    <w:p w:rsidR="00555ACD" w:rsidRPr="004D1CD9" w:rsidRDefault="00555ACD" w:rsidP="00555ACD">
      <w:pPr>
        <w:ind w:firstLine="720"/>
        <w:jc w:val="both"/>
        <w:rPr>
          <w:sz w:val="20"/>
          <w:szCs w:val="20"/>
          <w:lang w:val="sr-Cyrl-CS"/>
        </w:rPr>
      </w:pPr>
    </w:p>
    <w:p w:rsidR="005275CC" w:rsidRPr="004D1CD9" w:rsidRDefault="005275CC" w:rsidP="005275CC">
      <w:pPr>
        <w:jc w:val="both"/>
        <w:rPr>
          <w:sz w:val="20"/>
          <w:szCs w:val="20"/>
          <w:lang w:val="sr-Cyrl-CS"/>
        </w:rPr>
      </w:pPr>
      <w:r w:rsidRPr="004D1CD9">
        <w:rPr>
          <w:sz w:val="20"/>
          <w:szCs w:val="20"/>
          <w:lang w:val="sr-Cyrl-CS"/>
        </w:rPr>
        <w:t xml:space="preserve"> </w:t>
      </w:r>
    </w:p>
    <w:p w:rsidR="005275CC" w:rsidRPr="004D1CD9" w:rsidRDefault="005275CC" w:rsidP="005275CC">
      <w:pPr>
        <w:ind w:left="4680"/>
        <w:rPr>
          <w:sz w:val="20"/>
          <w:szCs w:val="20"/>
          <w:lang w:val="sr-Cyrl-CS"/>
        </w:rPr>
      </w:pPr>
      <w:r w:rsidRPr="004D1CD9">
        <w:rPr>
          <w:sz w:val="20"/>
          <w:szCs w:val="20"/>
          <w:lang w:val="sr-Cyrl-CS"/>
        </w:rPr>
        <w:t xml:space="preserve">      ..................................................................</w:t>
      </w:r>
    </w:p>
    <w:p w:rsidR="00555ACD" w:rsidRPr="004D1CD9" w:rsidRDefault="00555ACD" w:rsidP="005275CC">
      <w:pPr>
        <w:ind w:left="4680"/>
        <w:rPr>
          <w:sz w:val="20"/>
          <w:szCs w:val="20"/>
          <w:lang w:val="sr-Cyrl-CS"/>
        </w:rPr>
      </w:pPr>
    </w:p>
    <w:p w:rsidR="00555ACD" w:rsidRPr="004D1CD9" w:rsidRDefault="00555ACD" w:rsidP="00555ACD">
      <w:pPr>
        <w:rPr>
          <w:sz w:val="20"/>
          <w:szCs w:val="20"/>
          <w:lang w:val="sr-Cyrl-CS"/>
        </w:rPr>
      </w:pPr>
      <w:r w:rsidRPr="004D1CD9">
        <w:rPr>
          <w:sz w:val="20"/>
          <w:szCs w:val="20"/>
          <w:lang w:val="sr-Cyrl-CS"/>
        </w:rPr>
        <w:t xml:space="preserve">                                                                                      </w:t>
      </w:r>
      <w:r w:rsidR="005275CC" w:rsidRPr="004D1CD9">
        <w:rPr>
          <w:sz w:val="20"/>
          <w:szCs w:val="20"/>
          <w:lang w:val="sr-Cyrl-CS"/>
        </w:rPr>
        <w:t>Подносилац жалбе / Име и презиме</w:t>
      </w:r>
    </w:p>
    <w:p w:rsidR="005275CC" w:rsidRPr="004D1CD9" w:rsidRDefault="005275CC" w:rsidP="00555ACD">
      <w:pPr>
        <w:rPr>
          <w:sz w:val="20"/>
          <w:szCs w:val="20"/>
          <w:lang w:val="sr-Cyrl-CS"/>
        </w:rPr>
      </w:pPr>
      <w:r w:rsidRPr="004D1CD9">
        <w:rPr>
          <w:sz w:val="20"/>
          <w:szCs w:val="20"/>
          <w:lang w:val="sr-Cyrl-CS"/>
        </w:rPr>
        <w:t>У ............................................,</w:t>
      </w:r>
      <w:r w:rsidRPr="004D1CD9">
        <w:rPr>
          <w:sz w:val="20"/>
          <w:szCs w:val="20"/>
          <w:lang w:val="sr-Cyrl-CS"/>
        </w:rPr>
        <w:tab/>
      </w:r>
      <w:r w:rsidRPr="004D1CD9">
        <w:rPr>
          <w:sz w:val="20"/>
          <w:szCs w:val="20"/>
          <w:lang w:val="sr-Cyrl-CS"/>
        </w:rPr>
        <w:tab/>
      </w:r>
      <w:r w:rsidRPr="004D1CD9">
        <w:rPr>
          <w:sz w:val="20"/>
          <w:szCs w:val="20"/>
          <w:lang w:val="sr-Cyrl-CS"/>
        </w:rPr>
        <w:tab/>
      </w:r>
      <w:r w:rsidRPr="004D1CD9">
        <w:rPr>
          <w:sz w:val="20"/>
          <w:szCs w:val="20"/>
          <w:lang w:val="sr-Cyrl-CS"/>
        </w:rPr>
        <w:tab/>
        <w:t xml:space="preserve">               </w:t>
      </w:r>
      <w:r w:rsidRPr="004D1CD9">
        <w:rPr>
          <w:sz w:val="20"/>
          <w:szCs w:val="20"/>
          <w:lang w:val="sr-Cyrl-CS"/>
        </w:rPr>
        <w:tab/>
      </w:r>
      <w:r w:rsidRPr="004D1CD9">
        <w:rPr>
          <w:sz w:val="20"/>
          <w:szCs w:val="20"/>
          <w:lang w:val="sr-Cyrl-CS"/>
        </w:rPr>
        <w:tab/>
      </w:r>
      <w:r w:rsidRPr="004D1CD9">
        <w:rPr>
          <w:sz w:val="20"/>
          <w:szCs w:val="20"/>
          <w:lang w:val="sr-Cyrl-CS"/>
        </w:rPr>
        <w:tab/>
      </w:r>
      <w:r w:rsidRPr="004D1CD9">
        <w:rPr>
          <w:sz w:val="20"/>
          <w:szCs w:val="20"/>
          <w:lang w:val="sr-Cyrl-CS"/>
        </w:rPr>
        <w:tab/>
      </w:r>
      <w:r w:rsidRPr="004D1CD9">
        <w:rPr>
          <w:sz w:val="20"/>
          <w:szCs w:val="20"/>
          <w:lang w:val="sr-Cyrl-CS"/>
        </w:rPr>
        <w:tab/>
      </w:r>
      <w:r w:rsidRPr="004D1CD9">
        <w:rPr>
          <w:sz w:val="20"/>
          <w:szCs w:val="20"/>
          <w:lang w:val="sr-Cyrl-CS"/>
        </w:rPr>
        <w:tab/>
        <w:t xml:space="preserve">                                                      </w:t>
      </w:r>
      <w:r w:rsidR="00555ACD" w:rsidRPr="004D1CD9">
        <w:rPr>
          <w:sz w:val="20"/>
          <w:szCs w:val="20"/>
          <w:lang w:val="sr-Cyrl-CS"/>
        </w:rPr>
        <w:t xml:space="preserve">                  </w:t>
      </w:r>
      <w:r w:rsidRPr="004D1CD9">
        <w:rPr>
          <w:sz w:val="20"/>
          <w:szCs w:val="20"/>
          <w:lang w:val="sr-Cyrl-CS"/>
        </w:rPr>
        <w:t xml:space="preserve">      .....................................................................</w:t>
      </w:r>
    </w:p>
    <w:p w:rsidR="005275CC" w:rsidRPr="004D1CD9" w:rsidRDefault="00555ACD" w:rsidP="00555ACD">
      <w:pPr>
        <w:ind w:left="5040" w:firstLine="720"/>
        <w:rPr>
          <w:sz w:val="20"/>
          <w:szCs w:val="20"/>
          <w:lang w:val="sr-Cyrl-CS"/>
        </w:rPr>
      </w:pPr>
      <w:r w:rsidRPr="004D1CD9">
        <w:rPr>
          <w:sz w:val="20"/>
          <w:szCs w:val="20"/>
          <w:lang w:val="sr-Cyrl-CS"/>
        </w:rPr>
        <w:t xml:space="preserve">     </w:t>
      </w:r>
      <w:r w:rsidR="005275CC" w:rsidRPr="004D1CD9">
        <w:rPr>
          <w:sz w:val="20"/>
          <w:szCs w:val="20"/>
          <w:lang w:val="sr-Cyrl-CS"/>
        </w:rPr>
        <w:t>адреса</w:t>
      </w:r>
    </w:p>
    <w:p w:rsidR="00555ACD" w:rsidRPr="004D1CD9" w:rsidRDefault="00555ACD" w:rsidP="00555ACD">
      <w:pPr>
        <w:ind w:left="5040" w:firstLine="720"/>
        <w:rPr>
          <w:sz w:val="20"/>
          <w:szCs w:val="20"/>
          <w:lang w:val="sr-Cyrl-CS"/>
        </w:rPr>
      </w:pPr>
    </w:p>
    <w:p w:rsidR="005275CC" w:rsidRPr="004D1CD9" w:rsidRDefault="005275CC" w:rsidP="00555ACD">
      <w:pPr>
        <w:ind w:left="5040" w:hanging="5040"/>
        <w:rPr>
          <w:sz w:val="20"/>
          <w:szCs w:val="20"/>
          <w:lang w:val="sr-Cyrl-CS"/>
        </w:rPr>
      </w:pPr>
      <w:r w:rsidRPr="004D1CD9">
        <w:rPr>
          <w:sz w:val="20"/>
          <w:szCs w:val="20"/>
          <w:lang w:val="sr-Cyrl-CS"/>
        </w:rPr>
        <w:t xml:space="preserve">дана ............201... године                                   </w:t>
      </w:r>
      <w:r w:rsidR="00555ACD" w:rsidRPr="004D1CD9">
        <w:rPr>
          <w:sz w:val="20"/>
          <w:szCs w:val="20"/>
          <w:lang w:val="sr-Cyrl-CS"/>
        </w:rPr>
        <w:t xml:space="preserve">   </w:t>
      </w:r>
      <w:r w:rsidRPr="004D1CD9">
        <w:rPr>
          <w:sz w:val="20"/>
          <w:szCs w:val="20"/>
          <w:lang w:val="sr-Cyrl-CS"/>
        </w:rPr>
        <w:t xml:space="preserve">  ....................................................................</w:t>
      </w:r>
    </w:p>
    <w:p w:rsidR="005275CC" w:rsidRPr="004D1CD9" w:rsidRDefault="005275CC" w:rsidP="005275CC">
      <w:pPr>
        <w:ind w:left="5040"/>
        <w:jc w:val="right"/>
        <w:rPr>
          <w:sz w:val="20"/>
          <w:szCs w:val="20"/>
          <w:lang w:val="sr-Cyrl-CS"/>
        </w:rPr>
      </w:pPr>
      <w:r w:rsidRPr="004D1CD9">
        <w:rPr>
          <w:sz w:val="20"/>
          <w:szCs w:val="20"/>
          <w:lang w:val="sr-Cyrl-CS"/>
        </w:rPr>
        <w:t xml:space="preserve">           други подаци за контакт</w:t>
      </w:r>
    </w:p>
    <w:p w:rsidR="005275CC" w:rsidRPr="004D1CD9" w:rsidRDefault="005275CC" w:rsidP="005275CC">
      <w:pPr>
        <w:ind w:left="5040" w:hanging="5160"/>
        <w:rPr>
          <w:sz w:val="20"/>
          <w:szCs w:val="20"/>
          <w:lang w:val="sr-Cyrl-CS"/>
        </w:rPr>
      </w:pPr>
      <w:r w:rsidRPr="004D1CD9">
        <w:rPr>
          <w:sz w:val="20"/>
          <w:szCs w:val="20"/>
          <w:lang w:val="sr-Cyrl-CS"/>
        </w:rPr>
        <w:tab/>
      </w:r>
      <w:r w:rsidRPr="004D1CD9">
        <w:rPr>
          <w:sz w:val="20"/>
          <w:szCs w:val="20"/>
          <w:lang w:val="sr-Cyrl-CS"/>
        </w:rPr>
        <w:tab/>
      </w:r>
    </w:p>
    <w:p w:rsidR="00555ACD" w:rsidRPr="004D1CD9" w:rsidRDefault="00555ACD" w:rsidP="005275CC">
      <w:pPr>
        <w:ind w:left="5040" w:hanging="5160"/>
        <w:rPr>
          <w:sz w:val="20"/>
          <w:szCs w:val="20"/>
          <w:lang w:val="sr-Cyrl-CS"/>
        </w:rPr>
      </w:pPr>
    </w:p>
    <w:p w:rsidR="00F3476F" w:rsidRPr="004D1CD9" w:rsidRDefault="00555ACD" w:rsidP="00F3476F">
      <w:pPr>
        <w:rPr>
          <w:sz w:val="20"/>
          <w:szCs w:val="20"/>
          <w:lang w:val="sr-Cyrl-CS"/>
        </w:rPr>
      </w:pPr>
      <w:r w:rsidRPr="004D1CD9">
        <w:rPr>
          <w:sz w:val="20"/>
          <w:szCs w:val="20"/>
          <w:lang w:val="sr-Cyrl-CS"/>
        </w:rPr>
        <w:t xml:space="preserve">                                                                                   </w:t>
      </w:r>
      <w:r w:rsidR="005275CC" w:rsidRPr="004D1CD9">
        <w:rPr>
          <w:sz w:val="20"/>
          <w:szCs w:val="20"/>
          <w:lang w:val="sr-Cyrl-CS"/>
        </w:rPr>
        <w:t xml:space="preserve">....................................................................                                                           </w:t>
      </w:r>
      <w:r w:rsidRPr="004D1CD9">
        <w:rPr>
          <w:sz w:val="20"/>
          <w:szCs w:val="20"/>
          <w:lang w:val="sr-Cyrl-CS"/>
        </w:rPr>
        <w:t xml:space="preserve">        </w:t>
      </w:r>
      <w:r w:rsidR="009A5D1B" w:rsidRPr="004D1CD9">
        <w:rPr>
          <w:sz w:val="20"/>
          <w:szCs w:val="20"/>
          <w:lang w:val="sr-Cyrl-CS"/>
        </w:rPr>
        <w:t xml:space="preserve">   </w:t>
      </w:r>
      <w:r w:rsidR="005275CC" w:rsidRPr="004D1CD9">
        <w:rPr>
          <w:b/>
          <w:sz w:val="20"/>
          <w:szCs w:val="20"/>
          <w:lang w:val="sr-Cyrl-CS"/>
        </w:rPr>
        <w:t xml:space="preserve">   </w:t>
      </w:r>
      <w:r w:rsidRPr="004D1CD9">
        <w:rPr>
          <w:b/>
          <w:sz w:val="20"/>
          <w:szCs w:val="20"/>
          <w:lang w:val="sr-Cyrl-CS"/>
        </w:rPr>
        <w:tab/>
      </w:r>
      <w:r w:rsidRPr="004D1CD9">
        <w:rPr>
          <w:b/>
          <w:sz w:val="20"/>
          <w:szCs w:val="20"/>
          <w:lang w:val="sr-Cyrl-CS"/>
        </w:rPr>
        <w:tab/>
      </w:r>
      <w:r w:rsidRPr="004D1CD9">
        <w:rPr>
          <w:b/>
          <w:sz w:val="20"/>
          <w:szCs w:val="20"/>
          <w:lang w:val="sr-Cyrl-CS"/>
        </w:rPr>
        <w:tab/>
      </w:r>
      <w:r w:rsidRPr="004D1CD9">
        <w:rPr>
          <w:b/>
          <w:sz w:val="20"/>
          <w:szCs w:val="20"/>
          <w:lang w:val="sr-Cyrl-CS"/>
        </w:rPr>
        <w:tab/>
      </w:r>
      <w:r w:rsidRPr="004D1CD9">
        <w:rPr>
          <w:b/>
          <w:sz w:val="20"/>
          <w:szCs w:val="20"/>
          <w:lang w:val="sr-Cyrl-CS"/>
        </w:rPr>
        <w:tab/>
      </w:r>
      <w:r w:rsidRPr="004D1CD9">
        <w:rPr>
          <w:b/>
          <w:sz w:val="20"/>
          <w:szCs w:val="20"/>
          <w:lang w:val="sr-Cyrl-CS"/>
        </w:rPr>
        <w:tab/>
      </w:r>
      <w:r w:rsidRPr="004D1CD9">
        <w:rPr>
          <w:b/>
          <w:sz w:val="20"/>
          <w:szCs w:val="20"/>
          <w:lang w:val="sr-Cyrl-CS"/>
        </w:rPr>
        <w:tab/>
        <w:t xml:space="preserve">  </w:t>
      </w:r>
      <w:r w:rsidR="009A5D1B" w:rsidRPr="004D1CD9">
        <w:rPr>
          <w:b/>
          <w:sz w:val="20"/>
          <w:szCs w:val="20"/>
          <w:lang w:val="sr-Cyrl-CS"/>
        </w:rPr>
        <w:t xml:space="preserve">              </w:t>
      </w:r>
      <w:r w:rsidRPr="004D1CD9">
        <w:rPr>
          <w:b/>
          <w:sz w:val="20"/>
          <w:szCs w:val="20"/>
          <w:lang w:val="sr-Cyrl-CS"/>
        </w:rPr>
        <w:t xml:space="preserve">   </w:t>
      </w:r>
      <w:r w:rsidRPr="004D1CD9">
        <w:rPr>
          <w:sz w:val="20"/>
          <w:szCs w:val="20"/>
          <w:lang w:val="sr-Cyrl-CS"/>
        </w:rPr>
        <w:t>потпис</w:t>
      </w:r>
    </w:p>
    <w:p w:rsidR="00954251" w:rsidRPr="004D1CD9" w:rsidRDefault="00954251" w:rsidP="00F3476F">
      <w:pPr>
        <w:rPr>
          <w:b/>
          <w:sz w:val="20"/>
          <w:szCs w:val="20"/>
          <w:lang w:val="sr-Cyrl-CS"/>
        </w:rPr>
      </w:pPr>
    </w:p>
    <w:p w:rsidR="005275CC" w:rsidRPr="004D1CD9" w:rsidRDefault="005275CC" w:rsidP="00F3476F">
      <w:pPr>
        <w:rPr>
          <w:sz w:val="20"/>
          <w:szCs w:val="20"/>
          <w:lang w:val="sr-Cyrl-CS"/>
        </w:rPr>
      </w:pPr>
      <w:r w:rsidRPr="004D1CD9">
        <w:rPr>
          <w:b/>
          <w:sz w:val="20"/>
          <w:szCs w:val="20"/>
          <w:lang w:val="sr-Cyrl-CS"/>
        </w:rPr>
        <w:t>Напомена</w:t>
      </w:r>
      <w:r w:rsidRPr="004D1CD9">
        <w:rPr>
          <w:sz w:val="20"/>
          <w:szCs w:val="20"/>
          <w:lang w:val="sr-Cyrl-CS"/>
        </w:rPr>
        <w:t xml:space="preserve">: </w:t>
      </w:r>
    </w:p>
    <w:p w:rsidR="005275CC" w:rsidRPr="004D1CD9" w:rsidRDefault="005275CC" w:rsidP="005275CC">
      <w:pPr>
        <w:numPr>
          <w:ilvl w:val="0"/>
          <w:numId w:val="47"/>
        </w:numPr>
        <w:jc w:val="both"/>
        <w:rPr>
          <w:sz w:val="20"/>
          <w:szCs w:val="20"/>
          <w:lang w:val="sr-Cyrl-CS"/>
        </w:rPr>
      </w:pPr>
      <w:r w:rsidRPr="004D1CD9">
        <w:rPr>
          <w:sz w:val="20"/>
          <w:szCs w:val="20"/>
          <w:lang w:val="sr-Cyrl-CS"/>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673B02" w:rsidRPr="004D1CD9" w:rsidRDefault="005275CC" w:rsidP="004D1CD9">
      <w:pPr>
        <w:numPr>
          <w:ilvl w:val="0"/>
          <w:numId w:val="47"/>
        </w:numPr>
        <w:jc w:val="both"/>
        <w:rPr>
          <w:sz w:val="20"/>
          <w:szCs w:val="20"/>
          <w:lang w:val="sr-Cyrl-CS"/>
        </w:rPr>
      </w:pPr>
      <w:r w:rsidRPr="004D1CD9">
        <w:rPr>
          <w:sz w:val="20"/>
          <w:szCs w:val="20"/>
          <w:lang w:val="sr-Cyrl-CS"/>
        </w:rPr>
        <w:t>Уз жалбу обавезно приложити копију поднетог захтева и доказ о његовој предаји-упућивању органу као и копију одлуке</w:t>
      </w:r>
      <w:r w:rsidR="004D1CD9" w:rsidRPr="004D1CD9">
        <w:rPr>
          <w:sz w:val="20"/>
          <w:szCs w:val="20"/>
          <w:lang w:val="sr-Cyrl-CS"/>
        </w:rPr>
        <w:t xml:space="preserve"> органа која се оспорава жалбом.</w:t>
      </w:r>
    </w:p>
    <w:p w:rsidR="00673B02" w:rsidRPr="004D1CD9" w:rsidRDefault="005275CC" w:rsidP="009A5D1B">
      <w:pPr>
        <w:keepNext/>
        <w:spacing w:before="240" w:after="60"/>
        <w:outlineLvl w:val="3"/>
        <w:rPr>
          <w:b/>
          <w:bCs/>
          <w:sz w:val="20"/>
          <w:szCs w:val="20"/>
          <w:lang w:val="sr-Cyrl-CS"/>
        </w:rPr>
      </w:pPr>
      <w:r w:rsidRPr="004D1CD9">
        <w:rPr>
          <w:b/>
          <w:bCs/>
          <w:sz w:val="20"/>
          <w:szCs w:val="20"/>
          <w:lang w:val="sr-Cyrl-CS"/>
        </w:rPr>
        <w:lastRenderedPageBreak/>
        <w:t>Прилог 4.</w:t>
      </w:r>
    </w:p>
    <w:p w:rsidR="005275CC" w:rsidRPr="004D1CD9" w:rsidRDefault="005275CC" w:rsidP="005275CC">
      <w:pPr>
        <w:jc w:val="center"/>
        <w:rPr>
          <w:b/>
          <w:sz w:val="20"/>
          <w:szCs w:val="20"/>
          <w:lang w:val="sr-Cyrl-CS"/>
        </w:rPr>
      </w:pPr>
      <w:r w:rsidRPr="004D1CD9">
        <w:rPr>
          <w:b/>
          <w:sz w:val="20"/>
          <w:szCs w:val="20"/>
          <w:lang w:val="sr-Cyrl-CS"/>
        </w:rPr>
        <w:t>Жалба када управни округ  није поступило/ није поступио у целости/ по захтеву тражиоца у законском  року  (ћутање управе)</w:t>
      </w:r>
    </w:p>
    <w:p w:rsidR="005275CC" w:rsidRPr="004D1CD9" w:rsidRDefault="005275CC" w:rsidP="005275CC">
      <w:pPr>
        <w:rPr>
          <w:b/>
          <w:sz w:val="20"/>
          <w:szCs w:val="20"/>
          <w:lang w:val="sr-Cyrl-CS"/>
        </w:rPr>
      </w:pPr>
      <w:r w:rsidRPr="004D1CD9">
        <w:rPr>
          <w:sz w:val="20"/>
          <w:szCs w:val="20"/>
          <w:lang w:val="sr-Cyrl-CS"/>
        </w:rPr>
        <w:t xml:space="preserve">                 </w:t>
      </w:r>
      <w:r w:rsidRPr="004D1CD9">
        <w:rPr>
          <w:b/>
          <w:sz w:val="20"/>
          <w:szCs w:val="20"/>
          <w:lang w:val="sr-Cyrl-CS"/>
        </w:rPr>
        <w:t xml:space="preserve"> </w:t>
      </w:r>
    </w:p>
    <w:p w:rsidR="005275CC" w:rsidRPr="004D1CD9" w:rsidRDefault="005275CC" w:rsidP="005275CC">
      <w:pPr>
        <w:jc w:val="center"/>
        <w:rPr>
          <w:b/>
          <w:sz w:val="20"/>
          <w:szCs w:val="20"/>
          <w:lang w:val="sr-Cyrl-CS"/>
        </w:rPr>
      </w:pPr>
      <w:r w:rsidRPr="004D1CD9">
        <w:rPr>
          <w:b/>
          <w:sz w:val="20"/>
          <w:szCs w:val="20"/>
          <w:lang w:val="sr-Cyrl-CS"/>
        </w:rPr>
        <w:t>ПОВЕРЕНИКУ ЗА ИНФОРМАЦИЈЕ ОД ЈАВНОГ ЗНАЧАЈА</w:t>
      </w:r>
    </w:p>
    <w:p w:rsidR="005275CC" w:rsidRPr="004D1CD9" w:rsidRDefault="005275CC" w:rsidP="005275CC">
      <w:pPr>
        <w:jc w:val="center"/>
        <w:rPr>
          <w:b/>
          <w:sz w:val="20"/>
          <w:szCs w:val="20"/>
          <w:lang w:val="sr-Cyrl-CS"/>
        </w:rPr>
      </w:pPr>
      <w:r w:rsidRPr="004D1CD9">
        <w:rPr>
          <w:b/>
          <w:sz w:val="20"/>
          <w:szCs w:val="20"/>
          <w:lang w:val="sr-Cyrl-CS"/>
        </w:rPr>
        <w:t>И ЗАШТИТУ ПОДАТАКА О ЛИЧНОСТИ</w:t>
      </w:r>
    </w:p>
    <w:p w:rsidR="005275CC" w:rsidRPr="004D1CD9" w:rsidRDefault="005275CC" w:rsidP="005275CC">
      <w:pPr>
        <w:jc w:val="center"/>
        <w:rPr>
          <w:sz w:val="20"/>
          <w:szCs w:val="20"/>
          <w:lang w:val="sr-Cyrl-CS"/>
        </w:rPr>
      </w:pPr>
    </w:p>
    <w:p w:rsidR="005275CC" w:rsidRPr="004D1CD9" w:rsidRDefault="005275CC" w:rsidP="005275CC">
      <w:pPr>
        <w:jc w:val="right"/>
        <w:rPr>
          <w:b/>
          <w:sz w:val="20"/>
          <w:szCs w:val="20"/>
          <w:lang w:val="sr-Cyrl-CS"/>
        </w:rPr>
      </w:pPr>
      <w:r w:rsidRPr="004D1CD9">
        <w:rPr>
          <w:b/>
          <w:sz w:val="20"/>
          <w:szCs w:val="20"/>
          <w:lang w:val="sr-Cyrl-CS"/>
        </w:rPr>
        <w:t>Б Е О Г Р А Д</w:t>
      </w:r>
    </w:p>
    <w:p w:rsidR="005275CC" w:rsidRPr="004D1CD9" w:rsidRDefault="005275CC" w:rsidP="005275CC">
      <w:pPr>
        <w:ind w:firstLine="720"/>
        <w:jc w:val="right"/>
        <w:rPr>
          <w:b/>
          <w:sz w:val="20"/>
          <w:szCs w:val="20"/>
          <w:lang w:val="sr-Cyrl-CS"/>
        </w:rPr>
      </w:pPr>
      <w:r w:rsidRPr="004D1CD9">
        <w:rPr>
          <w:b/>
          <w:sz w:val="20"/>
          <w:szCs w:val="20"/>
          <w:lang w:val="sr-Cyrl-CS"/>
        </w:rPr>
        <w:t>Немањина 22-26</w:t>
      </w:r>
    </w:p>
    <w:p w:rsidR="005275CC" w:rsidRPr="004D1CD9" w:rsidRDefault="005275CC" w:rsidP="005275CC">
      <w:pPr>
        <w:jc w:val="both"/>
        <w:rPr>
          <w:sz w:val="20"/>
          <w:szCs w:val="20"/>
          <w:lang w:val="sr-Cyrl-CS"/>
        </w:rPr>
      </w:pPr>
    </w:p>
    <w:p w:rsidR="005275CC" w:rsidRPr="004D1CD9" w:rsidRDefault="005275CC" w:rsidP="005275CC">
      <w:pPr>
        <w:jc w:val="both"/>
        <w:rPr>
          <w:sz w:val="20"/>
          <w:szCs w:val="20"/>
          <w:lang w:val="sr-Cyrl-CS"/>
        </w:rPr>
      </w:pPr>
      <w:r w:rsidRPr="004D1CD9">
        <w:rPr>
          <w:sz w:val="20"/>
          <w:szCs w:val="20"/>
          <w:lang w:val="sr-Cyrl-CS"/>
        </w:rPr>
        <w:t>У складу са чланом 22. Закона о слободном приступу информацијама од јавног значаја подносим:</w:t>
      </w:r>
    </w:p>
    <w:p w:rsidR="005275CC" w:rsidRPr="004D1CD9" w:rsidRDefault="005275CC" w:rsidP="005275CC">
      <w:pPr>
        <w:jc w:val="center"/>
        <w:rPr>
          <w:b/>
          <w:sz w:val="20"/>
          <w:szCs w:val="20"/>
          <w:lang w:val="sr-Cyrl-CS"/>
        </w:rPr>
      </w:pPr>
      <w:r w:rsidRPr="004D1CD9">
        <w:rPr>
          <w:b/>
          <w:sz w:val="20"/>
          <w:szCs w:val="20"/>
          <w:lang w:val="sr-Cyrl-CS"/>
        </w:rPr>
        <w:t>Ж А Л Б У</w:t>
      </w:r>
    </w:p>
    <w:p w:rsidR="005275CC" w:rsidRPr="004D1CD9" w:rsidRDefault="005275CC" w:rsidP="005275CC">
      <w:pPr>
        <w:jc w:val="center"/>
        <w:rPr>
          <w:sz w:val="20"/>
          <w:szCs w:val="20"/>
          <w:lang w:val="sr-Cyrl-CS"/>
        </w:rPr>
      </w:pPr>
      <w:r w:rsidRPr="004D1CD9">
        <w:rPr>
          <w:sz w:val="20"/>
          <w:szCs w:val="20"/>
          <w:lang w:val="sr-Cyrl-CS"/>
        </w:rPr>
        <w:t>против</w:t>
      </w:r>
    </w:p>
    <w:p w:rsidR="005275CC" w:rsidRPr="004D1CD9" w:rsidRDefault="005275CC" w:rsidP="005275CC">
      <w:pPr>
        <w:jc w:val="center"/>
        <w:rPr>
          <w:sz w:val="20"/>
          <w:szCs w:val="20"/>
          <w:lang w:val="sr-Cyrl-CS"/>
        </w:rPr>
      </w:pPr>
      <w:r w:rsidRPr="004D1CD9">
        <w:rPr>
          <w:sz w:val="20"/>
          <w:szCs w:val="20"/>
          <w:lang w:val="sr-Cyrl-CS"/>
        </w:rPr>
        <w:t>..........................................................................................................................................................</w:t>
      </w:r>
    </w:p>
    <w:p w:rsidR="005275CC" w:rsidRPr="004D1CD9" w:rsidRDefault="005275CC" w:rsidP="005275CC">
      <w:pPr>
        <w:jc w:val="center"/>
        <w:rPr>
          <w:sz w:val="20"/>
          <w:szCs w:val="20"/>
          <w:lang w:val="sr-Cyrl-CS"/>
        </w:rPr>
      </w:pPr>
      <w:r w:rsidRPr="004D1CD9">
        <w:rPr>
          <w:sz w:val="20"/>
          <w:szCs w:val="20"/>
          <w:lang w:val="sr-Cyrl-CS"/>
        </w:rPr>
        <w:t xml:space="preserve">.......................................................................................................................................................... </w:t>
      </w:r>
    </w:p>
    <w:p w:rsidR="005275CC" w:rsidRPr="004D1CD9" w:rsidRDefault="005275CC" w:rsidP="005275CC">
      <w:pPr>
        <w:jc w:val="center"/>
        <w:rPr>
          <w:sz w:val="20"/>
          <w:szCs w:val="20"/>
          <w:lang w:val="sr-Cyrl-CS"/>
        </w:rPr>
      </w:pPr>
      <w:r w:rsidRPr="004D1CD9">
        <w:rPr>
          <w:sz w:val="20"/>
          <w:szCs w:val="20"/>
          <w:lang w:val="sr-Cyrl-CS"/>
        </w:rPr>
        <w:t xml:space="preserve"> ( навести назив органа)</w:t>
      </w:r>
    </w:p>
    <w:p w:rsidR="005275CC" w:rsidRPr="004D1CD9" w:rsidRDefault="005275CC" w:rsidP="005275CC">
      <w:pPr>
        <w:jc w:val="center"/>
        <w:rPr>
          <w:sz w:val="20"/>
          <w:szCs w:val="20"/>
          <w:lang w:val="sr-Cyrl-CS"/>
        </w:rPr>
      </w:pPr>
    </w:p>
    <w:p w:rsidR="005275CC" w:rsidRPr="004D1CD9" w:rsidRDefault="005275CC" w:rsidP="005275CC">
      <w:pPr>
        <w:jc w:val="center"/>
        <w:rPr>
          <w:sz w:val="20"/>
          <w:szCs w:val="20"/>
          <w:lang w:val="sr-Cyrl-CS"/>
        </w:rPr>
      </w:pPr>
      <w:r w:rsidRPr="004D1CD9">
        <w:rPr>
          <w:sz w:val="20"/>
          <w:szCs w:val="20"/>
          <w:lang w:val="sr-Cyrl-CS"/>
        </w:rPr>
        <w:t xml:space="preserve">због тога што орган власти: </w:t>
      </w:r>
    </w:p>
    <w:p w:rsidR="005275CC" w:rsidRPr="004D1CD9" w:rsidRDefault="005275CC" w:rsidP="005275CC">
      <w:pPr>
        <w:ind w:left="480"/>
        <w:jc w:val="center"/>
        <w:rPr>
          <w:b/>
          <w:sz w:val="20"/>
          <w:szCs w:val="20"/>
          <w:lang w:val="sr-Cyrl-CS"/>
        </w:rPr>
      </w:pPr>
      <w:r w:rsidRPr="004D1CD9">
        <w:rPr>
          <w:b/>
          <w:sz w:val="20"/>
          <w:szCs w:val="20"/>
          <w:lang w:val="sr-Cyrl-CS"/>
        </w:rPr>
        <w:t xml:space="preserve">није поступио </w:t>
      </w:r>
      <w:r w:rsidRPr="004D1CD9">
        <w:rPr>
          <w:sz w:val="20"/>
          <w:szCs w:val="20"/>
          <w:lang w:val="sr-Cyrl-CS"/>
        </w:rPr>
        <w:t xml:space="preserve">/ </w:t>
      </w:r>
      <w:r w:rsidRPr="004D1CD9">
        <w:rPr>
          <w:b/>
          <w:sz w:val="20"/>
          <w:szCs w:val="20"/>
          <w:lang w:val="sr-Cyrl-CS"/>
        </w:rPr>
        <w:t xml:space="preserve">није поступио у целости </w:t>
      </w:r>
      <w:r w:rsidRPr="004D1CD9">
        <w:rPr>
          <w:sz w:val="20"/>
          <w:szCs w:val="20"/>
          <w:lang w:val="sr-Cyrl-CS"/>
        </w:rPr>
        <w:t xml:space="preserve">/  </w:t>
      </w:r>
      <w:r w:rsidRPr="004D1CD9">
        <w:rPr>
          <w:b/>
          <w:sz w:val="20"/>
          <w:szCs w:val="20"/>
          <w:lang w:val="sr-Cyrl-CS"/>
        </w:rPr>
        <w:t>у законском року</w:t>
      </w:r>
    </w:p>
    <w:p w:rsidR="005275CC" w:rsidRPr="004D1CD9" w:rsidRDefault="005275CC" w:rsidP="005275CC">
      <w:pPr>
        <w:ind w:left="360"/>
        <w:rPr>
          <w:sz w:val="20"/>
          <w:szCs w:val="20"/>
          <w:lang w:val="sr-Cyrl-CS"/>
        </w:rPr>
      </w:pPr>
      <w:r w:rsidRPr="004D1CD9">
        <w:rPr>
          <w:sz w:val="20"/>
          <w:szCs w:val="20"/>
          <w:lang w:val="sr-Cyrl-CS"/>
        </w:rPr>
        <w:t xml:space="preserve">                                  (подвући  због чега се изјављује жалба)</w:t>
      </w:r>
    </w:p>
    <w:p w:rsidR="005275CC" w:rsidRPr="004D1CD9" w:rsidRDefault="005275CC" w:rsidP="005275CC">
      <w:pPr>
        <w:rPr>
          <w:sz w:val="20"/>
          <w:szCs w:val="20"/>
          <w:lang w:val="sr-Cyrl-CS"/>
        </w:rPr>
      </w:pPr>
    </w:p>
    <w:p w:rsidR="005275CC" w:rsidRPr="004D1CD9" w:rsidRDefault="005275CC" w:rsidP="005275CC">
      <w:pPr>
        <w:jc w:val="both"/>
        <w:rPr>
          <w:sz w:val="20"/>
          <w:szCs w:val="20"/>
          <w:lang w:val="sr-Cyrl-CS"/>
        </w:rPr>
      </w:pPr>
      <w:r w:rsidRPr="004D1CD9">
        <w:rPr>
          <w:sz w:val="20"/>
          <w:szCs w:val="20"/>
          <w:lang w:val="sr-Cyrl-CS"/>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5275CC" w:rsidRPr="004D1CD9" w:rsidRDefault="005275CC" w:rsidP="005275CC">
      <w:pPr>
        <w:jc w:val="both"/>
        <w:rPr>
          <w:sz w:val="20"/>
          <w:szCs w:val="20"/>
          <w:lang w:val="sr-Cyrl-CS"/>
        </w:rPr>
      </w:pPr>
      <w:r w:rsidRPr="004D1CD9">
        <w:rPr>
          <w:sz w:val="20"/>
          <w:szCs w:val="20"/>
          <w:lang w:val="sr-Cyrl-CS"/>
        </w:rPr>
        <w:t>..........................................................................................................................................................</w:t>
      </w:r>
    </w:p>
    <w:p w:rsidR="005275CC" w:rsidRPr="004D1CD9" w:rsidRDefault="005275CC" w:rsidP="005275CC">
      <w:pPr>
        <w:jc w:val="both"/>
        <w:rPr>
          <w:sz w:val="20"/>
          <w:szCs w:val="20"/>
          <w:lang w:val="sr-Cyrl-CS"/>
        </w:rPr>
      </w:pPr>
      <w:r w:rsidRPr="004D1CD9">
        <w:rPr>
          <w:sz w:val="20"/>
          <w:szCs w:val="20"/>
          <w:lang w:val="sr-Cyrl-CS"/>
        </w:rPr>
        <w:t>..........................................................................................................................................................</w:t>
      </w:r>
    </w:p>
    <w:p w:rsidR="005275CC" w:rsidRPr="004D1CD9" w:rsidRDefault="005275CC" w:rsidP="005275CC">
      <w:pPr>
        <w:jc w:val="both"/>
        <w:rPr>
          <w:sz w:val="20"/>
          <w:szCs w:val="20"/>
          <w:lang w:val="sr-Cyrl-CS"/>
        </w:rPr>
      </w:pPr>
      <w:r w:rsidRPr="004D1CD9">
        <w:rPr>
          <w:sz w:val="20"/>
          <w:szCs w:val="20"/>
          <w:lang w:val="sr-Cyrl-CS"/>
        </w:rPr>
        <w:t>..........................................................................................................................................................</w:t>
      </w:r>
    </w:p>
    <w:p w:rsidR="005275CC" w:rsidRPr="004D1CD9" w:rsidRDefault="005275CC" w:rsidP="005275CC">
      <w:pPr>
        <w:jc w:val="both"/>
        <w:rPr>
          <w:sz w:val="20"/>
          <w:szCs w:val="20"/>
          <w:lang w:val="sr-Cyrl-CS"/>
        </w:rPr>
      </w:pPr>
      <w:r w:rsidRPr="004D1CD9">
        <w:rPr>
          <w:sz w:val="20"/>
          <w:szCs w:val="20"/>
          <w:lang w:val="sr-Cyrl-CS"/>
        </w:rPr>
        <w:t>..........................................................................................................................................................</w:t>
      </w:r>
    </w:p>
    <w:p w:rsidR="005275CC" w:rsidRPr="004D1CD9" w:rsidRDefault="005275CC" w:rsidP="005275CC">
      <w:pPr>
        <w:jc w:val="both"/>
        <w:rPr>
          <w:sz w:val="20"/>
          <w:szCs w:val="20"/>
          <w:lang w:val="sr-Cyrl-CS"/>
        </w:rPr>
      </w:pPr>
      <w:r w:rsidRPr="004D1CD9">
        <w:rPr>
          <w:sz w:val="20"/>
          <w:szCs w:val="20"/>
          <w:lang w:val="sr-Cyrl-CS"/>
        </w:rPr>
        <w:t xml:space="preserve">                                   (навести податке о захтеву и информацији/ама)</w:t>
      </w:r>
    </w:p>
    <w:p w:rsidR="005275CC" w:rsidRPr="004D1CD9" w:rsidRDefault="005275CC" w:rsidP="005275CC">
      <w:pPr>
        <w:rPr>
          <w:sz w:val="20"/>
          <w:szCs w:val="20"/>
          <w:lang w:val="sr-Cyrl-CS"/>
        </w:rPr>
      </w:pPr>
    </w:p>
    <w:p w:rsidR="005275CC" w:rsidRPr="004D1CD9" w:rsidRDefault="005275CC" w:rsidP="005275CC">
      <w:pPr>
        <w:ind w:firstLine="720"/>
        <w:jc w:val="both"/>
        <w:rPr>
          <w:sz w:val="20"/>
          <w:szCs w:val="20"/>
          <w:lang w:val="sr-Cyrl-CS"/>
        </w:rPr>
      </w:pPr>
      <w:r w:rsidRPr="004D1CD9">
        <w:rPr>
          <w:sz w:val="20"/>
          <w:szCs w:val="20"/>
          <w:lang w:val="sr-Cyrl-CS"/>
        </w:rPr>
        <w:t>На основу изнетог, предлажем да Повереник уважи моју жалбу и омогући ми приступ траженој/им  информацији/ма.</w:t>
      </w:r>
    </w:p>
    <w:p w:rsidR="005275CC" w:rsidRPr="004D1CD9" w:rsidRDefault="005275CC" w:rsidP="005275CC">
      <w:pPr>
        <w:ind w:firstLine="720"/>
        <w:jc w:val="both"/>
        <w:rPr>
          <w:sz w:val="20"/>
          <w:szCs w:val="20"/>
          <w:lang w:val="sr-Cyrl-CS"/>
        </w:rPr>
      </w:pPr>
      <w:r w:rsidRPr="004D1CD9">
        <w:rPr>
          <w:sz w:val="20"/>
          <w:szCs w:val="20"/>
          <w:lang w:val="sr-Cyrl-CS"/>
        </w:rPr>
        <w:t>Као доказ , уз жалбу достављам копију захтева са доказом о предаји органу власти.</w:t>
      </w:r>
    </w:p>
    <w:p w:rsidR="005275CC" w:rsidRPr="004D1CD9" w:rsidRDefault="005275CC" w:rsidP="005275CC">
      <w:pPr>
        <w:ind w:firstLine="720"/>
        <w:jc w:val="both"/>
        <w:rPr>
          <w:sz w:val="20"/>
          <w:szCs w:val="20"/>
          <w:lang w:val="sr-Cyrl-CS"/>
        </w:rPr>
      </w:pPr>
      <w:r w:rsidRPr="004D1CD9">
        <w:rPr>
          <w:b/>
          <w:sz w:val="20"/>
          <w:szCs w:val="20"/>
          <w:lang w:val="sr-Cyrl-CS"/>
        </w:rPr>
        <w:t>Напомена:</w:t>
      </w:r>
      <w:r w:rsidRPr="004D1CD9">
        <w:rPr>
          <w:sz w:val="20"/>
          <w:szCs w:val="20"/>
          <w:lang w:val="sr-Cyrl-CS"/>
        </w:rPr>
        <w:t xml:space="preserve"> Код жалбе  због непоступању по захтеву у целости, треба приложити и добијени одговор органа власти.</w:t>
      </w:r>
    </w:p>
    <w:p w:rsidR="005275CC" w:rsidRPr="004D1CD9" w:rsidRDefault="005275CC" w:rsidP="005275CC">
      <w:pPr>
        <w:ind w:firstLine="720"/>
        <w:jc w:val="both"/>
        <w:rPr>
          <w:sz w:val="20"/>
          <w:szCs w:val="20"/>
          <w:lang w:val="sr-Cyrl-CS"/>
        </w:rPr>
      </w:pPr>
    </w:p>
    <w:p w:rsidR="005275CC" w:rsidRPr="004D1CD9" w:rsidRDefault="005275CC" w:rsidP="005275CC">
      <w:pPr>
        <w:ind w:left="4680"/>
        <w:rPr>
          <w:sz w:val="20"/>
          <w:szCs w:val="20"/>
          <w:lang w:val="sr-Cyrl-CS"/>
        </w:rPr>
      </w:pPr>
      <w:r w:rsidRPr="004D1CD9">
        <w:rPr>
          <w:sz w:val="20"/>
          <w:szCs w:val="20"/>
          <w:lang w:val="sr-Cyrl-CS"/>
        </w:rPr>
        <w:t xml:space="preserve">  ..................................................................</w:t>
      </w:r>
    </w:p>
    <w:p w:rsidR="005275CC" w:rsidRPr="004D1CD9" w:rsidRDefault="000E764E" w:rsidP="000E764E">
      <w:pPr>
        <w:rPr>
          <w:sz w:val="20"/>
          <w:szCs w:val="20"/>
          <w:lang w:val="sr-Cyrl-CS"/>
        </w:rPr>
      </w:pPr>
      <w:r w:rsidRPr="004D1CD9">
        <w:rPr>
          <w:sz w:val="20"/>
          <w:szCs w:val="20"/>
          <w:lang w:val="sr-Cyrl-CS"/>
        </w:rPr>
        <w:t xml:space="preserve">                                                                                          </w:t>
      </w:r>
      <w:r w:rsidR="005275CC" w:rsidRPr="004D1CD9">
        <w:rPr>
          <w:sz w:val="20"/>
          <w:szCs w:val="20"/>
          <w:lang w:val="sr-Cyrl-CS"/>
        </w:rPr>
        <w:t>Подносилац жалбе / Име и презиме</w:t>
      </w:r>
    </w:p>
    <w:p w:rsidR="005275CC" w:rsidRPr="004D1CD9" w:rsidRDefault="005275CC" w:rsidP="005275CC">
      <w:pPr>
        <w:jc w:val="right"/>
        <w:rPr>
          <w:sz w:val="20"/>
          <w:szCs w:val="20"/>
          <w:lang w:val="sr-Cyrl-CS"/>
        </w:rPr>
      </w:pPr>
      <w:r w:rsidRPr="004D1CD9">
        <w:rPr>
          <w:sz w:val="20"/>
          <w:szCs w:val="20"/>
          <w:lang w:val="sr-Cyrl-CS"/>
        </w:rPr>
        <w:t>У ............................................,</w:t>
      </w:r>
      <w:r w:rsidRPr="004D1CD9">
        <w:rPr>
          <w:sz w:val="20"/>
          <w:szCs w:val="20"/>
          <w:lang w:val="sr-Cyrl-CS"/>
        </w:rPr>
        <w:tab/>
      </w:r>
      <w:r w:rsidRPr="004D1CD9">
        <w:rPr>
          <w:sz w:val="20"/>
          <w:szCs w:val="20"/>
          <w:lang w:val="sr-Cyrl-CS"/>
        </w:rPr>
        <w:tab/>
      </w:r>
      <w:r w:rsidRPr="004D1CD9">
        <w:rPr>
          <w:sz w:val="20"/>
          <w:szCs w:val="20"/>
          <w:lang w:val="sr-Cyrl-CS"/>
        </w:rPr>
        <w:tab/>
      </w:r>
      <w:r w:rsidRPr="004D1CD9">
        <w:rPr>
          <w:sz w:val="20"/>
          <w:szCs w:val="20"/>
          <w:lang w:val="sr-Cyrl-CS"/>
        </w:rPr>
        <w:tab/>
        <w:t xml:space="preserve">               </w:t>
      </w:r>
      <w:r w:rsidRPr="004D1CD9">
        <w:rPr>
          <w:sz w:val="20"/>
          <w:szCs w:val="20"/>
          <w:lang w:val="sr-Cyrl-CS"/>
        </w:rPr>
        <w:tab/>
      </w:r>
      <w:r w:rsidRPr="004D1CD9">
        <w:rPr>
          <w:sz w:val="20"/>
          <w:szCs w:val="20"/>
          <w:lang w:val="sr-Cyrl-CS"/>
        </w:rPr>
        <w:tab/>
      </w:r>
      <w:r w:rsidRPr="004D1CD9">
        <w:rPr>
          <w:sz w:val="20"/>
          <w:szCs w:val="20"/>
          <w:lang w:val="sr-Cyrl-CS"/>
        </w:rPr>
        <w:tab/>
      </w:r>
      <w:r w:rsidRPr="004D1CD9">
        <w:rPr>
          <w:sz w:val="20"/>
          <w:szCs w:val="20"/>
          <w:lang w:val="sr-Cyrl-CS"/>
        </w:rPr>
        <w:tab/>
      </w:r>
      <w:r w:rsidRPr="004D1CD9">
        <w:rPr>
          <w:sz w:val="20"/>
          <w:szCs w:val="20"/>
          <w:lang w:val="sr-Cyrl-CS"/>
        </w:rPr>
        <w:tab/>
      </w:r>
      <w:r w:rsidRPr="004D1CD9">
        <w:rPr>
          <w:sz w:val="20"/>
          <w:szCs w:val="20"/>
          <w:lang w:val="sr-Cyrl-CS"/>
        </w:rPr>
        <w:tab/>
        <w:t xml:space="preserve">                                                            .....................................................................</w:t>
      </w:r>
    </w:p>
    <w:p w:rsidR="005275CC" w:rsidRPr="004D1CD9" w:rsidRDefault="000E764E" w:rsidP="000E764E">
      <w:pPr>
        <w:jc w:val="center"/>
        <w:rPr>
          <w:sz w:val="20"/>
          <w:szCs w:val="20"/>
          <w:lang w:val="sr-Cyrl-CS"/>
        </w:rPr>
      </w:pPr>
      <w:r w:rsidRPr="004D1CD9">
        <w:rPr>
          <w:sz w:val="20"/>
          <w:szCs w:val="20"/>
          <w:lang w:val="sr-Cyrl-CS"/>
        </w:rPr>
        <w:t xml:space="preserve">                                                                                    </w:t>
      </w:r>
      <w:r w:rsidR="005275CC" w:rsidRPr="004D1CD9">
        <w:rPr>
          <w:sz w:val="20"/>
          <w:szCs w:val="20"/>
          <w:lang w:val="sr-Cyrl-CS"/>
        </w:rPr>
        <w:t>адреса</w:t>
      </w:r>
    </w:p>
    <w:p w:rsidR="005275CC" w:rsidRPr="004D1CD9" w:rsidRDefault="005275CC" w:rsidP="005275CC">
      <w:pPr>
        <w:ind w:left="1200" w:firstLine="3840"/>
        <w:rPr>
          <w:sz w:val="20"/>
          <w:szCs w:val="20"/>
          <w:lang w:val="sr-Cyrl-CS"/>
        </w:rPr>
      </w:pPr>
    </w:p>
    <w:p w:rsidR="005275CC" w:rsidRPr="004D1CD9" w:rsidRDefault="005275CC" w:rsidP="005275CC">
      <w:pPr>
        <w:ind w:left="5040" w:hanging="5040"/>
        <w:jc w:val="right"/>
        <w:rPr>
          <w:sz w:val="20"/>
          <w:szCs w:val="20"/>
          <w:lang w:val="sr-Cyrl-CS"/>
        </w:rPr>
      </w:pPr>
      <w:r w:rsidRPr="004D1CD9">
        <w:rPr>
          <w:sz w:val="20"/>
          <w:szCs w:val="20"/>
          <w:lang w:val="sr-Cyrl-CS"/>
        </w:rPr>
        <w:t>дана ............201... године                                     ....................................................................</w:t>
      </w:r>
    </w:p>
    <w:p w:rsidR="005275CC" w:rsidRPr="004D1CD9" w:rsidRDefault="000E764E" w:rsidP="005275CC">
      <w:pPr>
        <w:ind w:left="5040"/>
        <w:jc w:val="right"/>
        <w:rPr>
          <w:sz w:val="20"/>
          <w:szCs w:val="20"/>
          <w:lang w:val="sr-Cyrl-CS"/>
        </w:rPr>
      </w:pPr>
      <w:r w:rsidRPr="004D1CD9">
        <w:rPr>
          <w:sz w:val="20"/>
          <w:szCs w:val="20"/>
          <w:lang w:val="sr-Cyrl-CS"/>
        </w:rPr>
        <w:t xml:space="preserve">      </w:t>
      </w:r>
      <w:r w:rsidR="005275CC" w:rsidRPr="004D1CD9">
        <w:rPr>
          <w:sz w:val="20"/>
          <w:szCs w:val="20"/>
          <w:lang w:val="sr-Cyrl-CS"/>
        </w:rPr>
        <w:t>други подаци за контакт</w:t>
      </w:r>
    </w:p>
    <w:p w:rsidR="005275CC" w:rsidRPr="004D1CD9" w:rsidRDefault="005275CC" w:rsidP="005275CC">
      <w:pPr>
        <w:ind w:left="5040" w:hanging="5160"/>
        <w:rPr>
          <w:sz w:val="20"/>
          <w:szCs w:val="20"/>
          <w:lang w:val="sr-Cyrl-CS"/>
        </w:rPr>
      </w:pPr>
      <w:r w:rsidRPr="004D1CD9">
        <w:rPr>
          <w:sz w:val="20"/>
          <w:szCs w:val="20"/>
          <w:lang w:val="sr-Cyrl-CS"/>
        </w:rPr>
        <w:tab/>
      </w:r>
      <w:r w:rsidRPr="004D1CD9">
        <w:rPr>
          <w:sz w:val="20"/>
          <w:szCs w:val="20"/>
          <w:lang w:val="sr-Cyrl-CS"/>
        </w:rPr>
        <w:tab/>
      </w:r>
    </w:p>
    <w:p w:rsidR="005275CC" w:rsidRPr="004D1CD9" w:rsidRDefault="005275CC" w:rsidP="005275CC">
      <w:pPr>
        <w:ind w:left="4680"/>
        <w:jc w:val="right"/>
        <w:rPr>
          <w:sz w:val="20"/>
          <w:szCs w:val="20"/>
          <w:lang w:val="sr-Cyrl-CS"/>
        </w:rPr>
      </w:pPr>
      <w:r w:rsidRPr="004D1CD9">
        <w:rPr>
          <w:sz w:val="20"/>
          <w:szCs w:val="20"/>
          <w:lang w:val="sr-Cyrl-CS"/>
        </w:rPr>
        <w:t>...................................</w:t>
      </w:r>
      <w:r w:rsidR="000E764E" w:rsidRPr="004D1CD9">
        <w:rPr>
          <w:sz w:val="20"/>
          <w:szCs w:val="20"/>
          <w:lang w:val="sr-Cyrl-CS"/>
        </w:rPr>
        <w:t>...............................</w:t>
      </w:r>
      <w:r w:rsidRPr="004D1CD9">
        <w:rPr>
          <w:sz w:val="20"/>
          <w:szCs w:val="20"/>
          <w:lang w:val="sr-Cyrl-CS"/>
        </w:rPr>
        <w:t xml:space="preserve">                           </w:t>
      </w:r>
      <w:r w:rsidR="000E764E" w:rsidRPr="004D1CD9">
        <w:rPr>
          <w:sz w:val="20"/>
          <w:szCs w:val="20"/>
          <w:lang w:val="sr-Cyrl-CS"/>
        </w:rPr>
        <w:t xml:space="preserve">                            </w:t>
      </w:r>
    </w:p>
    <w:p w:rsidR="005275CC" w:rsidRPr="004D1CD9" w:rsidRDefault="000E764E" w:rsidP="005275CC">
      <w:pPr>
        <w:ind w:firstLine="720"/>
        <w:jc w:val="both"/>
        <w:rPr>
          <w:sz w:val="20"/>
          <w:szCs w:val="20"/>
          <w:lang w:val="sr-Cyrl-CS"/>
        </w:rPr>
      </w:pPr>
      <w:r w:rsidRPr="004D1CD9">
        <w:rPr>
          <w:sz w:val="20"/>
          <w:szCs w:val="20"/>
          <w:lang w:val="sr-Cyrl-CS"/>
        </w:rPr>
        <w:tab/>
      </w:r>
      <w:r w:rsidRPr="004D1CD9">
        <w:rPr>
          <w:sz w:val="20"/>
          <w:szCs w:val="20"/>
          <w:lang w:val="sr-Cyrl-CS"/>
        </w:rPr>
        <w:tab/>
      </w:r>
      <w:r w:rsidRPr="004D1CD9">
        <w:rPr>
          <w:sz w:val="20"/>
          <w:szCs w:val="20"/>
          <w:lang w:val="sr-Cyrl-CS"/>
        </w:rPr>
        <w:tab/>
      </w:r>
      <w:r w:rsidRPr="004D1CD9">
        <w:rPr>
          <w:sz w:val="20"/>
          <w:szCs w:val="20"/>
          <w:lang w:val="sr-Cyrl-CS"/>
        </w:rPr>
        <w:tab/>
      </w:r>
      <w:r w:rsidRPr="004D1CD9">
        <w:rPr>
          <w:sz w:val="20"/>
          <w:szCs w:val="20"/>
          <w:lang w:val="sr-Cyrl-CS"/>
        </w:rPr>
        <w:tab/>
      </w:r>
      <w:r w:rsidRPr="004D1CD9">
        <w:rPr>
          <w:sz w:val="20"/>
          <w:szCs w:val="20"/>
          <w:lang w:val="sr-Cyrl-CS"/>
        </w:rPr>
        <w:tab/>
      </w:r>
      <w:r w:rsidRPr="004D1CD9">
        <w:rPr>
          <w:sz w:val="20"/>
          <w:szCs w:val="20"/>
          <w:lang w:val="sr-Cyrl-CS"/>
        </w:rPr>
        <w:tab/>
        <w:t xml:space="preserve">          потпис</w:t>
      </w:r>
      <w:r w:rsidRPr="004D1CD9">
        <w:rPr>
          <w:sz w:val="20"/>
          <w:szCs w:val="20"/>
          <w:lang w:val="sr-Cyrl-CS"/>
        </w:rPr>
        <w:tab/>
      </w:r>
    </w:p>
    <w:p w:rsidR="005275CC" w:rsidRPr="008B5B99" w:rsidRDefault="005275CC" w:rsidP="005275CC">
      <w:pPr>
        <w:ind w:left="5040"/>
        <w:jc w:val="right"/>
        <w:rPr>
          <w:sz w:val="22"/>
          <w:szCs w:val="22"/>
          <w:lang w:val="sr-Cyrl-CS"/>
        </w:rPr>
      </w:pPr>
    </w:p>
    <w:p w:rsidR="005275CC" w:rsidRPr="008B5B99" w:rsidRDefault="005275CC" w:rsidP="005275CC">
      <w:pPr>
        <w:rPr>
          <w:sz w:val="22"/>
          <w:szCs w:val="22"/>
          <w:lang w:val="sr-Cyrl-CS"/>
        </w:rPr>
      </w:pPr>
      <w:r w:rsidRPr="008B5B99">
        <w:rPr>
          <w:sz w:val="22"/>
          <w:szCs w:val="22"/>
          <w:lang w:val="sr-Cyrl-CS"/>
        </w:rPr>
        <w:t xml:space="preserve">        </w:t>
      </w:r>
    </w:p>
    <w:p w:rsidR="005275CC" w:rsidRPr="008B5B99" w:rsidRDefault="005275CC" w:rsidP="005275CC">
      <w:pPr>
        <w:rPr>
          <w:sz w:val="22"/>
          <w:szCs w:val="22"/>
          <w:lang w:val="sr-Cyrl-CS"/>
        </w:rPr>
      </w:pPr>
    </w:p>
    <w:p w:rsidR="005275CC" w:rsidRPr="008B5B99" w:rsidRDefault="005275CC" w:rsidP="005275CC">
      <w:pPr>
        <w:rPr>
          <w:sz w:val="22"/>
          <w:szCs w:val="22"/>
          <w:lang w:val="sr-Cyrl-CS"/>
        </w:rPr>
      </w:pPr>
    </w:p>
    <w:p w:rsidR="005275CC" w:rsidRPr="008B5B99" w:rsidRDefault="005275CC" w:rsidP="005275CC">
      <w:pPr>
        <w:rPr>
          <w:sz w:val="22"/>
          <w:szCs w:val="22"/>
          <w:lang w:val="sr-Cyrl-CS"/>
        </w:rPr>
      </w:pPr>
    </w:p>
    <w:p w:rsidR="005275CC" w:rsidRPr="008B5B99" w:rsidRDefault="005275CC" w:rsidP="005275CC">
      <w:pPr>
        <w:rPr>
          <w:sz w:val="22"/>
          <w:szCs w:val="22"/>
          <w:lang w:val="sr-Cyrl-CS"/>
        </w:rPr>
      </w:pPr>
    </w:p>
    <w:p w:rsidR="005275CC" w:rsidRPr="008B5B99" w:rsidRDefault="005275CC" w:rsidP="005275CC">
      <w:pPr>
        <w:rPr>
          <w:sz w:val="22"/>
          <w:szCs w:val="22"/>
          <w:lang w:val="sr-Cyrl-CS"/>
        </w:rPr>
      </w:pPr>
    </w:p>
    <w:p w:rsidR="005275CC" w:rsidRPr="008B5B99" w:rsidRDefault="005275CC" w:rsidP="005275CC">
      <w:pPr>
        <w:rPr>
          <w:sz w:val="22"/>
          <w:szCs w:val="22"/>
          <w:lang w:val="sr-Cyrl-CS"/>
        </w:rPr>
      </w:pPr>
    </w:p>
    <w:p w:rsidR="005275CC" w:rsidRPr="008B5B99" w:rsidRDefault="005275CC" w:rsidP="00F07FCE">
      <w:pPr>
        <w:jc w:val="both"/>
        <w:rPr>
          <w:bCs/>
          <w:color w:val="000000"/>
          <w:sz w:val="22"/>
          <w:szCs w:val="22"/>
          <w:lang w:val="sr-Cyrl-CS"/>
        </w:rPr>
      </w:pPr>
    </w:p>
    <w:sectPr w:rsidR="005275CC" w:rsidRPr="008B5B99" w:rsidSect="0049641D">
      <w:headerReference w:type="default" r:id="rId21"/>
      <w:footerReference w:type="even" r:id="rId22"/>
      <w:footerReference w:type="default" r:id="rId23"/>
      <w:pgSz w:w="11907" w:h="16840" w:code="9"/>
      <w:pgMar w:top="1418" w:right="1797" w:bottom="1418"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E0F" w:rsidRDefault="00E13E0F">
      <w:r>
        <w:separator/>
      </w:r>
    </w:p>
  </w:endnote>
  <w:endnote w:type="continuationSeparator" w:id="0">
    <w:p w:rsidR="00E13E0F" w:rsidRDefault="00E13E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rial-ItalicMT">
    <w:altName w:val="Times New Roman"/>
    <w:panose1 w:val="00000000000000000000"/>
    <w:charset w:val="CC"/>
    <w:family w:val="auto"/>
    <w:notTrueType/>
    <w:pitch w:val="default"/>
    <w:sig w:usb0="00000203" w:usb1="00000000" w:usb2="00000000" w:usb3="00000000" w:csb0="00000005" w:csb1="00000000"/>
  </w:font>
  <w:font w:name="Arial-BoldItalicMT">
    <w:altName w:val="Times New Roman"/>
    <w:panose1 w:val="00000000000000000000"/>
    <w:charset w:val="CC"/>
    <w:family w:val="auto"/>
    <w:notTrueType/>
    <w:pitch w:val="default"/>
    <w:sig w:usb0="00000201" w:usb1="00000000" w:usb2="00000000" w:usb3="00000000" w:csb0="00000004" w:csb1="00000000"/>
  </w:font>
  <w:font w:name="SymbolM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6C" w:rsidRDefault="008D2231" w:rsidP="00803ABB">
    <w:pPr>
      <w:pStyle w:val="Footer"/>
      <w:framePr w:wrap="around" w:vAnchor="text" w:hAnchor="margin" w:xAlign="center" w:y="1"/>
      <w:rPr>
        <w:rStyle w:val="PageNumber"/>
      </w:rPr>
    </w:pPr>
    <w:r>
      <w:rPr>
        <w:rStyle w:val="PageNumber"/>
      </w:rPr>
      <w:fldChar w:fldCharType="begin"/>
    </w:r>
    <w:r w:rsidR="00E7586C">
      <w:rPr>
        <w:rStyle w:val="PageNumber"/>
      </w:rPr>
      <w:instrText xml:space="preserve">PAGE  </w:instrText>
    </w:r>
    <w:r>
      <w:rPr>
        <w:rStyle w:val="PageNumber"/>
      </w:rPr>
      <w:fldChar w:fldCharType="separate"/>
    </w:r>
    <w:r w:rsidR="00E7586C">
      <w:rPr>
        <w:rStyle w:val="PageNumber"/>
        <w:noProof/>
      </w:rPr>
      <w:t>2</w:t>
    </w:r>
    <w:r>
      <w:rPr>
        <w:rStyle w:val="PageNumber"/>
      </w:rPr>
      <w:fldChar w:fldCharType="end"/>
    </w:r>
  </w:p>
  <w:p w:rsidR="00E7586C" w:rsidRDefault="00E758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6C" w:rsidRPr="00757DF2" w:rsidRDefault="00E7586C" w:rsidP="00757DF2">
    <w:pPr>
      <w:jc w:val="center"/>
      <w:rPr>
        <w:sz w:val="20"/>
        <w:szCs w:val="20"/>
        <w:lang w:val="sr-Cyrl-CS"/>
      </w:rPr>
    </w:pPr>
    <w:r w:rsidRPr="00757DF2">
      <w:rPr>
        <w:sz w:val="20"/>
        <w:szCs w:val="20"/>
        <w:lang w:val="sr-Cyrl-CS"/>
      </w:rPr>
      <w:t>Западнобачки управни округ</w:t>
    </w:r>
  </w:p>
  <w:p w:rsidR="00E7586C" w:rsidRPr="00757DF2" w:rsidRDefault="00E7586C" w:rsidP="00757DF2">
    <w:pPr>
      <w:jc w:val="center"/>
      <w:rPr>
        <w:sz w:val="20"/>
        <w:szCs w:val="20"/>
        <w:lang w:val="sr-Cyrl-CS"/>
      </w:rPr>
    </w:pPr>
    <w:r w:rsidRPr="00757DF2">
      <w:rPr>
        <w:sz w:val="20"/>
        <w:szCs w:val="20"/>
        <w:lang w:val="sr-Cyrl-CS"/>
      </w:rPr>
      <w:t xml:space="preserve">Информатор о раду – ажуриран </w:t>
    </w:r>
    <w:r>
      <w:rPr>
        <w:sz w:val="20"/>
        <w:szCs w:val="20"/>
        <w:lang w:val="en-GB"/>
      </w:rPr>
      <w:t>1</w:t>
    </w:r>
    <w:r w:rsidR="00CC705B">
      <w:rPr>
        <w:sz w:val="20"/>
        <w:szCs w:val="20"/>
      </w:rPr>
      <w:t>9</w:t>
    </w:r>
    <w:r>
      <w:rPr>
        <w:sz w:val="20"/>
        <w:szCs w:val="20"/>
        <w:lang w:val="sr-Cyrl-CS"/>
      </w:rPr>
      <w:t>.</w:t>
    </w:r>
    <w:r>
      <w:rPr>
        <w:sz w:val="20"/>
        <w:szCs w:val="20"/>
      </w:rPr>
      <w:t>01.</w:t>
    </w:r>
    <w:r>
      <w:rPr>
        <w:sz w:val="20"/>
        <w:szCs w:val="20"/>
        <w:lang w:val="sr-Cyrl-CS"/>
      </w:rPr>
      <w:t>201</w:t>
    </w:r>
    <w:r>
      <w:rPr>
        <w:sz w:val="20"/>
        <w:szCs w:val="20"/>
        <w:lang w:val="en-GB"/>
      </w:rPr>
      <w:t>8</w:t>
    </w:r>
    <w:r w:rsidRPr="00757DF2">
      <w:rPr>
        <w:sz w:val="20"/>
        <w:szCs w:val="20"/>
        <w:lang w:val="sr-Cyrl-CS"/>
      </w:rPr>
      <w:t>. године</w:t>
    </w:r>
  </w:p>
  <w:p w:rsidR="00E7586C" w:rsidRDefault="00E75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E0F" w:rsidRDefault="00E13E0F">
      <w:r>
        <w:separator/>
      </w:r>
    </w:p>
  </w:footnote>
  <w:footnote w:type="continuationSeparator" w:id="0">
    <w:p w:rsidR="00E13E0F" w:rsidRDefault="00E13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6C" w:rsidRDefault="008D2231">
    <w:pPr>
      <w:pStyle w:val="Header"/>
      <w:jc w:val="right"/>
    </w:pPr>
    <w:fldSimple w:instr=" PAGE   \* MERGEFORMAT ">
      <w:r w:rsidR="002641EE">
        <w:rPr>
          <w:noProof/>
        </w:rPr>
        <w:t>31</w:t>
      </w:r>
    </w:fldSimple>
  </w:p>
  <w:p w:rsidR="00E7586C" w:rsidRDefault="00E758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96B"/>
    <w:multiLevelType w:val="hybridMultilevel"/>
    <w:tmpl w:val="2B64F8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01DA0"/>
    <w:multiLevelType w:val="hybridMultilevel"/>
    <w:tmpl w:val="68643B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C8746DD"/>
    <w:multiLevelType w:val="hybridMultilevel"/>
    <w:tmpl w:val="96E0A5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0E754102"/>
    <w:multiLevelType w:val="hybridMultilevel"/>
    <w:tmpl w:val="56E4029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10217F83"/>
    <w:multiLevelType w:val="hybridMultilevel"/>
    <w:tmpl w:val="3D8233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839E4"/>
    <w:multiLevelType w:val="hybridMultilevel"/>
    <w:tmpl w:val="20AE1DFA"/>
    <w:lvl w:ilvl="0" w:tplc="04090001">
      <w:start w:val="1"/>
      <w:numFmt w:val="bullet"/>
      <w:lvlText w:val=""/>
      <w:lvlJc w:val="left"/>
      <w:pPr>
        <w:tabs>
          <w:tab w:val="num" w:pos="2655"/>
        </w:tabs>
        <w:ind w:left="2655" w:hanging="360"/>
      </w:pPr>
      <w:rPr>
        <w:rFonts w:ascii="Symbol" w:hAnsi="Symbol"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6">
    <w:nsid w:val="14147EEA"/>
    <w:multiLevelType w:val="hybridMultilevel"/>
    <w:tmpl w:val="79EA8D96"/>
    <w:lvl w:ilvl="0" w:tplc="04090001">
      <w:start w:val="1"/>
      <w:numFmt w:val="bullet"/>
      <w:lvlText w:val=""/>
      <w:lvlJc w:val="left"/>
      <w:pPr>
        <w:tabs>
          <w:tab w:val="num" w:pos="3660"/>
        </w:tabs>
        <w:ind w:left="3660" w:hanging="360"/>
      </w:pPr>
      <w:rPr>
        <w:rFonts w:ascii="Symbol" w:hAnsi="Symbol" w:hint="default"/>
      </w:rPr>
    </w:lvl>
    <w:lvl w:ilvl="1" w:tplc="04090003" w:tentative="1">
      <w:start w:val="1"/>
      <w:numFmt w:val="bullet"/>
      <w:lvlText w:val="o"/>
      <w:lvlJc w:val="left"/>
      <w:pPr>
        <w:tabs>
          <w:tab w:val="num" w:pos="4380"/>
        </w:tabs>
        <w:ind w:left="4380" w:hanging="360"/>
      </w:pPr>
      <w:rPr>
        <w:rFonts w:ascii="Courier New" w:hAnsi="Courier New" w:cs="Courier New" w:hint="default"/>
      </w:rPr>
    </w:lvl>
    <w:lvl w:ilvl="2" w:tplc="04090005" w:tentative="1">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cs="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cs="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7">
    <w:nsid w:val="14AF2FAA"/>
    <w:multiLevelType w:val="hybridMultilevel"/>
    <w:tmpl w:val="B0CC189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7392074"/>
    <w:multiLevelType w:val="hybridMultilevel"/>
    <w:tmpl w:val="83F4B2A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19103CF6"/>
    <w:multiLevelType w:val="hybridMultilevel"/>
    <w:tmpl w:val="CC8EDB12"/>
    <w:lvl w:ilvl="0" w:tplc="04090001">
      <w:start w:val="1"/>
      <w:numFmt w:val="bullet"/>
      <w:lvlText w:val=""/>
      <w:lvlJc w:val="left"/>
      <w:pPr>
        <w:tabs>
          <w:tab w:val="num" w:pos="2715"/>
        </w:tabs>
        <w:ind w:left="2715" w:hanging="360"/>
      </w:pPr>
      <w:rPr>
        <w:rFonts w:ascii="Symbol" w:hAnsi="Symbol" w:hint="default"/>
      </w:rPr>
    </w:lvl>
    <w:lvl w:ilvl="1" w:tplc="04090003" w:tentative="1">
      <w:start w:val="1"/>
      <w:numFmt w:val="bullet"/>
      <w:lvlText w:val="o"/>
      <w:lvlJc w:val="left"/>
      <w:pPr>
        <w:tabs>
          <w:tab w:val="num" w:pos="3435"/>
        </w:tabs>
        <w:ind w:left="3435" w:hanging="360"/>
      </w:pPr>
      <w:rPr>
        <w:rFonts w:ascii="Courier New" w:hAnsi="Courier New" w:cs="Courier New" w:hint="default"/>
      </w:rPr>
    </w:lvl>
    <w:lvl w:ilvl="2" w:tplc="04090005" w:tentative="1">
      <w:start w:val="1"/>
      <w:numFmt w:val="bullet"/>
      <w:lvlText w:val=""/>
      <w:lvlJc w:val="left"/>
      <w:pPr>
        <w:tabs>
          <w:tab w:val="num" w:pos="4155"/>
        </w:tabs>
        <w:ind w:left="4155" w:hanging="360"/>
      </w:pPr>
      <w:rPr>
        <w:rFonts w:ascii="Wingdings" w:hAnsi="Wingdings" w:hint="default"/>
      </w:rPr>
    </w:lvl>
    <w:lvl w:ilvl="3" w:tplc="04090001" w:tentative="1">
      <w:start w:val="1"/>
      <w:numFmt w:val="bullet"/>
      <w:lvlText w:val=""/>
      <w:lvlJc w:val="left"/>
      <w:pPr>
        <w:tabs>
          <w:tab w:val="num" w:pos="4875"/>
        </w:tabs>
        <w:ind w:left="4875" w:hanging="360"/>
      </w:pPr>
      <w:rPr>
        <w:rFonts w:ascii="Symbol" w:hAnsi="Symbol" w:hint="default"/>
      </w:rPr>
    </w:lvl>
    <w:lvl w:ilvl="4" w:tplc="04090003" w:tentative="1">
      <w:start w:val="1"/>
      <w:numFmt w:val="bullet"/>
      <w:lvlText w:val="o"/>
      <w:lvlJc w:val="left"/>
      <w:pPr>
        <w:tabs>
          <w:tab w:val="num" w:pos="5595"/>
        </w:tabs>
        <w:ind w:left="5595" w:hanging="360"/>
      </w:pPr>
      <w:rPr>
        <w:rFonts w:ascii="Courier New" w:hAnsi="Courier New" w:cs="Courier New" w:hint="default"/>
      </w:rPr>
    </w:lvl>
    <w:lvl w:ilvl="5" w:tplc="04090005" w:tentative="1">
      <w:start w:val="1"/>
      <w:numFmt w:val="bullet"/>
      <w:lvlText w:val=""/>
      <w:lvlJc w:val="left"/>
      <w:pPr>
        <w:tabs>
          <w:tab w:val="num" w:pos="6315"/>
        </w:tabs>
        <w:ind w:left="6315" w:hanging="360"/>
      </w:pPr>
      <w:rPr>
        <w:rFonts w:ascii="Wingdings" w:hAnsi="Wingdings" w:hint="default"/>
      </w:rPr>
    </w:lvl>
    <w:lvl w:ilvl="6" w:tplc="04090001" w:tentative="1">
      <w:start w:val="1"/>
      <w:numFmt w:val="bullet"/>
      <w:lvlText w:val=""/>
      <w:lvlJc w:val="left"/>
      <w:pPr>
        <w:tabs>
          <w:tab w:val="num" w:pos="7035"/>
        </w:tabs>
        <w:ind w:left="7035" w:hanging="360"/>
      </w:pPr>
      <w:rPr>
        <w:rFonts w:ascii="Symbol" w:hAnsi="Symbol" w:hint="default"/>
      </w:rPr>
    </w:lvl>
    <w:lvl w:ilvl="7" w:tplc="04090003" w:tentative="1">
      <w:start w:val="1"/>
      <w:numFmt w:val="bullet"/>
      <w:lvlText w:val="o"/>
      <w:lvlJc w:val="left"/>
      <w:pPr>
        <w:tabs>
          <w:tab w:val="num" w:pos="7755"/>
        </w:tabs>
        <w:ind w:left="7755" w:hanging="360"/>
      </w:pPr>
      <w:rPr>
        <w:rFonts w:ascii="Courier New" w:hAnsi="Courier New" w:cs="Courier New" w:hint="default"/>
      </w:rPr>
    </w:lvl>
    <w:lvl w:ilvl="8" w:tplc="04090005" w:tentative="1">
      <w:start w:val="1"/>
      <w:numFmt w:val="bullet"/>
      <w:lvlText w:val=""/>
      <w:lvlJc w:val="left"/>
      <w:pPr>
        <w:tabs>
          <w:tab w:val="num" w:pos="8475"/>
        </w:tabs>
        <w:ind w:left="8475" w:hanging="360"/>
      </w:pPr>
      <w:rPr>
        <w:rFonts w:ascii="Wingdings" w:hAnsi="Wingdings" w:hint="default"/>
      </w:rPr>
    </w:lvl>
  </w:abstractNum>
  <w:abstractNum w:abstractNumId="10">
    <w:nsid w:val="1B2356FB"/>
    <w:multiLevelType w:val="hybridMultilevel"/>
    <w:tmpl w:val="2BD0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516568"/>
    <w:multiLevelType w:val="multilevel"/>
    <w:tmpl w:val="4B46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44F6C"/>
    <w:multiLevelType w:val="hybridMultilevel"/>
    <w:tmpl w:val="CAA0F2E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89B0F4D"/>
    <w:multiLevelType w:val="hybridMultilevel"/>
    <w:tmpl w:val="08AE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683D37"/>
    <w:multiLevelType w:val="hybridMultilevel"/>
    <w:tmpl w:val="5976669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299F7232"/>
    <w:multiLevelType w:val="hybridMultilevel"/>
    <w:tmpl w:val="77CAFB3A"/>
    <w:lvl w:ilvl="0" w:tplc="04090001">
      <w:start w:val="1"/>
      <w:numFmt w:val="bullet"/>
      <w:lvlText w:val=""/>
      <w:lvlJc w:val="left"/>
      <w:pPr>
        <w:tabs>
          <w:tab w:val="num" w:pos="2835"/>
        </w:tabs>
        <w:ind w:left="2835" w:hanging="360"/>
      </w:pPr>
      <w:rPr>
        <w:rFonts w:ascii="Symbol" w:hAnsi="Symbol" w:hint="default"/>
      </w:rPr>
    </w:lvl>
    <w:lvl w:ilvl="1" w:tplc="04090003" w:tentative="1">
      <w:start w:val="1"/>
      <w:numFmt w:val="bullet"/>
      <w:lvlText w:val="o"/>
      <w:lvlJc w:val="left"/>
      <w:pPr>
        <w:tabs>
          <w:tab w:val="num" w:pos="3555"/>
        </w:tabs>
        <w:ind w:left="3555" w:hanging="360"/>
      </w:pPr>
      <w:rPr>
        <w:rFonts w:ascii="Courier New" w:hAnsi="Courier New" w:cs="Courier New" w:hint="default"/>
      </w:rPr>
    </w:lvl>
    <w:lvl w:ilvl="2" w:tplc="04090005" w:tentative="1">
      <w:start w:val="1"/>
      <w:numFmt w:val="bullet"/>
      <w:lvlText w:val=""/>
      <w:lvlJc w:val="left"/>
      <w:pPr>
        <w:tabs>
          <w:tab w:val="num" w:pos="4275"/>
        </w:tabs>
        <w:ind w:left="4275" w:hanging="360"/>
      </w:pPr>
      <w:rPr>
        <w:rFonts w:ascii="Wingdings" w:hAnsi="Wingdings" w:hint="default"/>
      </w:rPr>
    </w:lvl>
    <w:lvl w:ilvl="3" w:tplc="04090001" w:tentative="1">
      <w:start w:val="1"/>
      <w:numFmt w:val="bullet"/>
      <w:lvlText w:val=""/>
      <w:lvlJc w:val="left"/>
      <w:pPr>
        <w:tabs>
          <w:tab w:val="num" w:pos="4995"/>
        </w:tabs>
        <w:ind w:left="4995" w:hanging="360"/>
      </w:pPr>
      <w:rPr>
        <w:rFonts w:ascii="Symbol" w:hAnsi="Symbol" w:hint="default"/>
      </w:rPr>
    </w:lvl>
    <w:lvl w:ilvl="4" w:tplc="04090003" w:tentative="1">
      <w:start w:val="1"/>
      <w:numFmt w:val="bullet"/>
      <w:lvlText w:val="o"/>
      <w:lvlJc w:val="left"/>
      <w:pPr>
        <w:tabs>
          <w:tab w:val="num" w:pos="5715"/>
        </w:tabs>
        <w:ind w:left="5715" w:hanging="360"/>
      </w:pPr>
      <w:rPr>
        <w:rFonts w:ascii="Courier New" w:hAnsi="Courier New" w:cs="Courier New" w:hint="default"/>
      </w:rPr>
    </w:lvl>
    <w:lvl w:ilvl="5" w:tplc="04090005" w:tentative="1">
      <w:start w:val="1"/>
      <w:numFmt w:val="bullet"/>
      <w:lvlText w:val=""/>
      <w:lvlJc w:val="left"/>
      <w:pPr>
        <w:tabs>
          <w:tab w:val="num" w:pos="6435"/>
        </w:tabs>
        <w:ind w:left="6435" w:hanging="360"/>
      </w:pPr>
      <w:rPr>
        <w:rFonts w:ascii="Wingdings" w:hAnsi="Wingdings" w:hint="default"/>
      </w:rPr>
    </w:lvl>
    <w:lvl w:ilvl="6" w:tplc="04090001" w:tentative="1">
      <w:start w:val="1"/>
      <w:numFmt w:val="bullet"/>
      <w:lvlText w:val=""/>
      <w:lvlJc w:val="left"/>
      <w:pPr>
        <w:tabs>
          <w:tab w:val="num" w:pos="7155"/>
        </w:tabs>
        <w:ind w:left="7155" w:hanging="360"/>
      </w:pPr>
      <w:rPr>
        <w:rFonts w:ascii="Symbol" w:hAnsi="Symbol" w:hint="default"/>
      </w:rPr>
    </w:lvl>
    <w:lvl w:ilvl="7" w:tplc="04090003" w:tentative="1">
      <w:start w:val="1"/>
      <w:numFmt w:val="bullet"/>
      <w:lvlText w:val="o"/>
      <w:lvlJc w:val="left"/>
      <w:pPr>
        <w:tabs>
          <w:tab w:val="num" w:pos="7875"/>
        </w:tabs>
        <w:ind w:left="7875" w:hanging="360"/>
      </w:pPr>
      <w:rPr>
        <w:rFonts w:ascii="Courier New" w:hAnsi="Courier New" w:cs="Courier New" w:hint="default"/>
      </w:rPr>
    </w:lvl>
    <w:lvl w:ilvl="8" w:tplc="04090005" w:tentative="1">
      <w:start w:val="1"/>
      <w:numFmt w:val="bullet"/>
      <w:lvlText w:val=""/>
      <w:lvlJc w:val="left"/>
      <w:pPr>
        <w:tabs>
          <w:tab w:val="num" w:pos="8595"/>
        </w:tabs>
        <w:ind w:left="8595" w:hanging="360"/>
      </w:pPr>
      <w:rPr>
        <w:rFonts w:ascii="Wingdings" w:hAnsi="Wingdings" w:hint="default"/>
      </w:rPr>
    </w:lvl>
  </w:abstractNum>
  <w:abstractNum w:abstractNumId="16">
    <w:nsid w:val="2B4B144A"/>
    <w:multiLevelType w:val="hybridMultilevel"/>
    <w:tmpl w:val="17CEBF80"/>
    <w:lvl w:ilvl="0" w:tplc="04090001">
      <w:start w:val="1"/>
      <w:numFmt w:val="bullet"/>
      <w:lvlText w:val=""/>
      <w:lvlJc w:val="left"/>
      <w:pPr>
        <w:tabs>
          <w:tab w:val="num" w:pos="1335"/>
        </w:tabs>
        <w:ind w:left="1335" w:hanging="360"/>
      </w:pPr>
      <w:rPr>
        <w:rFonts w:ascii="Symbol" w:hAnsi="Symbol"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7">
    <w:nsid w:val="2EE71EF6"/>
    <w:multiLevelType w:val="hybridMultilevel"/>
    <w:tmpl w:val="07E41AE8"/>
    <w:lvl w:ilvl="0" w:tplc="B8F294E8">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nsid w:val="32B05A4D"/>
    <w:multiLevelType w:val="hybridMultilevel"/>
    <w:tmpl w:val="0D2A4488"/>
    <w:lvl w:ilvl="0" w:tplc="04090001">
      <w:start w:val="1"/>
      <w:numFmt w:val="bullet"/>
      <w:lvlText w:val=""/>
      <w:lvlJc w:val="left"/>
      <w:pPr>
        <w:tabs>
          <w:tab w:val="num" w:pos="2835"/>
        </w:tabs>
        <w:ind w:left="2835" w:hanging="360"/>
      </w:pPr>
      <w:rPr>
        <w:rFonts w:ascii="Symbol" w:hAnsi="Symbol" w:hint="default"/>
      </w:rPr>
    </w:lvl>
    <w:lvl w:ilvl="1" w:tplc="04090003" w:tentative="1">
      <w:start w:val="1"/>
      <w:numFmt w:val="bullet"/>
      <w:lvlText w:val="o"/>
      <w:lvlJc w:val="left"/>
      <w:pPr>
        <w:tabs>
          <w:tab w:val="num" w:pos="3555"/>
        </w:tabs>
        <w:ind w:left="3555" w:hanging="360"/>
      </w:pPr>
      <w:rPr>
        <w:rFonts w:ascii="Courier New" w:hAnsi="Courier New" w:cs="Courier New" w:hint="default"/>
      </w:rPr>
    </w:lvl>
    <w:lvl w:ilvl="2" w:tplc="04090005" w:tentative="1">
      <w:start w:val="1"/>
      <w:numFmt w:val="bullet"/>
      <w:lvlText w:val=""/>
      <w:lvlJc w:val="left"/>
      <w:pPr>
        <w:tabs>
          <w:tab w:val="num" w:pos="4275"/>
        </w:tabs>
        <w:ind w:left="4275" w:hanging="360"/>
      </w:pPr>
      <w:rPr>
        <w:rFonts w:ascii="Wingdings" w:hAnsi="Wingdings" w:hint="default"/>
      </w:rPr>
    </w:lvl>
    <w:lvl w:ilvl="3" w:tplc="04090001" w:tentative="1">
      <w:start w:val="1"/>
      <w:numFmt w:val="bullet"/>
      <w:lvlText w:val=""/>
      <w:lvlJc w:val="left"/>
      <w:pPr>
        <w:tabs>
          <w:tab w:val="num" w:pos="4995"/>
        </w:tabs>
        <w:ind w:left="4995" w:hanging="360"/>
      </w:pPr>
      <w:rPr>
        <w:rFonts w:ascii="Symbol" w:hAnsi="Symbol" w:hint="default"/>
      </w:rPr>
    </w:lvl>
    <w:lvl w:ilvl="4" w:tplc="04090003" w:tentative="1">
      <w:start w:val="1"/>
      <w:numFmt w:val="bullet"/>
      <w:lvlText w:val="o"/>
      <w:lvlJc w:val="left"/>
      <w:pPr>
        <w:tabs>
          <w:tab w:val="num" w:pos="5715"/>
        </w:tabs>
        <w:ind w:left="5715" w:hanging="360"/>
      </w:pPr>
      <w:rPr>
        <w:rFonts w:ascii="Courier New" w:hAnsi="Courier New" w:cs="Courier New" w:hint="default"/>
      </w:rPr>
    </w:lvl>
    <w:lvl w:ilvl="5" w:tplc="04090005" w:tentative="1">
      <w:start w:val="1"/>
      <w:numFmt w:val="bullet"/>
      <w:lvlText w:val=""/>
      <w:lvlJc w:val="left"/>
      <w:pPr>
        <w:tabs>
          <w:tab w:val="num" w:pos="6435"/>
        </w:tabs>
        <w:ind w:left="6435" w:hanging="360"/>
      </w:pPr>
      <w:rPr>
        <w:rFonts w:ascii="Wingdings" w:hAnsi="Wingdings" w:hint="default"/>
      </w:rPr>
    </w:lvl>
    <w:lvl w:ilvl="6" w:tplc="04090001" w:tentative="1">
      <w:start w:val="1"/>
      <w:numFmt w:val="bullet"/>
      <w:lvlText w:val=""/>
      <w:lvlJc w:val="left"/>
      <w:pPr>
        <w:tabs>
          <w:tab w:val="num" w:pos="7155"/>
        </w:tabs>
        <w:ind w:left="7155" w:hanging="360"/>
      </w:pPr>
      <w:rPr>
        <w:rFonts w:ascii="Symbol" w:hAnsi="Symbol" w:hint="default"/>
      </w:rPr>
    </w:lvl>
    <w:lvl w:ilvl="7" w:tplc="04090003" w:tentative="1">
      <w:start w:val="1"/>
      <w:numFmt w:val="bullet"/>
      <w:lvlText w:val="o"/>
      <w:lvlJc w:val="left"/>
      <w:pPr>
        <w:tabs>
          <w:tab w:val="num" w:pos="7875"/>
        </w:tabs>
        <w:ind w:left="7875" w:hanging="360"/>
      </w:pPr>
      <w:rPr>
        <w:rFonts w:ascii="Courier New" w:hAnsi="Courier New" w:cs="Courier New" w:hint="default"/>
      </w:rPr>
    </w:lvl>
    <w:lvl w:ilvl="8" w:tplc="04090005" w:tentative="1">
      <w:start w:val="1"/>
      <w:numFmt w:val="bullet"/>
      <w:lvlText w:val=""/>
      <w:lvlJc w:val="left"/>
      <w:pPr>
        <w:tabs>
          <w:tab w:val="num" w:pos="8595"/>
        </w:tabs>
        <w:ind w:left="8595" w:hanging="360"/>
      </w:pPr>
      <w:rPr>
        <w:rFonts w:ascii="Wingdings" w:hAnsi="Wingdings" w:hint="default"/>
      </w:rPr>
    </w:lvl>
  </w:abstractNum>
  <w:abstractNum w:abstractNumId="19">
    <w:nsid w:val="3325575C"/>
    <w:multiLevelType w:val="hybridMultilevel"/>
    <w:tmpl w:val="4DAE5EF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342A5AEF"/>
    <w:multiLevelType w:val="hybridMultilevel"/>
    <w:tmpl w:val="870E9A12"/>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cs="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cs="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cs="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21">
    <w:nsid w:val="353B4687"/>
    <w:multiLevelType w:val="hybridMultilevel"/>
    <w:tmpl w:val="D9B21BA8"/>
    <w:lvl w:ilvl="0" w:tplc="04090001">
      <w:start w:val="1"/>
      <w:numFmt w:val="bullet"/>
      <w:lvlText w:val=""/>
      <w:lvlJc w:val="left"/>
      <w:pPr>
        <w:tabs>
          <w:tab w:val="num" w:pos="2775"/>
        </w:tabs>
        <w:ind w:left="2775" w:hanging="360"/>
      </w:pPr>
      <w:rPr>
        <w:rFonts w:ascii="Symbol" w:hAnsi="Symbol" w:hint="default"/>
      </w:rPr>
    </w:lvl>
    <w:lvl w:ilvl="1" w:tplc="04090003" w:tentative="1">
      <w:start w:val="1"/>
      <w:numFmt w:val="bullet"/>
      <w:lvlText w:val="o"/>
      <w:lvlJc w:val="left"/>
      <w:pPr>
        <w:tabs>
          <w:tab w:val="num" w:pos="3495"/>
        </w:tabs>
        <w:ind w:left="3495" w:hanging="360"/>
      </w:pPr>
      <w:rPr>
        <w:rFonts w:ascii="Courier New" w:hAnsi="Courier New" w:cs="Courier New" w:hint="default"/>
      </w:rPr>
    </w:lvl>
    <w:lvl w:ilvl="2" w:tplc="04090005" w:tentative="1">
      <w:start w:val="1"/>
      <w:numFmt w:val="bullet"/>
      <w:lvlText w:val=""/>
      <w:lvlJc w:val="left"/>
      <w:pPr>
        <w:tabs>
          <w:tab w:val="num" w:pos="4215"/>
        </w:tabs>
        <w:ind w:left="4215" w:hanging="360"/>
      </w:pPr>
      <w:rPr>
        <w:rFonts w:ascii="Wingdings" w:hAnsi="Wingdings" w:hint="default"/>
      </w:rPr>
    </w:lvl>
    <w:lvl w:ilvl="3" w:tplc="04090001" w:tentative="1">
      <w:start w:val="1"/>
      <w:numFmt w:val="bullet"/>
      <w:lvlText w:val=""/>
      <w:lvlJc w:val="left"/>
      <w:pPr>
        <w:tabs>
          <w:tab w:val="num" w:pos="4935"/>
        </w:tabs>
        <w:ind w:left="4935" w:hanging="360"/>
      </w:pPr>
      <w:rPr>
        <w:rFonts w:ascii="Symbol" w:hAnsi="Symbol" w:hint="default"/>
      </w:rPr>
    </w:lvl>
    <w:lvl w:ilvl="4" w:tplc="04090003" w:tentative="1">
      <w:start w:val="1"/>
      <w:numFmt w:val="bullet"/>
      <w:lvlText w:val="o"/>
      <w:lvlJc w:val="left"/>
      <w:pPr>
        <w:tabs>
          <w:tab w:val="num" w:pos="5655"/>
        </w:tabs>
        <w:ind w:left="5655" w:hanging="360"/>
      </w:pPr>
      <w:rPr>
        <w:rFonts w:ascii="Courier New" w:hAnsi="Courier New" w:cs="Courier New" w:hint="default"/>
      </w:rPr>
    </w:lvl>
    <w:lvl w:ilvl="5" w:tplc="04090005" w:tentative="1">
      <w:start w:val="1"/>
      <w:numFmt w:val="bullet"/>
      <w:lvlText w:val=""/>
      <w:lvlJc w:val="left"/>
      <w:pPr>
        <w:tabs>
          <w:tab w:val="num" w:pos="6375"/>
        </w:tabs>
        <w:ind w:left="6375" w:hanging="360"/>
      </w:pPr>
      <w:rPr>
        <w:rFonts w:ascii="Wingdings" w:hAnsi="Wingdings" w:hint="default"/>
      </w:rPr>
    </w:lvl>
    <w:lvl w:ilvl="6" w:tplc="04090001" w:tentative="1">
      <w:start w:val="1"/>
      <w:numFmt w:val="bullet"/>
      <w:lvlText w:val=""/>
      <w:lvlJc w:val="left"/>
      <w:pPr>
        <w:tabs>
          <w:tab w:val="num" w:pos="7095"/>
        </w:tabs>
        <w:ind w:left="7095" w:hanging="360"/>
      </w:pPr>
      <w:rPr>
        <w:rFonts w:ascii="Symbol" w:hAnsi="Symbol" w:hint="default"/>
      </w:rPr>
    </w:lvl>
    <w:lvl w:ilvl="7" w:tplc="04090003" w:tentative="1">
      <w:start w:val="1"/>
      <w:numFmt w:val="bullet"/>
      <w:lvlText w:val="o"/>
      <w:lvlJc w:val="left"/>
      <w:pPr>
        <w:tabs>
          <w:tab w:val="num" w:pos="7815"/>
        </w:tabs>
        <w:ind w:left="7815" w:hanging="360"/>
      </w:pPr>
      <w:rPr>
        <w:rFonts w:ascii="Courier New" w:hAnsi="Courier New" w:cs="Courier New" w:hint="default"/>
      </w:rPr>
    </w:lvl>
    <w:lvl w:ilvl="8" w:tplc="04090005" w:tentative="1">
      <w:start w:val="1"/>
      <w:numFmt w:val="bullet"/>
      <w:lvlText w:val=""/>
      <w:lvlJc w:val="left"/>
      <w:pPr>
        <w:tabs>
          <w:tab w:val="num" w:pos="8535"/>
        </w:tabs>
        <w:ind w:left="8535" w:hanging="360"/>
      </w:pPr>
      <w:rPr>
        <w:rFonts w:ascii="Wingdings" w:hAnsi="Wingdings" w:hint="default"/>
      </w:rPr>
    </w:lvl>
  </w:abstractNum>
  <w:abstractNum w:abstractNumId="22">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7185286"/>
    <w:multiLevelType w:val="hybridMultilevel"/>
    <w:tmpl w:val="3CC0E8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37AA220C"/>
    <w:multiLevelType w:val="hybridMultilevel"/>
    <w:tmpl w:val="99FAAE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B3C359E"/>
    <w:multiLevelType w:val="hybridMultilevel"/>
    <w:tmpl w:val="4B8A51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40BC24BB"/>
    <w:multiLevelType w:val="hybridMultilevel"/>
    <w:tmpl w:val="B888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3A1A2B"/>
    <w:multiLevelType w:val="hybridMultilevel"/>
    <w:tmpl w:val="25A475D6"/>
    <w:lvl w:ilvl="0" w:tplc="8DF8FD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48906D4"/>
    <w:multiLevelType w:val="hybridMultilevel"/>
    <w:tmpl w:val="586E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525280"/>
    <w:multiLevelType w:val="hybridMultilevel"/>
    <w:tmpl w:val="9C969354"/>
    <w:lvl w:ilvl="0" w:tplc="1170466E">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057893"/>
    <w:multiLevelType w:val="hybridMultilevel"/>
    <w:tmpl w:val="CC26889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496736D6"/>
    <w:multiLevelType w:val="hybridMultilevel"/>
    <w:tmpl w:val="DBA61518"/>
    <w:lvl w:ilvl="0" w:tplc="04090001">
      <w:start w:val="1"/>
      <w:numFmt w:val="bullet"/>
      <w:lvlText w:val=""/>
      <w:lvlJc w:val="left"/>
      <w:pPr>
        <w:tabs>
          <w:tab w:val="num" w:pos="2895"/>
        </w:tabs>
        <w:ind w:left="2895" w:hanging="360"/>
      </w:pPr>
      <w:rPr>
        <w:rFonts w:ascii="Symbol" w:hAnsi="Symbol" w:hint="default"/>
      </w:rPr>
    </w:lvl>
    <w:lvl w:ilvl="1" w:tplc="04090003" w:tentative="1">
      <w:start w:val="1"/>
      <w:numFmt w:val="bullet"/>
      <w:lvlText w:val="o"/>
      <w:lvlJc w:val="left"/>
      <w:pPr>
        <w:tabs>
          <w:tab w:val="num" w:pos="3615"/>
        </w:tabs>
        <w:ind w:left="3615" w:hanging="360"/>
      </w:pPr>
      <w:rPr>
        <w:rFonts w:ascii="Courier New" w:hAnsi="Courier New" w:cs="Courier New" w:hint="default"/>
      </w:rPr>
    </w:lvl>
    <w:lvl w:ilvl="2" w:tplc="04090005" w:tentative="1">
      <w:start w:val="1"/>
      <w:numFmt w:val="bullet"/>
      <w:lvlText w:val=""/>
      <w:lvlJc w:val="left"/>
      <w:pPr>
        <w:tabs>
          <w:tab w:val="num" w:pos="4335"/>
        </w:tabs>
        <w:ind w:left="4335" w:hanging="360"/>
      </w:pPr>
      <w:rPr>
        <w:rFonts w:ascii="Wingdings" w:hAnsi="Wingdings" w:hint="default"/>
      </w:rPr>
    </w:lvl>
    <w:lvl w:ilvl="3" w:tplc="04090001" w:tentative="1">
      <w:start w:val="1"/>
      <w:numFmt w:val="bullet"/>
      <w:lvlText w:val=""/>
      <w:lvlJc w:val="left"/>
      <w:pPr>
        <w:tabs>
          <w:tab w:val="num" w:pos="5055"/>
        </w:tabs>
        <w:ind w:left="5055" w:hanging="360"/>
      </w:pPr>
      <w:rPr>
        <w:rFonts w:ascii="Symbol" w:hAnsi="Symbol" w:hint="default"/>
      </w:rPr>
    </w:lvl>
    <w:lvl w:ilvl="4" w:tplc="04090003" w:tentative="1">
      <w:start w:val="1"/>
      <w:numFmt w:val="bullet"/>
      <w:lvlText w:val="o"/>
      <w:lvlJc w:val="left"/>
      <w:pPr>
        <w:tabs>
          <w:tab w:val="num" w:pos="5775"/>
        </w:tabs>
        <w:ind w:left="5775" w:hanging="360"/>
      </w:pPr>
      <w:rPr>
        <w:rFonts w:ascii="Courier New" w:hAnsi="Courier New" w:cs="Courier New" w:hint="default"/>
      </w:rPr>
    </w:lvl>
    <w:lvl w:ilvl="5" w:tplc="04090005" w:tentative="1">
      <w:start w:val="1"/>
      <w:numFmt w:val="bullet"/>
      <w:lvlText w:val=""/>
      <w:lvlJc w:val="left"/>
      <w:pPr>
        <w:tabs>
          <w:tab w:val="num" w:pos="6495"/>
        </w:tabs>
        <w:ind w:left="6495" w:hanging="360"/>
      </w:pPr>
      <w:rPr>
        <w:rFonts w:ascii="Wingdings" w:hAnsi="Wingdings" w:hint="default"/>
      </w:rPr>
    </w:lvl>
    <w:lvl w:ilvl="6" w:tplc="04090001" w:tentative="1">
      <w:start w:val="1"/>
      <w:numFmt w:val="bullet"/>
      <w:lvlText w:val=""/>
      <w:lvlJc w:val="left"/>
      <w:pPr>
        <w:tabs>
          <w:tab w:val="num" w:pos="7215"/>
        </w:tabs>
        <w:ind w:left="7215" w:hanging="360"/>
      </w:pPr>
      <w:rPr>
        <w:rFonts w:ascii="Symbol" w:hAnsi="Symbol" w:hint="default"/>
      </w:rPr>
    </w:lvl>
    <w:lvl w:ilvl="7" w:tplc="04090003" w:tentative="1">
      <w:start w:val="1"/>
      <w:numFmt w:val="bullet"/>
      <w:lvlText w:val="o"/>
      <w:lvlJc w:val="left"/>
      <w:pPr>
        <w:tabs>
          <w:tab w:val="num" w:pos="7935"/>
        </w:tabs>
        <w:ind w:left="7935" w:hanging="360"/>
      </w:pPr>
      <w:rPr>
        <w:rFonts w:ascii="Courier New" w:hAnsi="Courier New" w:cs="Courier New" w:hint="default"/>
      </w:rPr>
    </w:lvl>
    <w:lvl w:ilvl="8" w:tplc="04090005" w:tentative="1">
      <w:start w:val="1"/>
      <w:numFmt w:val="bullet"/>
      <w:lvlText w:val=""/>
      <w:lvlJc w:val="left"/>
      <w:pPr>
        <w:tabs>
          <w:tab w:val="num" w:pos="8655"/>
        </w:tabs>
        <w:ind w:left="8655" w:hanging="360"/>
      </w:pPr>
      <w:rPr>
        <w:rFonts w:ascii="Wingdings" w:hAnsi="Wingdings" w:hint="default"/>
      </w:rPr>
    </w:lvl>
  </w:abstractNum>
  <w:abstractNum w:abstractNumId="32">
    <w:nsid w:val="4B0D74DB"/>
    <w:multiLevelType w:val="hybridMultilevel"/>
    <w:tmpl w:val="A652453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4BE6779F"/>
    <w:multiLevelType w:val="hybridMultilevel"/>
    <w:tmpl w:val="9DAEB6D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nsid w:val="4C326E50"/>
    <w:multiLevelType w:val="hybridMultilevel"/>
    <w:tmpl w:val="65E8118E"/>
    <w:lvl w:ilvl="0" w:tplc="1170466E">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A36802"/>
    <w:multiLevelType w:val="hybridMultilevel"/>
    <w:tmpl w:val="B5DADA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9736B6A"/>
    <w:multiLevelType w:val="hybridMultilevel"/>
    <w:tmpl w:val="3DF402C2"/>
    <w:lvl w:ilvl="0" w:tplc="A352FB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3E2A9F"/>
    <w:multiLevelType w:val="hybridMultilevel"/>
    <w:tmpl w:val="C35ADC8A"/>
    <w:lvl w:ilvl="0" w:tplc="04090001">
      <w:start w:val="1"/>
      <w:numFmt w:val="bullet"/>
      <w:lvlText w:val=""/>
      <w:lvlJc w:val="left"/>
      <w:pPr>
        <w:tabs>
          <w:tab w:val="num" w:pos="2595"/>
        </w:tabs>
        <w:ind w:left="2595"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cs="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38">
    <w:nsid w:val="60C35F13"/>
    <w:multiLevelType w:val="hybridMultilevel"/>
    <w:tmpl w:val="306E3C38"/>
    <w:lvl w:ilvl="0" w:tplc="5600D0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F26DFB"/>
    <w:multiLevelType w:val="hybridMultilevel"/>
    <w:tmpl w:val="EB48D20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nsid w:val="61E85522"/>
    <w:multiLevelType w:val="hybridMultilevel"/>
    <w:tmpl w:val="6C6AA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3AC0F48"/>
    <w:multiLevelType w:val="hybridMultilevel"/>
    <w:tmpl w:val="E3FCC734"/>
    <w:lvl w:ilvl="0" w:tplc="1170466E">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9D74C0"/>
    <w:multiLevelType w:val="hybridMultilevel"/>
    <w:tmpl w:val="6D52782A"/>
    <w:lvl w:ilvl="0" w:tplc="04090001">
      <w:start w:val="1"/>
      <w:numFmt w:val="bullet"/>
      <w:lvlText w:val=""/>
      <w:lvlJc w:val="left"/>
      <w:pPr>
        <w:tabs>
          <w:tab w:val="num" w:pos="2775"/>
        </w:tabs>
        <w:ind w:left="2775" w:hanging="360"/>
      </w:pPr>
      <w:rPr>
        <w:rFonts w:ascii="Symbol" w:hAnsi="Symbol" w:hint="default"/>
      </w:rPr>
    </w:lvl>
    <w:lvl w:ilvl="1" w:tplc="04090003" w:tentative="1">
      <w:start w:val="1"/>
      <w:numFmt w:val="bullet"/>
      <w:lvlText w:val="o"/>
      <w:lvlJc w:val="left"/>
      <w:pPr>
        <w:tabs>
          <w:tab w:val="num" w:pos="3495"/>
        </w:tabs>
        <w:ind w:left="3495" w:hanging="360"/>
      </w:pPr>
      <w:rPr>
        <w:rFonts w:ascii="Courier New" w:hAnsi="Courier New" w:cs="Courier New" w:hint="default"/>
      </w:rPr>
    </w:lvl>
    <w:lvl w:ilvl="2" w:tplc="04090005" w:tentative="1">
      <w:start w:val="1"/>
      <w:numFmt w:val="bullet"/>
      <w:lvlText w:val=""/>
      <w:lvlJc w:val="left"/>
      <w:pPr>
        <w:tabs>
          <w:tab w:val="num" w:pos="4215"/>
        </w:tabs>
        <w:ind w:left="4215" w:hanging="360"/>
      </w:pPr>
      <w:rPr>
        <w:rFonts w:ascii="Wingdings" w:hAnsi="Wingdings" w:hint="default"/>
      </w:rPr>
    </w:lvl>
    <w:lvl w:ilvl="3" w:tplc="04090001" w:tentative="1">
      <w:start w:val="1"/>
      <w:numFmt w:val="bullet"/>
      <w:lvlText w:val=""/>
      <w:lvlJc w:val="left"/>
      <w:pPr>
        <w:tabs>
          <w:tab w:val="num" w:pos="4935"/>
        </w:tabs>
        <w:ind w:left="4935" w:hanging="360"/>
      </w:pPr>
      <w:rPr>
        <w:rFonts w:ascii="Symbol" w:hAnsi="Symbol" w:hint="default"/>
      </w:rPr>
    </w:lvl>
    <w:lvl w:ilvl="4" w:tplc="04090003" w:tentative="1">
      <w:start w:val="1"/>
      <w:numFmt w:val="bullet"/>
      <w:lvlText w:val="o"/>
      <w:lvlJc w:val="left"/>
      <w:pPr>
        <w:tabs>
          <w:tab w:val="num" w:pos="5655"/>
        </w:tabs>
        <w:ind w:left="5655" w:hanging="360"/>
      </w:pPr>
      <w:rPr>
        <w:rFonts w:ascii="Courier New" w:hAnsi="Courier New" w:cs="Courier New" w:hint="default"/>
      </w:rPr>
    </w:lvl>
    <w:lvl w:ilvl="5" w:tplc="04090005" w:tentative="1">
      <w:start w:val="1"/>
      <w:numFmt w:val="bullet"/>
      <w:lvlText w:val=""/>
      <w:lvlJc w:val="left"/>
      <w:pPr>
        <w:tabs>
          <w:tab w:val="num" w:pos="6375"/>
        </w:tabs>
        <w:ind w:left="6375" w:hanging="360"/>
      </w:pPr>
      <w:rPr>
        <w:rFonts w:ascii="Wingdings" w:hAnsi="Wingdings" w:hint="default"/>
      </w:rPr>
    </w:lvl>
    <w:lvl w:ilvl="6" w:tplc="04090001" w:tentative="1">
      <w:start w:val="1"/>
      <w:numFmt w:val="bullet"/>
      <w:lvlText w:val=""/>
      <w:lvlJc w:val="left"/>
      <w:pPr>
        <w:tabs>
          <w:tab w:val="num" w:pos="7095"/>
        </w:tabs>
        <w:ind w:left="7095" w:hanging="360"/>
      </w:pPr>
      <w:rPr>
        <w:rFonts w:ascii="Symbol" w:hAnsi="Symbol" w:hint="default"/>
      </w:rPr>
    </w:lvl>
    <w:lvl w:ilvl="7" w:tplc="04090003" w:tentative="1">
      <w:start w:val="1"/>
      <w:numFmt w:val="bullet"/>
      <w:lvlText w:val="o"/>
      <w:lvlJc w:val="left"/>
      <w:pPr>
        <w:tabs>
          <w:tab w:val="num" w:pos="7815"/>
        </w:tabs>
        <w:ind w:left="7815" w:hanging="360"/>
      </w:pPr>
      <w:rPr>
        <w:rFonts w:ascii="Courier New" w:hAnsi="Courier New" w:cs="Courier New" w:hint="default"/>
      </w:rPr>
    </w:lvl>
    <w:lvl w:ilvl="8" w:tplc="04090005" w:tentative="1">
      <w:start w:val="1"/>
      <w:numFmt w:val="bullet"/>
      <w:lvlText w:val=""/>
      <w:lvlJc w:val="left"/>
      <w:pPr>
        <w:tabs>
          <w:tab w:val="num" w:pos="8535"/>
        </w:tabs>
        <w:ind w:left="8535" w:hanging="360"/>
      </w:pPr>
      <w:rPr>
        <w:rFonts w:ascii="Wingdings" w:hAnsi="Wingdings" w:hint="default"/>
      </w:rPr>
    </w:lvl>
  </w:abstractNum>
  <w:abstractNum w:abstractNumId="43">
    <w:nsid w:val="676A15FE"/>
    <w:multiLevelType w:val="hybridMultilevel"/>
    <w:tmpl w:val="BB4AA7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69855DFF"/>
    <w:multiLevelType w:val="hybridMultilevel"/>
    <w:tmpl w:val="9D5A05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C9C68E4"/>
    <w:multiLevelType w:val="hybridMultilevel"/>
    <w:tmpl w:val="887EAB2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6">
    <w:nsid w:val="6D1053DD"/>
    <w:multiLevelType w:val="hybridMultilevel"/>
    <w:tmpl w:val="2FC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7779D7"/>
    <w:multiLevelType w:val="hybridMultilevel"/>
    <w:tmpl w:val="177E8D6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nsid w:val="700F32B5"/>
    <w:multiLevelType w:val="hybridMultilevel"/>
    <w:tmpl w:val="95D23B9E"/>
    <w:lvl w:ilvl="0" w:tplc="C76AC7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ABE1164"/>
    <w:multiLevelType w:val="hybridMultilevel"/>
    <w:tmpl w:val="9D60F2A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5"/>
  </w:num>
  <w:num w:numId="2">
    <w:abstractNumId w:val="33"/>
  </w:num>
  <w:num w:numId="3">
    <w:abstractNumId w:val="24"/>
  </w:num>
  <w:num w:numId="4">
    <w:abstractNumId w:val="49"/>
  </w:num>
  <w:num w:numId="5">
    <w:abstractNumId w:val="43"/>
  </w:num>
  <w:num w:numId="6">
    <w:abstractNumId w:val="14"/>
  </w:num>
  <w:num w:numId="7">
    <w:abstractNumId w:val="30"/>
  </w:num>
  <w:num w:numId="8">
    <w:abstractNumId w:val="45"/>
  </w:num>
  <w:num w:numId="9">
    <w:abstractNumId w:val="2"/>
  </w:num>
  <w:num w:numId="10">
    <w:abstractNumId w:val="3"/>
  </w:num>
  <w:num w:numId="11">
    <w:abstractNumId w:val="19"/>
  </w:num>
  <w:num w:numId="12">
    <w:abstractNumId w:val="7"/>
  </w:num>
  <w:num w:numId="13">
    <w:abstractNumId w:val="39"/>
  </w:num>
  <w:num w:numId="14">
    <w:abstractNumId w:val="8"/>
  </w:num>
  <w:num w:numId="15">
    <w:abstractNumId w:val="1"/>
  </w:num>
  <w:num w:numId="16">
    <w:abstractNumId w:val="23"/>
  </w:num>
  <w:num w:numId="17">
    <w:abstractNumId w:val="32"/>
  </w:num>
  <w:num w:numId="18">
    <w:abstractNumId w:val="25"/>
  </w:num>
  <w:num w:numId="19">
    <w:abstractNumId w:val="20"/>
  </w:num>
  <w:num w:numId="20">
    <w:abstractNumId w:val="12"/>
  </w:num>
  <w:num w:numId="21">
    <w:abstractNumId w:val="11"/>
  </w:num>
  <w:num w:numId="22">
    <w:abstractNumId w:val="34"/>
  </w:num>
  <w:num w:numId="23">
    <w:abstractNumId w:val="40"/>
  </w:num>
  <w:num w:numId="24">
    <w:abstractNumId w:val="6"/>
  </w:num>
  <w:num w:numId="25">
    <w:abstractNumId w:val="16"/>
  </w:num>
  <w:num w:numId="26">
    <w:abstractNumId w:val="5"/>
  </w:num>
  <w:num w:numId="27">
    <w:abstractNumId w:val="21"/>
  </w:num>
  <w:num w:numId="28">
    <w:abstractNumId w:val="15"/>
  </w:num>
  <w:num w:numId="29">
    <w:abstractNumId w:val="31"/>
  </w:num>
  <w:num w:numId="30">
    <w:abstractNumId w:val="37"/>
  </w:num>
  <w:num w:numId="31">
    <w:abstractNumId w:val="9"/>
  </w:num>
  <w:num w:numId="32">
    <w:abstractNumId w:val="42"/>
  </w:num>
  <w:num w:numId="33">
    <w:abstractNumId w:val="18"/>
  </w:num>
  <w:num w:numId="34">
    <w:abstractNumId w:val="44"/>
  </w:num>
  <w:num w:numId="35">
    <w:abstractNumId w:val="4"/>
  </w:num>
  <w:num w:numId="36">
    <w:abstractNumId w:val="10"/>
  </w:num>
  <w:num w:numId="37">
    <w:abstractNumId w:val="29"/>
  </w:num>
  <w:num w:numId="38">
    <w:abstractNumId w:val="41"/>
  </w:num>
  <w:num w:numId="39">
    <w:abstractNumId w:val="28"/>
  </w:num>
  <w:num w:numId="40">
    <w:abstractNumId w:val="47"/>
  </w:num>
  <w:num w:numId="41">
    <w:abstractNumId w:val="0"/>
  </w:num>
  <w:num w:numId="42">
    <w:abstractNumId w:val="17"/>
  </w:num>
  <w:num w:numId="43">
    <w:abstractNumId w:val="36"/>
  </w:num>
  <w:num w:numId="44">
    <w:abstractNumId w:val="27"/>
  </w:num>
  <w:num w:numId="45">
    <w:abstractNumId w:val="48"/>
  </w:num>
  <w:num w:numId="46">
    <w:abstractNumId w:val="38"/>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2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31A23"/>
    <w:rsid w:val="00007F9B"/>
    <w:rsid w:val="0001434E"/>
    <w:rsid w:val="00023B88"/>
    <w:rsid w:val="0002794B"/>
    <w:rsid w:val="000349DC"/>
    <w:rsid w:val="00035F8E"/>
    <w:rsid w:val="0004475C"/>
    <w:rsid w:val="00047DDA"/>
    <w:rsid w:val="000502EA"/>
    <w:rsid w:val="00061387"/>
    <w:rsid w:val="00072712"/>
    <w:rsid w:val="00073F39"/>
    <w:rsid w:val="00074A58"/>
    <w:rsid w:val="000764EE"/>
    <w:rsid w:val="00081A05"/>
    <w:rsid w:val="0008200B"/>
    <w:rsid w:val="000A1B6D"/>
    <w:rsid w:val="000B6960"/>
    <w:rsid w:val="000D519E"/>
    <w:rsid w:val="000D7BD2"/>
    <w:rsid w:val="000E764E"/>
    <w:rsid w:val="00103D37"/>
    <w:rsid w:val="0010464E"/>
    <w:rsid w:val="00107DEC"/>
    <w:rsid w:val="0013077D"/>
    <w:rsid w:val="00130B77"/>
    <w:rsid w:val="00131A23"/>
    <w:rsid w:val="00151249"/>
    <w:rsid w:val="0015686A"/>
    <w:rsid w:val="00156BD4"/>
    <w:rsid w:val="001668B2"/>
    <w:rsid w:val="001730DA"/>
    <w:rsid w:val="0017360F"/>
    <w:rsid w:val="00173673"/>
    <w:rsid w:val="0019007A"/>
    <w:rsid w:val="001923D1"/>
    <w:rsid w:val="001A1ED4"/>
    <w:rsid w:val="001A4022"/>
    <w:rsid w:val="001B4C9A"/>
    <w:rsid w:val="001D627F"/>
    <w:rsid w:val="001E1E65"/>
    <w:rsid w:val="001E2C4C"/>
    <w:rsid w:val="0020290D"/>
    <w:rsid w:val="002170DB"/>
    <w:rsid w:val="002226C0"/>
    <w:rsid w:val="002256BC"/>
    <w:rsid w:val="00225849"/>
    <w:rsid w:val="002319FF"/>
    <w:rsid w:val="00233256"/>
    <w:rsid w:val="00237E2A"/>
    <w:rsid w:val="002407DE"/>
    <w:rsid w:val="00262D0B"/>
    <w:rsid w:val="002641EE"/>
    <w:rsid w:val="00264754"/>
    <w:rsid w:val="002744F5"/>
    <w:rsid w:val="002950A4"/>
    <w:rsid w:val="002964B6"/>
    <w:rsid w:val="002A3935"/>
    <w:rsid w:val="002B3319"/>
    <w:rsid w:val="002B62D9"/>
    <w:rsid w:val="002B7416"/>
    <w:rsid w:val="002D11AA"/>
    <w:rsid w:val="002F0007"/>
    <w:rsid w:val="002F322A"/>
    <w:rsid w:val="003071C2"/>
    <w:rsid w:val="00310A72"/>
    <w:rsid w:val="0032540B"/>
    <w:rsid w:val="003415AA"/>
    <w:rsid w:val="003461BA"/>
    <w:rsid w:val="00355D31"/>
    <w:rsid w:val="00361C8F"/>
    <w:rsid w:val="00363A1D"/>
    <w:rsid w:val="003661B6"/>
    <w:rsid w:val="0038247A"/>
    <w:rsid w:val="003C2BC2"/>
    <w:rsid w:val="003E4AC6"/>
    <w:rsid w:val="003E72B8"/>
    <w:rsid w:val="003F5B07"/>
    <w:rsid w:val="00406E62"/>
    <w:rsid w:val="00442361"/>
    <w:rsid w:val="00442BA6"/>
    <w:rsid w:val="0044572E"/>
    <w:rsid w:val="004557CB"/>
    <w:rsid w:val="00456F25"/>
    <w:rsid w:val="00461FEA"/>
    <w:rsid w:val="00466D6E"/>
    <w:rsid w:val="0047109F"/>
    <w:rsid w:val="0048481F"/>
    <w:rsid w:val="00492C94"/>
    <w:rsid w:val="0049641D"/>
    <w:rsid w:val="004965D8"/>
    <w:rsid w:val="004D1CD9"/>
    <w:rsid w:val="0050000C"/>
    <w:rsid w:val="00517440"/>
    <w:rsid w:val="005275CC"/>
    <w:rsid w:val="00544C36"/>
    <w:rsid w:val="00546424"/>
    <w:rsid w:val="005471CB"/>
    <w:rsid w:val="0055002F"/>
    <w:rsid w:val="00555ACD"/>
    <w:rsid w:val="00572616"/>
    <w:rsid w:val="005740A2"/>
    <w:rsid w:val="0057450E"/>
    <w:rsid w:val="0059685A"/>
    <w:rsid w:val="00597765"/>
    <w:rsid w:val="005A0A8A"/>
    <w:rsid w:val="005B1E9F"/>
    <w:rsid w:val="005B6A92"/>
    <w:rsid w:val="005C300E"/>
    <w:rsid w:val="005D03B5"/>
    <w:rsid w:val="005D1239"/>
    <w:rsid w:val="005D76CB"/>
    <w:rsid w:val="00600C2B"/>
    <w:rsid w:val="006133FA"/>
    <w:rsid w:val="00624933"/>
    <w:rsid w:val="00632AD5"/>
    <w:rsid w:val="00636762"/>
    <w:rsid w:val="006406C9"/>
    <w:rsid w:val="00662046"/>
    <w:rsid w:val="00663FD1"/>
    <w:rsid w:val="0067067B"/>
    <w:rsid w:val="00673B02"/>
    <w:rsid w:val="006968B8"/>
    <w:rsid w:val="006A29EA"/>
    <w:rsid w:val="006B1494"/>
    <w:rsid w:val="006B2AD5"/>
    <w:rsid w:val="006C0C27"/>
    <w:rsid w:val="006C500F"/>
    <w:rsid w:val="006D41B2"/>
    <w:rsid w:val="006E6152"/>
    <w:rsid w:val="006F7912"/>
    <w:rsid w:val="0070540D"/>
    <w:rsid w:val="007220EA"/>
    <w:rsid w:val="00731001"/>
    <w:rsid w:val="007366AB"/>
    <w:rsid w:val="0073722F"/>
    <w:rsid w:val="007469AB"/>
    <w:rsid w:val="00757DF2"/>
    <w:rsid w:val="00760164"/>
    <w:rsid w:val="00764C81"/>
    <w:rsid w:val="007663CF"/>
    <w:rsid w:val="00766FB3"/>
    <w:rsid w:val="0078386C"/>
    <w:rsid w:val="00785845"/>
    <w:rsid w:val="00790336"/>
    <w:rsid w:val="00793019"/>
    <w:rsid w:val="00795420"/>
    <w:rsid w:val="007A0B11"/>
    <w:rsid w:val="007A6111"/>
    <w:rsid w:val="007B22B7"/>
    <w:rsid w:val="007C2421"/>
    <w:rsid w:val="007C3054"/>
    <w:rsid w:val="007C6BBF"/>
    <w:rsid w:val="007C7591"/>
    <w:rsid w:val="007D57C9"/>
    <w:rsid w:val="007E256B"/>
    <w:rsid w:val="007E4BD0"/>
    <w:rsid w:val="007F2820"/>
    <w:rsid w:val="007F3F5E"/>
    <w:rsid w:val="00803ABB"/>
    <w:rsid w:val="00821935"/>
    <w:rsid w:val="00851378"/>
    <w:rsid w:val="0085171E"/>
    <w:rsid w:val="00856C78"/>
    <w:rsid w:val="00860346"/>
    <w:rsid w:val="00862332"/>
    <w:rsid w:val="0086535B"/>
    <w:rsid w:val="00871880"/>
    <w:rsid w:val="0087423A"/>
    <w:rsid w:val="00874D9D"/>
    <w:rsid w:val="008A28F4"/>
    <w:rsid w:val="008A4B2E"/>
    <w:rsid w:val="008B1F4C"/>
    <w:rsid w:val="008B57B8"/>
    <w:rsid w:val="008B5B99"/>
    <w:rsid w:val="008C34C3"/>
    <w:rsid w:val="008D0A4B"/>
    <w:rsid w:val="008D2231"/>
    <w:rsid w:val="008E4484"/>
    <w:rsid w:val="008E4714"/>
    <w:rsid w:val="008F0E98"/>
    <w:rsid w:val="008F4F23"/>
    <w:rsid w:val="008F5D27"/>
    <w:rsid w:val="00901DF3"/>
    <w:rsid w:val="00906AF8"/>
    <w:rsid w:val="00913F60"/>
    <w:rsid w:val="00922F1D"/>
    <w:rsid w:val="00923F34"/>
    <w:rsid w:val="00926C71"/>
    <w:rsid w:val="00930E07"/>
    <w:rsid w:val="0093616F"/>
    <w:rsid w:val="00945CCE"/>
    <w:rsid w:val="00952B64"/>
    <w:rsid w:val="00954251"/>
    <w:rsid w:val="00962914"/>
    <w:rsid w:val="0096411D"/>
    <w:rsid w:val="009754D6"/>
    <w:rsid w:val="0097563C"/>
    <w:rsid w:val="00997FB6"/>
    <w:rsid w:val="009A0166"/>
    <w:rsid w:val="009A2AB2"/>
    <w:rsid w:val="009A5D1B"/>
    <w:rsid w:val="009B3AD9"/>
    <w:rsid w:val="009B56EE"/>
    <w:rsid w:val="009C69AD"/>
    <w:rsid w:val="009D17D3"/>
    <w:rsid w:val="009E1B4C"/>
    <w:rsid w:val="00A0636F"/>
    <w:rsid w:val="00A34531"/>
    <w:rsid w:val="00A35387"/>
    <w:rsid w:val="00A656C3"/>
    <w:rsid w:val="00A703A3"/>
    <w:rsid w:val="00A8127D"/>
    <w:rsid w:val="00A94F94"/>
    <w:rsid w:val="00AA3D42"/>
    <w:rsid w:val="00AB2B0F"/>
    <w:rsid w:val="00AB436F"/>
    <w:rsid w:val="00AB5916"/>
    <w:rsid w:val="00AC236C"/>
    <w:rsid w:val="00AC7F27"/>
    <w:rsid w:val="00AE180D"/>
    <w:rsid w:val="00AF6006"/>
    <w:rsid w:val="00B02BDF"/>
    <w:rsid w:val="00B12C16"/>
    <w:rsid w:val="00B251E2"/>
    <w:rsid w:val="00B26CBE"/>
    <w:rsid w:val="00B31667"/>
    <w:rsid w:val="00B328B4"/>
    <w:rsid w:val="00B37CF4"/>
    <w:rsid w:val="00B44C6D"/>
    <w:rsid w:val="00B63895"/>
    <w:rsid w:val="00B73450"/>
    <w:rsid w:val="00B7692C"/>
    <w:rsid w:val="00B85B7D"/>
    <w:rsid w:val="00BB49DC"/>
    <w:rsid w:val="00BB7B13"/>
    <w:rsid w:val="00BC357B"/>
    <w:rsid w:val="00BC7665"/>
    <w:rsid w:val="00BE2939"/>
    <w:rsid w:val="00BE3206"/>
    <w:rsid w:val="00BE59B0"/>
    <w:rsid w:val="00BF4A30"/>
    <w:rsid w:val="00BF4D83"/>
    <w:rsid w:val="00C00146"/>
    <w:rsid w:val="00C02FCC"/>
    <w:rsid w:val="00C05564"/>
    <w:rsid w:val="00C44B94"/>
    <w:rsid w:val="00C44EB1"/>
    <w:rsid w:val="00C6152D"/>
    <w:rsid w:val="00C67086"/>
    <w:rsid w:val="00C736CA"/>
    <w:rsid w:val="00C73A19"/>
    <w:rsid w:val="00C84FD4"/>
    <w:rsid w:val="00CA54BB"/>
    <w:rsid w:val="00CA7E64"/>
    <w:rsid w:val="00CB2164"/>
    <w:rsid w:val="00CC4618"/>
    <w:rsid w:val="00CC705B"/>
    <w:rsid w:val="00CD346E"/>
    <w:rsid w:val="00CD7B86"/>
    <w:rsid w:val="00CE1510"/>
    <w:rsid w:val="00D13168"/>
    <w:rsid w:val="00D16B0D"/>
    <w:rsid w:val="00D45E97"/>
    <w:rsid w:val="00D60658"/>
    <w:rsid w:val="00D82052"/>
    <w:rsid w:val="00D84FAE"/>
    <w:rsid w:val="00D970F1"/>
    <w:rsid w:val="00D97C44"/>
    <w:rsid w:val="00DA5EBD"/>
    <w:rsid w:val="00DA65C3"/>
    <w:rsid w:val="00DB1A36"/>
    <w:rsid w:val="00DD7AB3"/>
    <w:rsid w:val="00DF22C3"/>
    <w:rsid w:val="00E03BA8"/>
    <w:rsid w:val="00E03EF6"/>
    <w:rsid w:val="00E125FB"/>
    <w:rsid w:val="00E13E0F"/>
    <w:rsid w:val="00E165B3"/>
    <w:rsid w:val="00E2562D"/>
    <w:rsid w:val="00E41FF5"/>
    <w:rsid w:val="00E43BF6"/>
    <w:rsid w:val="00E50E57"/>
    <w:rsid w:val="00E5110C"/>
    <w:rsid w:val="00E60F3E"/>
    <w:rsid w:val="00E63028"/>
    <w:rsid w:val="00E651C3"/>
    <w:rsid w:val="00E742ED"/>
    <w:rsid w:val="00E7586C"/>
    <w:rsid w:val="00E83CD2"/>
    <w:rsid w:val="00E879E5"/>
    <w:rsid w:val="00E90C22"/>
    <w:rsid w:val="00EB587A"/>
    <w:rsid w:val="00EC4EA5"/>
    <w:rsid w:val="00ED400E"/>
    <w:rsid w:val="00EE48E5"/>
    <w:rsid w:val="00EF65EB"/>
    <w:rsid w:val="00F0425F"/>
    <w:rsid w:val="00F074F6"/>
    <w:rsid w:val="00F07FCE"/>
    <w:rsid w:val="00F14029"/>
    <w:rsid w:val="00F1565F"/>
    <w:rsid w:val="00F31378"/>
    <w:rsid w:val="00F3476F"/>
    <w:rsid w:val="00F41B9A"/>
    <w:rsid w:val="00F53C0C"/>
    <w:rsid w:val="00F54DE9"/>
    <w:rsid w:val="00F64474"/>
    <w:rsid w:val="00F645F2"/>
    <w:rsid w:val="00F8271B"/>
    <w:rsid w:val="00F87AFF"/>
    <w:rsid w:val="00F9266F"/>
    <w:rsid w:val="00F9365B"/>
    <w:rsid w:val="00FC0130"/>
    <w:rsid w:val="00FF37EC"/>
    <w:rsid w:val="00FF3F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F38"/>
    <w:rPr>
      <w:sz w:val="24"/>
      <w:szCs w:val="24"/>
      <w:lang w:val="en-US" w:eastAsia="en-US"/>
    </w:rPr>
  </w:style>
  <w:style w:type="paragraph" w:styleId="Heading5">
    <w:name w:val="heading 5"/>
    <w:basedOn w:val="Normal"/>
    <w:qFormat/>
    <w:rsid w:val="009754D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CD2"/>
    <w:rPr>
      <w:color w:val="0000FF"/>
      <w:u w:val="single"/>
    </w:rPr>
  </w:style>
  <w:style w:type="paragraph" w:styleId="Footer">
    <w:name w:val="footer"/>
    <w:basedOn w:val="Normal"/>
    <w:rsid w:val="00926C71"/>
    <w:pPr>
      <w:tabs>
        <w:tab w:val="center" w:pos="4320"/>
        <w:tab w:val="right" w:pos="8640"/>
      </w:tabs>
    </w:pPr>
  </w:style>
  <w:style w:type="character" w:styleId="PageNumber">
    <w:name w:val="page number"/>
    <w:basedOn w:val="DefaultParagraphFont"/>
    <w:rsid w:val="00926C71"/>
  </w:style>
  <w:style w:type="table" w:styleId="TableGrid">
    <w:name w:val="Table Grid"/>
    <w:basedOn w:val="TableNormal"/>
    <w:rsid w:val="00572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62914"/>
    <w:pPr>
      <w:spacing w:before="100" w:beforeAutospacing="1" w:after="100" w:afterAutospacing="1"/>
    </w:pPr>
  </w:style>
  <w:style w:type="paragraph" w:customStyle="1" w:styleId="1tekst">
    <w:name w:val="1tekst"/>
    <w:basedOn w:val="Normal"/>
    <w:rsid w:val="00F41B9A"/>
    <w:pPr>
      <w:ind w:left="375" w:right="375" w:firstLine="240"/>
      <w:jc w:val="both"/>
    </w:pPr>
    <w:rPr>
      <w:rFonts w:ascii="Arial" w:hAnsi="Arial" w:cs="Arial"/>
      <w:sz w:val="20"/>
      <w:szCs w:val="20"/>
    </w:rPr>
  </w:style>
  <w:style w:type="paragraph" w:customStyle="1" w:styleId="7podnas">
    <w:name w:val="7podnas"/>
    <w:basedOn w:val="Normal"/>
    <w:rsid w:val="00F41B9A"/>
    <w:pPr>
      <w:shd w:val="clear" w:color="auto" w:fill="FFFFFF"/>
      <w:spacing w:before="60"/>
      <w:jc w:val="center"/>
    </w:pPr>
    <w:rPr>
      <w:rFonts w:ascii="Arial" w:hAnsi="Arial" w:cs="Arial"/>
      <w:b/>
      <w:bCs/>
      <w:sz w:val="27"/>
      <w:szCs w:val="27"/>
    </w:rPr>
  </w:style>
  <w:style w:type="paragraph" w:customStyle="1" w:styleId="4clan">
    <w:name w:val="4clan"/>
    <w:basedOn w:val="Normal"/>
    <w:rsid w:val="00F9266F"/>
    <w:pPr>
      <w:spacing w:before="30" w:after="30"/>
      <w:jc w:val="center"/>
    </w:pPr>
    <w:rPr>
      <w:rFonts w:ascii="Arial" w:hAnsi="Arial" w:cs="Arial"/>
      <w:b/>
      <w:bCs/>
      <w:sz w:val="20"/>
      <w:szCs w:val="20"/>
    </w:rPr>
  </w:style>
  <w:style w:type="paragraph" w:customStyle="1" w:styleId="normal0">
    <w:name w:val="normal"/>
    <w:basedOn w:val="Normal"/>
    <w:rsid w:val="009E1B4C"/>
    <w:pPr>
      <w:spacing w:before="100" w:beforeAutospacing="1" w:after="100" w:afterAutospacing="1"/>
    </w:pPr>
    <w:rPr>
      <w:rFonts w:ascii="Arial" w:hAnsi="Arial" w:cs="Arial"/>
      <w:sz w:val="22"/>
      <w:szCs w:val="22"/>
    </w:rPr>
  </w:style>
  <w:style w:type="paragraph" w:customStyle="1" w:styleId="CharChar">
    <w:name w:val="Char Char"/>
    <w:basedOn w:val="Normal"/>
    <w:rsid w:val="009E1B4C"/>
    <w:pPr>
      <w:spacing w:after="160" w:line="240" w:lineRule="exact"/>
    </w:pPr>
    <w:rPr>
      <w:rFonts w:ascii="Tahoma" w:hAnsi="Tahoma"/>
      <w:sz w:val="20"/>
      <w:szCs w:val="20"/>
    </w:rPr>
  </w:style>
  <w:style w:type="paragraph" w:styleId="Header">
    <w:name w:val="header"/>
    <w:basedOn w:val="Normal"/>
    <w:link w:val="HeaderChar"/>
    <w:uiPriority w:val="99"/>
    <w:rsid w:val="00757DF2"/>
    <w:pPr>
      <w:tabs>
        <w:tab w:val="center" w:pos="4702"/>
        <w:tab w:val="right" w:pos="9405"/>
      </w:tabs>
    </w:pPr>
  </w:style>
  <w:style w:type="character" w:customStyle="1" w:styleId="HeaderChar">
    <w:name w:val="Header Char"/>
    <w:link w:val="Header"/>
    <w:uiPriority w:val="99"/>
    <w:rsid w:val="00757DF2"/>
    <w:rPr>
      <w:sz w:val="24"/>
      <w:szCs w:val="24"/>
    </w:rPr>
  </w:style>
  <w:style w:type="paragraph" w:styleId="BalloonText">
    <w:name w:val="Balloon Text"/>
    <w:basedOn w:val="Normal"/>
    <w:link w:val="BalloonTextChar"/>
    <w:rsid w:val="00D60658"/>
    <w:rPr>
      <w:rFonts w:ascii="Tahoma" w:hAnsi="Tahoma" w:cs="Tahoma"/>
      <w:sz w:val="16"/>
      <w:szCs w:val="16"/>
    </w:rPr>
  </w:style>
  <w:style w:type="character" w:customStyle="1" w:styleId="BalloonTextChar">
    <w:name w:val="Balloon Text Char"/>
    <w:link w:val="BalloonText"/>
    <w:rsid w:val="00D60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815821">
      <w:bodyDiv w:val="1"/>
      <w:marLeft w:val="0"/>
      <w:marRight w:val="0"/>
      <w:marTop w:val="0"/>
      <w:marBottom w:val="0"/>
      <w:divBdr>
        <w:top w:val="none" w:sz="0" w:space="0" w:color="auto"/>
        <w:left w:val="none" w:sz="0" w:space="0" w:color="auto"/>
        <w:bottom w:val="none" w:sz="0" w:space="0" w:color="auto"/>
        <w:right w:val="none" w:sz="0" w:space="0" w:color="auto"/>
      </w:divBdr>
    </w:div>
    <w:div w:id="826244583">
      <w:bodyDiv w:val="1"/>
      <w:marLeft w:val="0"/>
      <w:marRight w:val="0"/>
      <w:marTop w:val="0"/>
      <w:marBottom w:val="0"/>
      <w:divBdr>
        <w:top w:val="none" w:sz="0" w:space="0" w:color="auto"/>
        <w:left w:val="none" w:sz="0" w:space="0" w:color="auto"/>
        <w:bottom w:val="none" w:sz="0" w:space="0" w:color="auto"/>
        <w:right w:val="none" w:sz="0" w:space="0" w:color="auto"/>
      </w:divBdr>
      <w:divsChild>
        <w:div w:id="115563076">
          <w:marLeft w:val="0"/>
          <w:marRight w:val="0"/>
          <w:marTop w:val="0"/>
          <w:marBottom w:val="0"/>
          <w:divBdr>
            <w:top w:val="none" w:sz="0" w:space="0" w:color="auto"/>
            <w:left w:val="none" w:sz="0" w:space="0" w:color="auto"/>
            <w:bottom w:val="none" w:sz="0" w:space="0" w:color="auto"/>
            <w:right w:val="none" w:sz="0" w:space="0" w:color="auto"/>
          </w:divBdr>
        </w:div>
        <w:div w:id="215285907">
          <w:marLeft w:val="0"/>
          <w:marRight w:val="0"/>
          <w:marTop w:val="0"/>
          <w:marBottom w:val="0"/>
          <w:divBdr>
            <w:top w:val="none" w:sz="0" w:space="0" w:color="auto"/>
            <w:left w:val="none" w:sz="0" w:space="0" w:color="auto"/>
            <w:bottom w:val="none" w:sz="0" w:space="0" w:color="auto"/>
            <w:right w:val="none" w:sz="0" w:space="0" w:color="auto"/>
          </w:divBdr>
        </w:div>
        <w:div w:id="1872915160">
          <w:marLeft w:val="0"/>
          <w:marRight w:val="0"/>
          <w:marTop w:val="0"/>
          <w:marBottom w:val="0"/>
          <w:divBdr>
            <w:top w:val="none" w:sz="0" w:space="0" w:color="auto"/>
            <w:left w:val="none" w:sz="0" w:space="0" w:color="auto"/>
            <w:bottom w:val="none" w:sz="0" w:space="0" w:color="auto"/>
            <w:right w:val="none" w:sz="0" w:space="0" w:color="auto"/>
          </w:divBdr>
        </w:div>
        <w:div w:id="2107529307">
          <w:marLeft w:val="0"/>
          <w:marRight w:val="0"/>
          <w:marTop w:val="0"/>
          <w:marBottom w:val="0"/>
          <w:divBdr>
            <w:top w:val="none" w:sz="0" w:space="0" w:color="auto"/>
            <w:left w:val="none" w:sz="0" w:space="0" w:color="auto"/>
            <w:bottom w:val="none" w:sz="0" w:space="0" w:color="auto"/>
            <w:right w:val="none" w:sz="0" w:space="0" w:color="auto"/>
          </w:divBdr>
        </w:div>
      </w:divsChild>
    </w:div>
    <w:div w:id="904418650">
      <w:bodyDiv w:val="1"/>
      <w:marLeft w:val="0"/>
      <w:marRight w:val="0"/>
      <w:marTop w:val="0"/>
      <w:marBottom w:val="0"/>
      <w:divBdr>
        <w:top w:val="none" w:sz="0" w:space="0" w:color="auto"/>
        <w:left w:val="none" w:sz="0" w:space="0" w:color="auto"/>
        <w:bottom w:val="none" w:sz="0" w:space="0" w:color="auto"/>
        <w:right w:val="none" w:sz="0" w:space="0" w:color="auto"/>
      </w:divBdr>
    </w:div>
    <w:div w:id="15080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hyperlink" Target="mailto:kancelarija@zapadnobacki.okrug.gov.rs"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www.zapadnobacki.okrug.gov.rs" TargetMode="External"/><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53FE12-3823-4CD5-A2AC-EF2EBFA40412}" type="doc">
      <dgm:prSet loTypeId="urn:microsoft.com/office/officeart/2005/8/layout/orgChart1" loCatId="hierarchy" qsTypeId="urn:microsoft.com/office/officeart/2005/8/quickstyle/simple1" qsCatId="simple" csTypeId="urn:microsoft.com/office/officeart/2005/8/colors/accent1_2" csCatId="accent1" phldr="1"/>
      <dgm:spPr/>
    </dgm:pt>
    <dgm:pt modelId="{CC81AAE3-FC0B-4A30-9D09-076C16552350}">
      <dgm:prSet/>
      <dgm:spPr/>
      <dgm:t>
        <a:bodyPr/>
        <a:lstStyle/>
        <a:p>
          <a:pPr marR="0" algn="ctr" rtl="0"/>
          <a:r>
            <a:rPr lang="sr-Cyrl-CS" b="1" baseline="0" smtClean="0">
              <a:latin typeface="Calibri"/>
            </a:rPr>
            <a:t>Западнобачки управни округ</a:t>
          </a:r>
          <a:endParaRPr lang="sr-Cyrl-CS" b="1" baseline="0" smtClean="0">
            <a:latin typeface="Times New Roman"/>
          </a:endParaRPr>
        </a:p>
        <a:p>
          <a:pPr marR="0" algn="ctr" rtl="0"/>
          <a:r>
            <a:rPr lang="sr-Cyrl-CS" b="1" baseline="0" smtClean="0">
              <a:latin typeface="Calibri"/>
            </a:rPr>
            <a:t>Подручне јединице (инспекцијске службе)</a:t>
          </a:r>
          <a:endParaRPr lang="en-GB" smtClean="0"/>
        </a:p>
      </dgm:t>
    </dgm:pt>
    <dgm:pt modelId="{02358F44-635D-41AC-819C-B454492B710E}" type="parTrans" cxnId="{86617DAD-DD55-482B-B491-CB354262934D}">
      <dgm:prSet/>
      <dgm:spPr/>
      <dgm:t>
        <a:bodyPr/>
        <a:lstStyle/>
        <a:p>
          <a:endParaRPr lang="en-GB"/>
        </a:p>
      </dgm:t>
    </dgm:pt>
    <dgm:pt modelId="{BE8A84A0-1914-440D-AABE-F8CB79FA956D}" type="sibTrans" cxnId="{86617DAD-DD55-482B-B491-CB354262934D}">
      <dgm:prSet/>
      <dgm:spPr/>
      <dgm:t>
        <a:bodyPr/>
        <a:lstStyle/>
        <a:p>
          <a:endParaRPr lang="en-GB"/>
        </a:p>
      </dgm:t>
    </dgm:pt>
    <dgm:pt modelId="{8028952C-2074-4D2D-9A0F-56100090A0FB}" type="asst">
      <dgm:prSet/>
      <dgm:spPr/>
      <dgm:t>
        <a:bodyPr/>
        <a:lstStyle/>
        <a:p>
          <a:pPr marR="0" algn="ctr" rtl="0"/>
          <a:r>
            <a:rPr lang="sr-Cyrl-CS" b="1" baseline="0" smtClean="0">
              <a:latin typeface="Calibri"/>
            </a:rPr>
            <a:t>Министарство пољопривреде, шумарства и водопривреде</a:t>
          </a:r>
          <a:endParaRPr lang="sr-Cyrl-CS" b="1" baseline="0" smtClean="0">
            <a:latin typeface="Times New Roman"/>
          </a:endParaRPr>
        </a:p>
        <a:p>
          <a:pPr marR="0" algn="ctr" rtl="0"/>
          <a:endParaRPr lang="sr-Cyrl-CS" b="1" baseline="0" smtClean="0">
            <a:latin typeface="Times New Roman"/>
          </a:endParaRPr>
        </a:p>
        <a:p>
          <a:pPr marR="0" algn="l" rtl="0"/>
          <a:r>
            <a:rPr lang="sr-Cyrl-CS" baseline="0" smtClean="0">
              <a:latin typeface="Calibri"/>
            </a:rPr>
            <a:t>- Ветеринарска инспекција;</a:t>
          </a:r>
        </a:p>
        <a:p>
          <a:pPr marR="0" algn="l" rtl="0"/>
          <a:r>
            <a:rPr lang="sr-Cyrl-CS" baseline="0" smtClean="0">
              <a:latin typeface="Calibri"/>
            </a:rPr>
            <a:t>- Фитосанитарна инспекција;</a:t>
          </a:r>
        </a:p>
        <a:p>
          <a:pPr marR="0" algn="l" rtl="0"/>
          <a:r>
            <a:rPr lang="sr-Cyrl-CS" baseline="0" smtClean="0">
              <a:latin typeface="Calibri"/>
            </a:rPr>
            <a:t>- Пољопривредна инспекција.</a:t>
          </a:r>
        </a:p>
      </dgm:t>
    </dgm:pt>
    <dgm:pt modelId="{A001BBF5-E6FB-48B9-AA3D-2D294FC4D10B}" type="parTrans" cxnId="{59E2AFE0-B154-466A-BAC2-30BF4ED2AC3C}">
      <dgm:prSet/>
      <dgm:spPr/>
      <dgm:t>
        <a:bodyPr/>
        <a:lstStyle/>
        <a:p>
          <a:endParaRPr lang="en-GB"/>
        </a:p>
      </dgm:t>
    </dgm:pt>
    <dgm:pt modelId="{786E09D7-342D-4093-A4A6-5B7FD292110E}" type="sibTrans" cxnId="{59E2AFE0-B154-466A-BAC2-30BF4ED2AC3C}">
      <dgm:prSet/>
      <dgm:spPr/>
      <dgm:t>
        <a:bodyPr/>
        <a:lstStyle/>
        <a:p>
          <a:endParaRPr lang="en-GB"/>
        </a:p>
      </dgm:t>
    </dgm:pt>
    <dgm:pt modelId="{E71D7C80-8845-4799-8FE8-8C3BD2A62979}" type="asst">
      <dgm:prSet/>
      <dgm:spPr/>
      <dgm:t>
        <a:bodyPr/>
        <a:lstStyle/>
        <a:p>
          <a:pPr marR="0" algn="ctr" rtl="0"/>
          <a:r>
            <a:rPr lang="sr-Cyrl-CS" b="1" baseline="0" smtClean="0">
              <a:latin typeface="Calibri"/>
            </a:rPr>
            <a:t>Министарство просвете</a:t>
          </a:r>
          <a:r>
            <a:rPr lang="sr-Cyrl-CS" b="1" baseline="0" smtClean="0">
              <a:latin typeface="Times New Roman"/>
            </a:rPr>
            <a:t>,</a:t>
          </a:r>
          <a:r>
            <a:rPr lang="sr-Cyrl-CS" b="1" baseline="0" smtClean="0">
              <a:latin typeface="Calibri"/>
            </a:rPr>
            <a:t> науке и технолошког развоја</a:t>
          </a:r>
          <a:endParaRPr lang="sr-Cyrl-CS" b="1" baseline="0" smtClean="0">
            <a:latin typeface="Times New Roman"/>
          </a:endParaRPr>
        </a:p>
        <a:p>
          <a:pPr marR="0" algn="just" rtl="0"/>
          <a:r>
            <a:rPr lang="sr-Cyrl-CS" b="1" baseline="0" smtClean="0">
              <a:latin typeface="Calibri"/>
            </a:rPr>
            <a:t>- Школска управа</a:t>
          </a:r>
        </a:p>
        <a:p>
          <a:pPr marR="0" algn="ctr" rtl="0"/>
          <a:endParaRPr lang="sr-Cyrl-CS" b="1" baseline="0" smtClean="0">
            <a:latin typeface="Times New Roman"/>
          </a:endParaRPr>
        </a:p>
      </dgm:t>
    </dgm:pt>
    <dgm:pt modelId="{2019B840-63A5-46E1-8202-5DF8BC79FF65}" type="parTrans" cxnId="{3B0A12F8-5AEB-4B79-922B-E0B01B0746F4}">
      <dgm:prSet/>
      <dgm:spPr/>
      <dgm:t>
        <a:bodyPr/>
        <a:lstStyle/>
        <a:p>
          <a:endParaRPr lang="en-GB"/>
        </a:p>
      </dgm:t>
    </dgm:pt>
    <dgm:pt modelId="{F1AC64A9-960A-4126-BDC3-FDD0C287674D}" type="sibTrans" cxnId="{3B0A12F8-5AEB-4B79-922B-E0B01B0746F4}">
      <dgm:prSet/>
      <dgm:spPr/>
      <dgm:t>
        <a:bodyPr/>
        <a:lstStyle/>
        <a:p>
          <a:endParaRPr lang="en-GB"/>
        </a:p>
      </dgm:t>
    </dgm:pt>
    <dgm:pt modelId="{7ADF62A1-E9DA-4C5F-A376-4BEE82D251BF}">
      <dgm:prSet/>
      <dgm:spPr/>
      <dgm:t>
        <a:bodyPr/>
        <a:lstStyle/>
        <a:p>
          <a:pPr marR="0" algn="ctr" rtl="0"/>
          <a:r>
            <a:rPr lang="sr-Cyrl-CS" b="1" baseline="0" smtClean="0">
              <a:latin typeface="Calibri"/>
            </a:rPr>
            <a:t>Министарство трговине, туризма и телекомуникација</a:t>
          </a:r>
          <a:endParaRPr lang="sr-Cyrl-CS" b="1" baseline="0" smtClean="0">
            <a:latin typeface="Times New Roman"/>
          </a:endParaRPr>
        </a:p>
        <a:p>
          <a:pPr marR="0" algn="just" rtl="0"/>
          <a:r>
            <a:rPr lang="sr-Cyrl-CS" baseline="0" smtClean="0">
              <a:latin typeface="Calibri"/>
            </a:rPr>
            <a:t>- Тржишна инспекција</a:t>
          </a:r>
        </a:p>
        <a:p>
          <a:pPr marR="0" algn="just" rtl="0"/>
          <a:r>
            <a:rPr lang="sr-Cyrl-CS" baseline="0" smtClean="0">
              <a:latin typeface="Calibri"/>
            </a:rPr>
            <a:t>- Туристичка инспекција</a:t>
          </a:r>
        </a:p>
      </dgm:t>
    </dgm:pt>
    <dgm:pt modelId="{38EAA319-F02D-4C82-812E-76FCC3CBEF14}" type="parTrans" cxnId="{7F4A7419-2615-42E9-B0B0-5797E98C03D9}">
      <dgm:prSet/>
      <dgm:spPr/>
      <dgm:t>
        <a:bodyPr/>
        <a:lstStyle/>
        <a:p>
          <a:endParaRPr lang="en-GB"/>
        </a:p>
      </dgm:t>
    </dgm:pt>
    <dgm:pt modelId="{CF3E1F24-A765-4957-B1AA-6929C5E52E14}" type="sibTrans" cxnId="{7F4A7419-2615-42E9-B0B0-5797E98C03D9}">
      <dgm:prSet/>
      <dgm:spPr/>
      <dgm:t>
        <a:bodyPr/>
        <a:lstStyle/>
        <a:p>
          <a:endParaRPr lang="en-GB"/>
        </a:p>
      </dgm:t>
    </dgm:pt>
    <dgm:pt modelId="{47E416ED-905B-40E8-B713-8B08085D8173}" type="asst">
      <dgm:prSet/>
      <dgm:spPr/>
      <dgm:t>
        <a:bodyPr/>
        <a:lstStyle/>
        <a:p>
          <a:pPr marR="0" algn="ctr" rtl="0"/>
          <a:r>
            <a:rPr lang="sr-Cyrl-CS" b="1" baseline="0" smtClean="0">
              <a:latin typeface="Calibri"/>
            </a:rPr>
            <a:t>Покрајински секретаријат за пољопривреду, водопривреду и шумарство  </a:t>
          </a:r>
          <a:endParaRPr lang="sr-Cyrl-CS" b="1" baseline="0" smtClean="0">
            <a:latin typeface="Times New Roman"/>
          </a:endParaRPr>
        </a:p>
        <a:p>
          <a:pPr marR="0" algn="ctr" rtl="0"/>
          <a:endParaRPr lang="sr-Cyrl-CS" b="1" baseline="0" smtClean="0">
            <a:latin typeface="Times New Roman"/>
          </a:endParaRPr>
        </a:p>
        <a:p>
          <a:pPr marR="0" algn="l" rtl="0"/>
          <a:r>
            <a:rPr lang="sr-Cyrl-CS" baseline="0" smtClean="0">
              <a:latin typeface="Calibri"/>
            </a:rPr>
            <a:t>- Водна инспекција;</a:t>
          </a:r>
        </a:p>
        <a:p>
          <a:pPr marR="0" algn="just" rtl="0"/>
          <a:endParaRPr lang="sr-Cyrl-CS" baseline="0" smtClean="0">
            <a:latin typeface="Times New Roman"/>
          </a:endParaRPr>
        </a:p>
        <a:p>
          <a:pPr marR="0" algn="ctr" rtl="0"/>
          <a:endParaRPr lang="sr-Cyrl-CS" b="1" baseline="0" smtClean="0">
            <a:latin typeface="Times New Roman"/>
          </a:endParaRPr>
        </a:p>
      </dgm:t>
    </dgm:pt>
    <dgm:pt modelId="{E8E9A611-3049-48EA-BAB3-B1642EFDAAC8}" type="parTrans" cxnId="{E6AAA33E-0BC1-417F-9583-D77550D1D929}">
      <dgm:prSet/>
      <dgm:spPr/>
      <dgm:t>
        <a:bodyPr/>
        <a:lstStyle/>
        <a:p>
          <a:endParaRPr lang="en-GB"/>
        </a:p>
      </dgm:t>
    </dgm:pt>
    <dgm:pt modelId="{CCFA1239-D5E2-480E-9D1C-221A679B1CCB}" type="sibTrans" cxnId="{E6AAA33E-0BC1-417F-9583-D77550D1D929}">
      <dgm:prSet/>
      <dgm:spPr/>
      <dgm:t>
        <a:bodyPr/>
        <a:lstStyle/>
        <a:p>
          <a:endParaRPr lang="en-GB"/>
        </a:p>
      </dgm:t>
    </dgm:pt>
    <dgm:pt modelId="{3C40AF58-BD86-4089-8789-3E625ED3BA69}" type="asst">
      <dgm:prSet/>
      <dgm:spPr/>
      <dgm:t>
        <a:bodyPr/>
        <a:lstStyle/>
        <a:p>
          <a:pPr marR="0" algn="ctr" rtl="0"/>
          <a:r>
            <a:rPr lang="sr-Cyrl-CS" b="1" baseline="0" smtClean="0">
              <a:latin typeface="Calibri"/>
            </a:rPr>
            <a:t>Министарство за рад, запошљавање, борачка и социјална питања</a:t>
          </a:r>
          <a:endParaRPr lang="sr-Cyrl-CS" b="1" baseline="0" smtClean="0">
            <a:latin typeface="Times New Roman"/>
          </a:endParaRPr>
        </a:p>
        <a:p>
          <a:pPr marR="0" algn="just" rtl="0"/>
          <a:r>
            <a:rPr lang="sr-Cyrl-CS" b="1" baseline="0" smtClean="0">
              <a:latin typeface="Times New Roman"/>
            </a:rPr>
            <a:t>-</a:t>
          </a:r>
          <a:r>
            <a:rPr lang="sr-Cyrl-CS" b="1" baseline="0" smtClean="0">
              <a:latin typeface="Calibri"/>
            </a:rPr>
            <a:t> Инспекција рада</a:t>
          </a:r>
        </a:p>
        <a:p>
          <a:pPr marR="0" algn="ctr" rtl="0"/>
          <a:endParaRPr lang="sr-Cyrl-CS" b="1" baseline="0" smtClean="0">
            <a:latin typeface="Times New Roman"/>
          </a:endParaRPr>
        </a:p>
      </dgm:t>
    </dgm:pt>
    <dgm:pt modelId="{B221F148-AFE1-4573-8E27-CB08FD0058B3}" type="parTrans" cxnId="{E725069B-1CC3-4AD6-9B70-6DA39164CBE0}">
      <dgm:prSet/>
      <dgm:spPr/>
      <dgm:t>
        <a:bodyPr/>
        <a:lstStyle/>
        <a:p>
          <a:endParaRPr lang="en-GB"/>
        </a:p>
      </dgm:t>
    </dgm:pt>
    <dgm:pt modelId="{0A319B67-ACAF-433A-8D29-4B880AC034BC}" type="sibTrans" cxnId="{E725069B-1CC3-4AD6-9B70-6DA39164CBE0}">
      <dgm:prSet/>
      <dgm:spPr/>
      <dgm:t>
        <a:bodyPr/>
        <a:lstStyle/>
        <a:p>
          <a:endParaRPr lang="en-GB"/>
        </a:p>
      </dgm:t>
    </dgm:pt>
    <dgm:pt modelId="{675920F0-68AF-4A94-9501-2522F3BB2FC1}" type="asst">
      <dgm:prSet/>
      <dgm:spPr/>
      <dgm:t>
        <a:bodyPr/>
        <a:lstStyle/>
        <a:p>
          <a:pPr marR="0" algn="ctr" rtl="0"/>
          <a:r>
            <a:rPr lang="sr-Cyrl-CS" b="1" baseline="0" smtClean="0">
              <a:latin typeface="Calibri"/>
            </a:rPr>
            <a:t>Покрајински секретаријат за здравство</a:t>
          </a:r>
          <a:endParaRPr lang="sr-Cyrl-CS" b="1" baseline="0" smtClean="0">
            <a:latin typeface="Times New Roman"/>
          </a:endParaRPr>
        </a:p>
        <a:p>
          <a:pPr marR="0" algn="just" rtl="0"/>
          <a:r>
            <a:rPr lang="sr-Cyrl-CS" baseline="0" smtClean="0">
              <a:latin typeface="Calibri"/>
            </a:rPr>
            <a:t>- Санитарна инспекција</a:t>
          </a:r>
          <a:endParaRPr lang="en-GB" smtClean="0"/>
        </a:p>
      </dgm:t>
    </dgm:pt>
    <dgm:pt modelId="{608C25C8-70EE-4484-907F-EC16E2D54146}" type="parTrans" cxnId="{D09E7E35-307B-4383-9E70-90F3675EA590}">
      <dgm:prSet/>
      <dgm:spPr/>
      <dgm:t>
        <a:bodyPr/>
        <a:lstStyle/>
        <a:p>
          <a:endParaRPr lang="en-GB"/>
        </a:p>
      </dgm:t>
    </dgm:pt>
    <dgm:pt modelId="{EC6B9399-1D80-46B6-8770-43989FD8A578}" type="sibTrans" cxnId="{D09E7E35-307B-4383-9E70-90F3675EA590}">
      <dgm:prSet/>
      <dgm:spPr/>
      <dgm:t>
        <a:bodyPr/>
        <a:lstStyle/>
        <a:p>
          <a:endParaRPr lang="en-GB"/>
        </a:p>
      </dgm:t>
    </dgm:pt>
    <dgm:pt modelId="{C0625180-DB33-4312-B6F7-88026C6ACC0C}" type="pres">
      <dgm:prSet presAssocID="{7F53FE12-3823-4CD5-A2AC-EF2EBFA40412}" presName="hierChild1" presStyleCnt="0">
        <dgm:presLayoutVars>
          <dgm:orgChart val="1"/>
          <dgm:chPref val="1"/>
          <dgm:dir/>
          <dgm:animOne val="branch"/>
          <dgm:animLvl val="lvl"/>
          <dgm:resizeHandles/>
        </dgm:presLayoutVars>
      </dgm:prSet>
      <dgm:spPr/>
    </dgm:pt>
    <dgm:pt modelId="{2FA3CDE9-0805-41F3-94C4-CAE2C0CDB8C9}" type="pres">
      <dgm:prSet presAssocID="{CC81AAE3-FC0B-4A30-9D09-076C16552350}" presName="hierRoot1" presStyleCnt="0">
        <dgm:presLayoutVars>
          <dgm:hierBranch/>
        </dgm:presLayoutVars>
      </dgm:prSet>
      <dgm:spPr/>
    </dgm:pt>
    <dgm:pt modelId="{907E5C43-DAA2-4162-BF3A-14F2A6C30D1B}" type="pres">
      <dgm:prSet presAssocID="{CC81AAE3-FC0B-4A30-9D09-076C16552350}" presName="rootComposite1" presStyleCnt="0"/>
      <dgm:spPr/>
    </dgm:pt>
    <dgm:pt modelId="{61C34475-AFF4-41DF-B723-7707356D979C}" type="pres">
      <dgm:prSet presAssocID="{CC81AAE3-FC0B-4A30-9D09-076C16552350}" presName="rootText1" presStyleLbl="node0" presStyleIdx="0" presStyleCnt="1">
        <dgm:presLayoutVars>
          <dgm:chPref val="3"/>
        </dgm:presLayoutVars>
      </dgm:prSet>
      <dgm:spPr/>
      <dgm:t>
        <a:bodyPr/>
        <a:lstStyle/>
        <a:p>
          <a:endParaRPr lang="en-GB"/>
        </a:p>
      </dgm:t>
    </dgm:pt>
    <dgm:pt modelId="{4DDDF591-5EBB-4E57-90E4-6B2468AF59B8}" type="pres">
      <dgm:prSet presAssocID="{CC81AAE3-FC0B-4A30-9D09-076C16552350}" presName="rootConnector1" presStyleLbl="node1" presStyleIdx="0" presStyleCnt="0"/>
      <dgm:spPr/>
      <dgm:t>
        <a:bodyPr/>
        <a:lstStyle/>
        <a:p>
          <a:endParaRPr lang="en-GB"/>
        </a:p>
      </dgm:t>
    </dgm:pt>
    <dgm:pt modelId="{99E43967-841B-4033-B385-B6136D7AF478}" type="pres">
      <dgm:prSet presAssocID="{CC81AAE3-FC0B-4A30-9D09-076C16552350}" presName="hierChild2" presStyleCnt="0"/>
      <dgm:spPr/>
    </dgm:pt>
    <dgm:pt modelId="{34EE0B44-0D00-434E-A4E2-24975ABE0635}" type="pres">
      <dgm:prSet presAssocID="{CC81AAE3-FC0B-4A30-9D09-076C16552350}" presName="hierChild3" presStyleCnt="0"/>
      <dgm:spPr/>
    </dgm:pt>
    <dgm:pt modelId="{7F991904-61DE-4804-928A-2D1AA223B9DB}" type="pres">
      <dgm:prSet presAssocID="{A001BBF5-E6FB-48B9-AA3D-2D294FC4D10B}" presName="Name111" presStyleLbl="parChTrans1D2" presStyleIdx="0" presStyleCnt="5"/>
      <dgm:spPr/>
      <dgm:t>
        <a:bodyPr/>
        <a:lstStyle/>
        <a:p>
          <a:endParaRPr lang="en-GB"/>
        </a:p>
      </dgm:t>
    </dgm:pt>
    <dgm:pt modelId="{72D8CE37-2070-4641-BE3E-ECEF9F14BC2B}" type="pres">
      <dgm:prSet presAssocID="{8028952C-2074-4D2D-9A0F-56100090A0FB}" presName="hierRoot3" presStyleCnt="0">
        <dgm:presLayoutVars>
          <dgm:hierBranch/>
        </dgm:presLayoutVars>
      </dgm:prSet>
      <dgm:spPr/>
    </dgm:pt>
    <dgm:pt modelId="{724B6A2E-97B9-43D4-9DF5-F90F53CE229B}" type="pres">
      <dgm:prSet presAssocID="{8028952C-2074-4D2D-9A0F-56100090A0FB}" presName="rootComposite3" presStyleCnt="0"/>
      <dgm:spPr/>
    </dgm:pt>
    <dgm:pt modelId="{1399F27E-6BBE-43D7-A282-C8D91C0CA12B}" type="pres">
      <dgm:prSet presAssocID="{8028952C-2074-4D2D-9A0F-56100090A0FB}" presName="rootText3" presStyleLbl="asst1" presStyleIdx="0" presStyleCnt="5">
        <dgm:presLayoutVars>
          <dgm:chPref val="3"/>
        </dgm:presLayoutVars>
      </dgm:prSet>
      <dgm:spPr/>
      <dgm:t>
        <a:bodyPr/>
        <a:lstStyle/>
        <a:p>
          <a:endParaRPr lang="en-GB"/>
        </a:p>
      </dgm:t>
    </dgm:pt>
    <dgm:pt modelId="{5B0EEB2F-4380-44D0-9F80-CB9C2D2D4504}" type="pres">
      <dgm:prSet presAssocID="{8028952C-2074-4D2D-9A0F-56100090A0FB}" presName="rootConnector3" presStyleLbl="asst1" presStyleIdx="0" presStyleCnt="5"/>
      <dgm:spPr/>
      <dgm:t>
        <a:bodyPr/>
        <a:lstStyle/>
        <a:p>
          <a:endParaRPr lang="en-GB"/>
        </a:p>
      </dgm:t>
    </dgm:pt>
    <dgm:pt modelId="{2028FE24-F15D-4E59-AD5B-6697531E0C3E}" type="pres">
      <dgm:prSet presAssocID="{8028952C-2074-4D2D-9A0F-56100090A0FB}" presName="hierChild6" presStyleCnt="0"/>
      <dgm:spPr/>
    </dgm:pt>
    <dgm:pt modelId="{B1F552BA-E812-4047-9E4B-140AC37FF2C8}" type="pres">
      <dgm:prSet presAssocID="{8028952C-2074-4D2D-9A0F-56100090A0FB}" presName="hierChild7" presStyleCnt="0"/>
      <dgm:spPr/>
    </dgm:pt>
    <dgm:pt modelId="{6B3AB805-69EA-48D1-8A14-45190665359B}" type="pres">
      <dgm:prSet presAssocID="{2019B840-63A5-46E1-8202-5DF8BC79FF65}" presName="Name111" presStyleLbl="parChTrans1D2" presStyleIdx="1" presStyleCnt="5"/>
      <dgm:spPr/>
      <dgm:t>
        <a:bodyPr/>
        <a:lstStyle/>
        <a:p>
          <a:endParaRPr lang="en-GB"/>
        </a:p>
      </dgm:t>
    </dgm:pt>
    <dgm:pt modelId="{8467541B-9B7D-48FA-9C89-49F2B6A5790B}" type="pres">
      <dgm:prSet presAssocID="{E71D7C80-8845-4799-8FE8-8C3BD2A62979}" presName="hierRoot3" presStyleCnt="0">
        <dgm:presLayoutVars>
          <dgm:hierBranch/>
        </dgm:presLayoutVars>
      </dgm:prSet>
      <dgm:spPr/>
    </dgm:pt>
    <dgm:pt modelId="{40A9786F-BFDC-4879-A07E-C6ADB79EC82D}" type="pres">
      <dgm:prSet presAssocID="{E71D7C80-8845-4799-8FE8-8C3BD2A62979}" presName="rootComposite3" presStyleCnt="0"/>
      <dgm:spPr/>
    </dgm:pt>
    <dgm:pt modelId="{2BA81EA6-879C-4C54-9D52-3A43CE72970D}" type="pres">
      <dgm:prSet presAssocID="{E71D7C80-8845-4799-8FE8-8C3BD2A62979}" presName="rootText3" presStyleLbl="asst1" presStyleIdx="1" presStyleCnt="5">
        <dgm:presLayoutVars>
          <dgm:chPref val="3"/>
        </dgm:presLayoutVars>
      </dgm:prSet>
      <dgm:spPr/>
      <dgm:t>
        <a:bodyPr/>
        <a:lstStyle/>
        <a:p>
          <a:endParaRPr lang="en-GB"/>
        </a:p>
      </dgm:t>
    </dgm:pt>
    <dgm:pt modelId="{BA6D8D95-BD22-4FAF-858C-8853D3DF27D4}" type="pres">
      <dgm:prSet presAssocID="{E71D7C80-8845-4799-8FE8-8C3BD2A62979}" presName="rootConnector3" presStyleLbl="asst1" presStyleIdx="1" presStyleCnt="5"/>
      <dgm:spPr/>
      <dgm:t>
        <a:bodyPr/>
        <a:lstStyle/>
        <a:p>
          <a:endParaRPr lang="en-GB"/>
        </a:p>
      </dgm:t>
    </dgm:pt>
    <dgm:pt modelId="{FFC3F45A-ABB5-4433-B896-50EA48E19725}" type="pres">
      <dgm:prSet presAssocID="{E71D7C80-8845-4799-8FE8-8C3BD2A62979}" presName="hierChild6" presStyleCnt="0"/>
      <dgm:spPr/>
    </dgm:pt>
    <dgm:pt modelId="{659A35E4-A63D-4690-865A-69FC35BC7DE3}" type="pres">
      <dgm:prSet presAssocID="{38EAA319-F02D-4C82-812E-76FCC3CBEF14}" presName="Name35" presStyleLbl="parChTrans1D3" presStyleIdx="0" presStyleCnt="1"/>
      <dgm:spPr/>
      <dgm:t>
        <a:bodyPr/>
        <a:lstStyle/>
        <a:p>
          <a:endParaRPr lang="en-GB"/>
        </a:p>
      </dgm:t>
    </dgm:pt>
    <dgm:pt modelId="{ADB764F4-3259-4E7A-9DEC-950DA37A2391}" type="pres">
      <dgm:prSet presAssocID="{7ADF62A1-E9DA-4C5F-A376-4BEE82D251BF}" presName="hierRoot2" presStyleCnt="0">
        <dgm:presLayoutVars>
          <dgm:hierBranch val="r"/>
        </dgm:presLayoutVars>
      </dgm:prSet>
      <dgm:spPr/>
    </dgm:pt>
    <dgm:pt modelId="{491B1D42-D0A0-4DC0-BA83-701E2530723C}" type="pres">
      <dgm:prSet presAssocID="{7ADF62A1-E9DA-4C5F-A376-4BEE82D251BF}" presName="rootComposite" presStyleCnt="0"/>
      <dgm:spPr/>
    </dgm:pt>
    <dgm:pt modelId="{F01CECD0-F525-42FE-BBC5-4CC3F3CEDCB8}" type="pres">
      <dgm:prSet presAssocID="{7ADF62A1-E9DA-4C5F-A376-4BEE82D251BF}" presName="rootText" presStyleLbl="node3" presStyleIdx="0" presStyleCnt="1">
        <dgm:presLayoutVars>
          <dgm:chPref val="3"/>
        </dgm:presLayoutVars>
      </dgm:prSet>
      <dgm:spPr/>
      <dgm:t>
        <a:bodyPr/>
        <a:lstStyle/>
        <a:p>
          <a:endParaRPr lang="en-GB"/>
        </a:p>
      </dgm:t>
    </dgm:pt>
    <dgm:pt modelId="{DFB772D1-B1A9-4822-A5A0-8F12BAD5C045}" type="pres">
      <dgm:prSet presAssocID="{7ADF62A1-E9DA-4C5F-A376-4BEE82D251BF}" presName="rootConnector" presStyleLbl="node3" presStyleIdx="0" presStyleCnt="1"/>
      <dgm:spPr/>
      <dgm:t>
        <a:bodyPr/>
        <a:lstStyle/>
        <a:p>
          <a:endParaRPr lang="en-GB"/>
        </a:p>
      </dgm:t>
    </dgm:pt>
    <dgm:pt modelId="{B97CD3FD-FBFD-4396-A7DA-1368FE832F64}" type="pres">
      <dgm:prSet presAssocID="{7ADF62A1-E9DA-4C5F-A376-4BEE82D251BF}" presName="hierChild4" presStyleCnt="0"/>
      <dgm:spPr/>
    </dgm:pt>
    <dgm:pt modelId="{CA43149C-6596-4E60-8904-D5DF45E0DD7D}" type="pres">
      <dgm:prSet presAssocID="{7ADF62A1-E9DA-4C5F-A376-4BEE82D251BF}" presName="hierChild5" presStyleCnt="0"/>
      <dgm:spPr/>
    </dgm:pt>
    <dgm:pt modelId="{3FE67980-FE83-4C6D-9037-FD23EA057476}" type="pres">
      <dgm:prSet presAssocID="{E71D7C80-8845-4799-8FE8-8C3BD2A62979}" presName="hierChild7" presStyleCnt="0"/>
      <dgm:spPr/>
    </dgm:pt>
    <dgm:pt modelId="{F39261FF-392C-426F-A051-2DC39506640A}" type="pres">
      <dgm:prSet presAssocID="{E8E9A611-3049-48EA-BAB3-B1642EFDAAC8}" presName="Name111" presStyleLbl="parChTrans1D2" presStyleIdx="2" presStyleCnt="5"/>
      <dgm:spPr/>
      <dgm:t>
        <a:bodyPr/>
        <a:lstStyle/>
        <a:p>
          <a:endParaRPr lang="en-GB"/>
        </a:p>
      </dgm:t>
    </dgm:pt>
    <dgm:pt modelId="{AD2C448D-7D78-4980-92FD-02DAB6BE76D4}" type="pres">
      <dgm:prSet presAssocID="{47E416ED-905B-40E8-B713-8B08085D8173}" presName="hierRoot3" presStyleCnt="0">
        <dgm:presLayoutVars>
          <dgm:hierBranch/>
        </dgm:presLayoutVars>
      </dgm:prSet>
      <dgm:spPr/>
    </dgm:pt>
    <dgm:pt modelId="{E415F033-384C-48DF-AD6F-FFB2F0F8DE88}" type="pres">
      <dgm:prSet presAssocID="{47E416ED-905B-40E8-B713-8B08085D8173}" presName="rootComposite3" presStyleCnt="0"/>
      <dgm:spPr/>
    </dgm:pt>
    <dgm:pt modelId="{05119A98-2119-4A2B-B752-E77BBE8B4C60}" type="pres">
      <dgm:prSet presAssocID="{47E416ED-905B-40E8-B713-8B08085D8173}" presName="rootText3" presStyleLbl="asst1" presStyleIdx="2" presStyleCnt="5" custScaleY="106487" custLinFactY="-44406" custLinFactNeighborX="1581" custLinFactNeighborY="-100000">
        <dgm:presLayoutVars>
          <dgm:chPref val="3"/>
        </dgm:presLayoutVars>
      </dgm:prSet>
      <dgm:spPr/>
      <dgm:t>
        <a:bodyPr/>
        <a:lstStyle/>
        <a:p>
          <a:endParaRPr lang="en-GB"/>
        </a:p>
      </dgm:t>
    </dgm:pt>
    <dgm:pt modelId="{12DE0BC7-B0A0-4CFC-8054-F3BD9A270F57}" type="pres">
      <dgm:prSet presAssocID="{47E416ED-905B-40E8-B713-8B08085D8173}" presName="rootConnector3" presStyleLbl="asst1" presStyleIdx="2" presStyleCnt="5"/>
      <dgm:spPr/>
      <dgm:t>
        <a:bodyPr/>
        <a:lstStyle/>
        <a:p>
          <a:endParaRPr lang="en-GB"/>
        </a:p>
      </dgm:t>
    </dgm:pt>
    <dgm:pt modelId="{932A2D3B-A61C-4C70-B12C-52BA1034A765}" type="pres">
      <dgm:prSet presAssocID="{47E416ED-905B-40E8-B713-8B08085D8173}" presName="hierChild6" presStyleCnt="0"/>
      <dgm:spPr/>
    </dgm:pt>
    <dgm:pt modelId="{180F826D-EE25-426B-89F8-783A4FF5502E}" type="pres">
      <dgm:prSet presAssocID="{47E416ED-905B-40E8-B713-8B08085D8173}" presName="hierChild7" presStyleCnt="0"/>
      <dgm:spPr/>
    </dgm:pt>
    <dgm:pt modelId="{7869F19E-91A1-47DA-96E2-CF4EC4B7A66C}" type="pres">
      <dgm:prSet presAssocID="{B221F148-AFE1-4573-8E27-CB08FD0058B3}" presName="Name111" presStyleLbl="parChTrans1D2" presStyleIdx="3" presStyleCnt="5"/>
      <dgm:spPr/>
      <dgm:t>
        <a:bodyPr/>
        <a:lstStyle/>
        <a:p>
          <a:endParaRPr lang="en-GB"/>
        </a:p>
      </dgm:t>
    </dgm:pt>
    <dgm:pt modelId="{B2663CCA-9493-400E-B96A-831039A189FB}" type="pres">
      <dgm:prSet presAssocID="{3C40AF58-BD86-4089-8789-3E625ED3BA69}" presName="hierRoot3" presStyleCnt="0">
        <dgm:presLayoutVars>
          <dgm:hierBranch/>
        </dgm:presLayoutVars>
      </dgm:prSet>
      <dgm:spPr/>
    </dgm:pt>
    <dgm:pt modelId="{62215F05-1CDD-415C-BD5C-89CC29674343}" type="pres">
      <dgm:prSet presAssocID="{3C40AF58-BD86-4089-8789-3E625ED3BA69}" presName="rootComposite3" presStyleCnt="0"/>
      <dgm:spPr/>
    </dgm:pt>
    <dgm:pt modelId="{A97E6FE6-6134-4CA7-94A2-49436F1D0002}" type="pres">
      <dgm:prSet presAssocID="{3C40AF58-BD86-4089-8789-3E625ED3BA69}" presName="rootText3" presStyleLbl="asst1" presStyleIdx="3" presStyleCnt="5">
        <dgm:presLayoutVars>
          <dgm:chPref val="3"/>
        </dgm:presLayoutVars>
      </dgm:prSet>
      <dgm:spPr/>
      <dgm:t>
        <a:bodyPr/>
        <a:lstStyle/>
        <a:p>
          <a:endParaRPr lang="en-GB"/>
        </a:p>
      </dgm:t>
    </dgm:pt>
    <dgm:pt modelId="{3E4D45D1-AAB5-4CBA-8638-A40022664352}" type="pres">
      <dgm:prSet presAssocID="{3C40AF58-BD86-4089-8789-3E625ED3BA69}" presName="rootConnector3" presStyleLbl="asst1" presStyleIdx="3" presStyleCnt="5"/>
      <dgm:spPr/>
      <dgm:t>
        <a:bodyPr/>
        <a:lstStyle/>
        <a:p>
          <a:endParaRPr lang="en-GB"/>
        </a:p>
      </dgm:t>
    </dgm:pt>
    <dgm:pt modelId="{FE805383-C76A-48DC-80B9-279A0EFB5B4D}" type="pres">
      <dgm:prSet presAssocID="{3C40AF58-BD86-4089-8789-3E625ED3BA69}" presName="hierChild6" presStyleCnt="0"/>
      <dgm:spPr/>
    </dgm:pt>
    <dgm:pt modelId="{7AB01FCE-5F0C-4071-9313-29C1538AA536}" type="pres">
      <dgm:prSet presAssocID="{3C40AF58-BD86-4089-8789-3E625ED3BA69}" presName="hierChild7" presStyleCnt="0"/>
      <dgm:spPr/>
    </dgm:pt>
    <dgm:pt modelId="{2A71A10F-BF0C-40B8-A523-DAAA3C1A8A68}" type="pres">
      <dgm:prSet presAssocID="{608C25C8-70EE-4484-907F-EC16E2D54146}" presName="Name111" presStyleLbl="parChTrans1D2" presStyleIdx="4" presStyleCnt="5"/>
      <dgm:spPr/>
      <dgm:t>
        <a:bodyPr/>
        <a:lstStyle/>
        <a:p>
          <a:endParaRPr lang="en-GB"/>
        </a:p>
      </dgm:t>
    </dgm:pt>
    <dgm:pt modelId="{AC2363DC-20A2-4A8E-AC2C-58093898C678}" type="pres">
      <dgm:prSet presAssocID="{675920F0-68AF-4A94-9501-2522F3BB2FC1}" presName="hierRoot3" presStyleCnt="0">
        <dgm:presLayoutVars>
          <dgm:hierBranch/>
        </dgm:presLayoutVars>
      </dgm:prSet>
      <dgm:spPr/>
    </dgm:pt>
    <dgm:pt modelId="{DCB3174A-EF07-4EA5-9BEA-6766EC1DF914}" type="pres">
      <dgm:prSet presAssocID="{675920F0-68AF-4A94-9501-2522F3BB2FC1}" presName="rootComposite3" presStyleCnt="0"/>
      <dgm:spPr/>
    </dgm:pt>
    <dgm:pt modelId="{99B4A001-870F-43EC-B733-82F3F9FD1909}" type="pres">
      <dgm:prSet presAssocID="{675920F0-68AF-4A94-9501-2522F3BB2FC1}" presName="rootText3" presStyleLbl="asst1" presStyleIdx="4" presStyleCnt="5" custLinFactY="-49986" custLinFactNeighborX="4227" custLinFactNeighborY="-100000">
        <dgm:presLayoutVars>
          <dgm:chPref val="3"/>
        </dgm:presLayoutVars>
      </dgm:prSet>
      <dgm:spPr/>
      <dgm:t>
        <a:bodyPr/>
        <a:lstStyle/>
        <a:p>
          <a:endParaRPr lang="en-GB"/>
        </a:p>
      </dgm:t>
    </dgm:pt>
    <dgm:pt modelId="{6E9A8537-8B04-40F3-BA31-050F3B700313}" type="pres">
      <dgm:prSet presAssocID="{675920F0-68AF-4A94-9501-2522F3BB2FC1}" presName="rootConnector3" presStyleLbl="asst1" presStyleIdx="4" presStyleCnt="5"/>
      <dgm:spPr/>
      <dgm:t>
        <a:bodyPr/>
        <a:lstStyle/>
        <a:p>
          <a:endParaRPr lang="en-GB"/>
        </a:p>
      </dgm:t>
    </dgm:pt>
    <dgm:pt modelId="{58B27B02-44BA-4EE1-9D65-EB7D377DFC7B}" type="pres">
      <dgm:prSet presAssocID="{675920F0-68AF-4A94-9501-2522F3BB2FC1}" presName="hierChild6" presStyleCnt="0"/>
      <dgm:spPr/>
    </dgm:pt>
    <dgm:pt modelId="{C86F8463-E5E4-497E-985E-EC02E929BE0C}" type="pres">
      <dgm:prSet presAssocID="{675920F0-68AF-4A94-9501-2522F3BB2FC1}" presName="hierChild7" presStyleCnt="0"/>
      <dgm:spPr/>
    </dgm:pt>
  </dgm:ptLst>
  <dgm:cxnLst>
    <dgm:cxn modelId="{DE8D890B-4201-4449-9106-CAFC7664CAB9}" type="presOf" srcId="{B221F148-AFE1-4573-8E27-CB08FD0058B3}" destId="{7869F19E-91A1-47DA-96E2-CF4EC4B7A66C}" srcOrd="0" destOrd="0" presId="urn:microsoft.com/office/officeart/2005/8/layout/orgChart1"/>
    <dgm:cxn modelId="{E6AAA33E-0BC1-417F-9583-D77550D1D929}" srcId="{CC81AAE3-FC0B-4A30-9D09-076C16552350}" destId="{47E416ED-905B-40E8-B713-8B08085D8173}" srcOrd="2" destOrd="0" parTransId="{E8E9A611-3049-48EA-BAB3-B1642EFDAAC8}" sibTransId="{CCFA1239-D5E2-480E-9D1C-221A679B1CCB}"/>
    <dgm:cxn modelId="{D09E7E35-307B-4383-9E70-90F3675EA590}" srcId="{CC81AAE3-FC0B-4A30-9D09-076C16552350}" destId="{675920F0-68AF-4A94-9501-2522F3BB2FC1}" srcOrd="4" destOrd="0" parTransId="{608C25C8-70EE-4484-907F-EC16E2D54146}" sibTransId="{EC6B9399-1D80-46B6-8770-43989FD8A578}"/>
    <dgm:cxn modelId="{37C303F5-44B8-4F68-AEE6-9924C4B32EEF}" type="presOf" srcId="{3C40AF58-BD86-4089-8789-3E625ED3BA69}" destId="{3E4D45D1-AAB5-4CBA-8638-A40022664352}" srcOrd="1" destOrd="0" presId="urn:microsoft.com/office/officeart/2005/8/layout/orgChart1"/>
    <dgm:cxn modelId="{B09119D8-D75F-4644-9D2D-6E78224B290F}" type="presOf" srcId="{7ADF62A1-E9DA-4C5F-A376-4BEE82D251BF}" destId="{DFB772D1-B1A9-4822-A5A0-8F12BAD5C045}" srcOrd="1" destOrd="0" presId="urn:microsoft.com/office/officeart/2005/8/layout/orgChart1"/>
    <dgm:cxn modelId="{2166A6A7-DC0E-4A0C-9383-FDB56E9D5AF9}" type="presOf" srcId="{2019B840-63A5-46E1-8202-5DF8BC79FF65}" destId="{6B3AB805-69EA-48D1-8A14-45190665359B}" srcOrd="0" destOrd="0" presId="urn:microsoft.com/office/officeart/2005/8/layout/orgChart1"/>
    <dgm:cxn modelId="{1DC724C2-2A2D-4E58-9CF8-13765C90D3AE}" type="presOf" srcId="{7F53FE12-3823-4CD5-A2AC-EF2EBFA40412}" destId="{C0625180-DB33-4312-B6F7-88026C6ACC0C}" srcOrd="0" destOrd="0" presId="urn:microsoft.com/office/officeart/2005/8/layout/orgChart1"/>
    <dgm:cxn modelId="{DE54BA57-9EA9-4857-BA01-CBB99DAE72C4}" type="presOf" srcId="{E71D7C80-8845-4799-8FE8-8C3BD2A62979}" destId="{2BA81EA6-879C-4C54-9D52-3A43CE72970D}" srcOrd="0" destOrd="0" presId="urn:microsoft.com/office/officeart/2005/8/layout/orgChart1"/>
    <dgm:cxn modelId="{3DF688BE-36DE-41EE-B8F2-6483A114033D}" type="presOf" srcId="{E8E9A611-3049-48EA-BAB3-B1642EFDAAC8}" destId="{F39261FF-392C-426F-A051-2DC39506640A}" srcOrd="0" destOrd="0" presId="urn:microsoft.com/office/officeart/2005/8/layout/orgChart1"/>
    <dgm:cxn modelId="{D3DCBDA2-E205-49E1-B5DC-B196D4C816E3}" type="presOf" srcId="{47E416ED-905B-40E8-B713-8B08085D8173}" destId="{05119A98-2119-4A2B-B752-E77BBE8B4C60}" srcOrd="0" destOrd="0" presId="urn:microsoft.com/office/officeart/2005/8/layout/orgChart1"/>
    <dgm:cxn modelId="{AD13C6D6-178B-44BE-A804-024F05250CE0}" type="presOf" srcId="{7ADF62A1-E9DA-4C5F-A376-4BEE82D251BF}" destId="{F01CECD0-F525-42FE-BBC5-4CC3F3CEDCB8}" srcOrd="0" destOrd="0" presId="urn:microsoft.com/office/officeart/2005/8/layout/orgChart1"/>
    <dgm:cxn modelId="{0E757B3E-A392-493C-B225-21D50202AE63}" type="presOf" srcId="{38EAA319-F02D-4C82-812E-76FCC3CBEF14}" destId="{659A35E4-A63D-4690-865A-69FC35BC7DE3}" srcOrd="0" destOrd="0" presId="urn:microsoft.com/office/officeart/2005/8/layout/orgChart1"/>
    <dgm:cxn modelId="{D13F253E-2906-4F0C-8EA0-63217A86DBA3}" type="presOf" srcId="{A001BBF5-E6FB-48B9-AA3D-2D294FC4D10B}" destId="{7F991904-61DE-4804-928A-2D1AA223B9DB}" srcOrd="0" destOrd="0" presId="urn:microsoft.com/office/officeart/2005/8/layout/orgChart1"/>
    <dgm:cxn modelId="{462F7DF5-D6C3-414F-9D54-C3BE24A6579C}" type="presOf" srcId="{8028952C-2074-4D2D-9A0F-56100090A0FB}" destId="{1399F27E-6BBE-43D7-A282-C8D91C0CA12B}" srcOrd="0" destOrd="0" presId="urn:microsoft.com/office/officeart/2005/8/layout/orgChart1"/>
    <dgm:cxn modelId="{E725069B-1CC3-4AD6-9B70-6DA39164CBE0}" srcId="{CC81AAE3-FC0B-4A30-9D09-076C16552350}" destId="{3C40AF58-BD86-4089-8789-3E625ED3BA69}" srcOrd="3" destOrd="0" parTransId="{B221F148-AFE1-4573-8E27-CB08FD0058B3}" sibTransId="{0A319B67-ACAF-433A-8D29-4B880AC034BC}"/>
    <dgm:cxn modelId="{DDF21001-9590-43B9-8C9E-268A4FC99A5B}" type="presOf" srcId="{608C25C8-70EE-4484-907F-EC16E2D54146}" destId="{2A71A10F-BF0C-40B8-A523-DAAA3C1A8A68}" srcOrd="0" destOrd="0" presId="urn:microsoft.com/office/officeart/2005/8/layout/orgChart1"/>
    <dgm:cxn modelId="{A1DFAE10-1648-41C9-A63D-A7FBF80E7E0B}" type="presOf" srcId="{CC81AAE3-FC0B-4A30-9D09-076C16552350}" destId="{4DDDF591-5EBB-4E57-90E4-6B2468AF59B8}" srcOrd="1" destOrd="0" presId="urn:microsoft.com/office/officeart/2005/8/layout/orgChart1"/>
    <dgm:cxn modelId="{8BD5A8C3-5148-4AD8-BA0D-8A20B5B535AD}" type="presOf" srcId="{CC81AAE3-FC0B-4A30-9D09-076C16552350}" destId="{61C34475-AFF4-41DF-B723-7707356D979C}" srcOrd="0" destOrd="0" presId="urn:microsoft.com/office/officeart/2005/8/layout/orgChart1"/>
    <dgm:cxn modelId="{04A6EE29-F3B5-4198-AADA-FD2F8904758D}" type="presOf" srcId="{675920F0-68AF-4A94-9501-2522F3BB2FC1}" destId="{99B4A001-870F-43EC-B733-82F3F9FD1909}" srcOrd="0" destOrd="0" presId="urn:microsoft.com/office/officeart/2005/8/layout/orgChart1"/>
    <dgm:cxn modelId="{AD7B902E-7033-4026-AD5F-7FC2353EF61B}" type="presOf" srcId="{8028952C-2074-4D2D-9A0F-56100090A0FB}" destId="{5B0EEB2F-4380-44D0-9F80-CB9C2D2D4504}" srcOrd="1" destOrd="0" presId="urn:microsoft.com/office/officeart/2005/8/layout/orgChart1"/>
    <dgm:cxn modelId="{67C10B1A-F5EC-4A84-9549-71053C264923}" type="presOf" srcId="{E71D7C80-8845-4799-8FE8-8C3BD2A62979}" destId="{BA6D8D95-BD22-4FAF-858C-8853D3DF27D4}" srcOrd="1" destOrd="0" presId="urn:microsoft.com/office/officeart/2005/8/layout/orgChart1"/>
    <dgm:cxn modelId="{3B0A12F8-5AEB-4B79-922B-E0B01B0746F4}" srcId="{CC81AAE3-FC0B-4A30-9D09-076C16552350}" destId="{E71D7C80-8845-4799-8FE8-8C3BD2A62979}" srcOrd="1" destOrd="0" parTransId="{2019B840-63A5-46E1-8202-5DF8BC79FF65}" sibTransId="{F1AC64A9-960A-4126-BDC3-FDD0C287674D}"/>
    <dgm:cxn modelId="{86617DAD-DD55-482B-B491-CB354262934D}" srcId="{7F53FE12-3823-4CD5-A2AC-EF2EBFA40412}" destId="{CC81AAE3-FC0B-4A30-9D09-076C16552350}" srcOrd="0" destOrd="0" parTransId="{02358F44-635D-41AC-819C-B454492B710E}" sibTransId="{BE8A84A0-1914-440D-AABE-F8CB79FA956D}"/>
    <dgm:cxn modelId="{14F5B2EB-52EE-4D30-AA7E-001544D8B9F0}" type="presOf" srcId="{3C40AF58-BD86-4089-8789-3E625ED3BA69}" destId="{A97E6FE6-6134-4CA7-94A2-49436F1D0002}" srcOrd="0" destOrd="0" presId="urn:microsoft.com/office/officeart/2005/8/layout/orgChart1"/>
    <dgm:cxn modelId="{C158A560-9EBE-4BAF-95D5-465D8E587EFD}" type="presOf" srcId="{675920F0-68AF-4A94-9501-2522F3BB2FC1}" destId="{6E9A8537-8B04-40F3-BA31-050F3B700313}" srcOrd="1" destOrd="0" presId="urn:microsoft.com/office/officeart/2005/8/layout/orgChart1"/>
    <dgm:cxn modelId="{7F4A7419-2615-42E9-B0B0-5797E98C03D9}" srcId="{E71D7C80-8845-4799-8FE8-8C3BD2A62979}" destId="{7ADF62A1-E9DA-4C5F-A376-4BEE82D251BF}" srcOrd="0" destOrd="0" parTransId="{38EAA319-F02D-4C82-812E-76FCC3CBEF14}" sibTransId="{CF3E1F24-A765-4957-B1AA-6929C5E52E14}"/>
    <dgm:cxn modelId="{59E2AFE0-B154-466A-BAC2-30BF4ED2AC3C}" srcId="{CC81AAE3-FC0B-4A30-9D09-076C16552350}" destId="{8028952C-2074-4D2D-9A0F-56100090A0FB}" srcOrd="0" destOrd="0" parTransId="{A001BBF5-E6FB-48B9-AA3D-2D294FC4D10B}" sibTransId="{786E09D7-342D-4093-A4A6-5B7FD292110E}"/>
    <dgm:cxn modelId="{0CE5E7A5-5827-4FBE-8DF5-B92BC2E1A83E}" type="presOf" srcId="{47E416ED-905B-40E8-B713-8B08085D8173}" destId="{12DE0BC7-B0A0-4CFC-8054-F3BD9A270F57}" srcOrd="1" destOrd="0" presId="urn:microsoft.com/office/officeart/2005/8/layout/orgChart1"/>
    <dgm:cxn modelId="{49AB8571-3FC0-41B8-AF08-2D79FA131C9E}" type="presParOf" srcId="{C0625180-DB33-4312-B6F7-88026C6ACC0C}" destId="{2FA3CDE9-0805-41F3-94C4-CAE2C0CDB8C9}" srcOrd="0" destOrd="0" presId="urn:microsoft.com/office/officeart/2005/8/layout/orgChart1"/>
    <dgm:cxn modelId="{A4F85CC6-78E4-491F-918D-A786281B36CD}" type="presParOf" srcId="{2FA3CDE9-0805-41F3-94C4-CAE2C0CDB8C9}" destId="{907E5C43-DAA2-4162-BF3A-14F2A6C30D1B}" srcOrd="0" destOrd="0" presId="urn:microsoft.com/office/officeart/2005/8/layout/orgChart1"/>
    <dgm:cxn modelId="{520A12AE-CCBD-4D1C-BD52-0CD751571C9D}" type="presParOf" srcId="{907E5C43-DAA2-4162-BF3A-14F2A6C30D1B}" destId="{61C34475-AFF4-41DF-B723-7707356D979C}" srcOrd="0" destOrd="0" presId="urn:microsoft.com/office/officeart/2005/8/layout/orgChart1"/>
    <dgm:cxn modelId="{D6E4236E-891C-4CB2-85CE-449C890E6B65}" type="presParOf" srcId="{907E5C43-DAA2-4162-BF3A-14F2A6C30D1B}" destId="{4DDDF591-5EBB-4E57-90E4-6B2468AF59B8}" srcOrd="1" destOrd="0" presId="urn:microsoft.com/office/officeart/2005/8/layout/orgChart1"/>
    <dgm:cxn modelId="{BE539414-B551-4D1A-BDC9-AE871EB015FA}" type="presParOf" srcId="{2FA3CDE9-0805-41F3-94C4-CAE2C0CDB8C9}" destId="{99E43967-841B-4033-B385-B6136D7AF478}" srcOrd="1" destOrd="0" presId="urn:microsoft.com/office/officeart/2005/8/layout/orgChart1"/>
    <dgm:cxn modelId="{FAF88917-549A-44FF-BFC3-9C8275C2AA3D}" type="presParOf" srcId="{2FA3CDE9-0805-41F3-94C4-CAE2C0CDB8C9}" destId="{34EE0B44-0D00-434E-A4E2-24975ABE0635}" srcOrd="2" destOrd="0" presId="urn:microsoft.com/office/officeart/2005/8/layout/orgChart1"/>
    <dgm:cxn modelId="{07D00613-940B-4F3C-807C-8F6EA001DC0B}" type="presParOf" srcId="{34EE0B44-0D00-434E-A4E2-24975ABE0635}" destId="{7F991904-61DE-4804-928A-2D1AA223B9DB}" srcOrd="0" destOrd="0" presId="urn:microsoft.com/office/officeart/2005/8/layout/orgChart1"/>
    <dgm:cxn modelId="{34A256A1-4149-427C-810C-975181D858B2}" type="presParOf" srcId="{34EE0B44-0D00-434E-A4E2-24975ABE0635}" destId="{72D8CE37-2070-4641-BE3E-ECEF9F14BC2B}" srcOrd="1" destOrd="0" presId="urn:microsoft.com/office/officeart/2005/8/layout/orgChart1"/>
    <dgm:cxn modelId="{7FBB176D-6B89-4D60-99EB-67FFFA6313F3}" type="presParOf" srcId="{72D8CE37-2070-4641-BE3E-ECEF9F14BC2B}" destId="{724B6A2E-97B9-43D4-9DF5-F90F53CE229B}" srcOrd="0" destOrd="0" presId="urn:microsoft.com/office/officeart/2005/8/layout/orgChart1"/>
    <dgm:cxn modelId="{3F542978-DA63-4384-8204-96991E4DABC7}" type="presParOf" srcId="{724B6A2E-97B9-43D4-9DF5-F90F53CE229B}" destId="{1399F27E-6BBE-43D7-A282-C8D91C0CA12B}" srcOrd="0" destOrd="0" presId="urn:microsoft.com/office/officeart/2005/8/layout/orgChart1"/>
    <dgm:cxn modelId="{615A34B2-5058-4E18-87B3-149F6D34D8EC}" type="presParOf" srcId="{724B6A2E-97B9-43D4-9DF5-F90F53CE229B}" destId="{5B0EEB2F-4380-44D0-9F80-CB9C2D2D4504}" srcOrd="1" destOrd="0" presId="urn:microsoft.com/office/officeart/2005/8/layout/orgChart1"/>
    <dgm:cxn modelId="{11577D9E-1069-4EE2-9B0F-3EE00438175D}" type="presParOf" srcId="{72D8CE37-2070-4641-BE3E-ECEF9F14BC2B}" destId="{2028FE24-F15D-4E59-AD5B-6697531E0C3E}" srcOrd="1" destOrd="0" presId="urn:microsoft.com/office/officeart/2005/8/layout/orgChart1"/>
    <dgm:cxn modelId="{0C0789AB-078A-4604-8268-D10D5802A6D2}" type="presParOf" srcId="{72D8CE37-2070-4641-BE3E-ECEF9F14BC2B}" destId="{B1F552BA-E812-4047-9E4B-140AC37FF2C8}" srcOrd="2" destOrd="0" presId="urn:microsoft.com/office/officeart/2005/8/layout/orgChart1"/>
    <dgm:cxn modelId="{697D0371-40A6-46A5-B099-2938A370F64C}" type="presParOf" srcId="{34EE0B44-0D00-434E-A4E2-24975ABE0635}" destId="{6B3AB805-69EA-48D1-8A14-45190665359B}" srcOrd="2" destOrd="0" presId="urn:microsoft.com/office/officeart/2005/8/layout/orgChart1"/>
    <dgm:cxn modelId="{7A876A0C-E27D-4BEB-9658-A76A8FB05F88}" type="presParOf" srcId="{34EE0B44-0D00-434E-A4E2-24975ABE0635}" destId="{8467541B-9B7D-48FA-9C89-49F2B6A5790B}" srcOrd="3" destOrd="0" presId="urn:microsoft.com/office/officeart/2005/8/layout/orgChart1"/>
    <dgm:cxn modelId="{A6BC9FFB-BB53-4647-AC70-08A79B0C5473}" type="presParOf" srcId="{8467541B-9B7D-48FA-9C89-49F2B6A5790B}" destId="{40A9786F-BFDC-4879-A07E-C6ADB79EC82D}" srcOrd="0" destOrd="0" presId="urn:microsoft.com/office/officeart/2005/8/layout/orgChart1"/>
    <dgm:cxn modelId="{46C1513B-1B24-44B8-A067-413F3E845820}" type="presParOf" srcId="{40A9786F-BFDC-4879-A07E-C6ADB79EC82D}" destId="{2BA81EA6-879C-4C54-9D52-3A43CE72970D}" srcOrd="0" destOrd="0" presId="urn:microsoft.com/office/officeart/2005/8/layout/orgChart1"/>
    <dgm:cxn modelId="{6041AD50-5E19-40D9-9661-6A8D2C7E9352}" type="presParOf" srcId="{40A9786F-BFDC-4879-A07E-C6ADB79EC82D}" destId="{BA6D8D95-BD22-4FAF-858C-8853D3DF27D4}" srcOrd="1" destOrd="0" presId="urn:microsoft.com/office/officeart/2005/8/layout/orgChart1"/>
    <dgm:cxn modelId="{250404E8-9559-486B-BB8E-61F578F5DFB0}" type="presParOf" srcId="{8467541B-9B7D-48FA-9C89-49F2B6A5790B}" destId="{FFC3F45A-ABB5-4433-B896-50EA48E19725}" srcOrd="1" destOrd="0" presId="urn:microsoft.com/office/officeart/2005/8/layout/orgChart1"/>
    <dgm:cxn modelId="{A3F94D9D-378D-437F-AA6C-B0F873F7A94B}" type="presParOf" srcId="{FFC3F45A-ABB5-4433-B896-50EA48E19725}" destId="{659A35E4-A63D-4690-865A-69FC35BC7DE3}" srcOrd="0" destOrd="0" presId="urn:microsoft.com/office/officeart/2005/8/layout/orgChart1"/>
    <dgm:cxn modelId="{DE1C7563-C599-4481-97A2-20BF02148481}" type="presParOf" srcId="{FFC3F45A-ABB5-4433-B896-50EA48E19725}" destId="{ADB764F4-3259-4E7A-9DEC-950DA37A2391}" srcOrd="1" destOrd="0" presId="urn:microsoft.com/office/officeart/2005/8/layout/orgChart1"/>
    <dgm:cxn modelId="{359EA5F8-FA35-4B8F-BB81-EFE464BA7ABA}" type="presParOf" srcId="{ADB764F4-3259-4E7A-9DEC-950DA37A2391}" destId="{491B1D42-D0A0-4DC0-BA83-701E2530723C}" srcOrd="0" destOrd="0" presId="urn:microsoft.com/office/officeart/2005/8/layout/orgChart1"/>
    <dgm:cxn modelId="{6F53038F-4CDF-494E-923D-7E59912B93BF}" type="presParOf" srcId="{491B1D42-D0A0-4DC0-BA83-701E2530723C}" destId="{F01CECD0-F525-42FE-BBC5-4CC3F3CEDCB8}" srcOrd="0" destOrd="0" presId="urn:microsoft.com/office/officeart/2005/8/layout/orgChart1"/>
    <dgm:cxn modelId="{F8E1A949-9FF3-4EA4-8DA6-42B93358EB7F}" type="presParOf" srcId="{491B1D42-D0A0-4DC0-BA83-701E2530723C}" destId="{DFB772D1-B1A9-4822-A5A0-8F12BAD5C045}" srcOrd="1" destOrd="0" presId="urn:microsoft.com/office/officeart/2005/8/layout/orgChart1"/>
    <dgm:cxn modelId="{F020A392-3ACA-474F-9495-E6FA33DDBB6D}" type="presParOf" srcId="{ADB764F4-3259-4E7A-9DEC-950DA37A2391}" destId="{B97CD3FD-FBFD-4396-A7DA-1368FE832F64}" srcOrd="1" destOrd="0" presId="urn:microsoft.com/office/officeart/2005/8/layout/orgChart1"/>
    <dgm:cxn modelId="{DAEFF321-A325-4A79-BC41-65B1FC84703B}" type="presParOf" srcId="{ADB764F4-3259-4E7A-9DEC-950DA37A2391}" destId="{CA43149C-6596-4E60-8904-D5DF45E0DD7D}" srcOrd="2" destOrd="0" presId="urn:microsoft.com/office/officeart/2005/8/layout/orgChart1"/>
    <dgm:cxn modelId="{92FA6885-229F-4311-B4ED-73C46F95E12D}" type="presParOf" srcId="{8467541B-9B7D-48FA-9C89-49F2B6A5790B}" destId="{3FE67980-FE83-4C6D-9037-FD23EA057476}" srcOrd="2" destOrd="0" presId="urn:microsoft.com/office/officeart/2005/8/layout/orgChart1"/>
    <dgm:cxn modelId="{214E8C0A-F345-4058-BB7C-92088B63B95E}" type="presParOf" srcId="{34EE0B44-0D00-434E-A4E2-24975ABE0635}" destId="{F39261FF-392C-426F-A051-2DC39506640A}" srcOrd="4" destOrd="0" presId="urn:microsoft.com/office/officeart/2005/8/layout/orgChart1"/>
    <dgm:cxn modelId="{6A7F3766-02C7-4A67-A29F-BE3F00A02871}" type="presParOf" srcId="{34EE0B44-0D00-434E-A4E2-24975ABE0635}" destId="{AD2C448D-7D78-4980-92FD-02DAB6BE76D4}" srcOrd="5" destOrd="0" presId="urn:microsoft.com/office/officeart/2005/8/layout/orgChart1"/>
    <dgm:cxn modelId="{918B7F2C-A1CA-406A-84A6-6C4A27C02911}" type="presParOf" srcId="{AD2C448D-7D78-4980-92FD-02DAB6BE76D4}" destId="{E415F033-384C-48DF-AD6F-FFB2F0F8DE88}" srcOrd="0" destOrd="0" presId="urn:microsoft.com/office/officeart/2005/8/layout/orgChart1"/>
    <dgm:cxn modelId="{F6F99922-54F7-4DC3-BEA8-88F78DBE6408}" type="presParOf" srcId="{E415F033-384C-48DF-AD6F-FFB2F0F8DE88}" destId="{05119A98-2119-4A2B-B752-E77BBE8B4C60}" srcOrd="0" destOrd="0" presId="urn:microsoft.com/office/officeart/2005/8/layout/orgChart1"/>
    <dgm:cxn modelId="{8B33D0D7-57CE-432A-8097-DF82194FE0AF}" type="presParOf" srcId="{E415F033-384C-48DF-AD6F-FFB2F0F8DE88}" destId="{12DE0BC7-B0A0-4CFC-8054-F3BD9A270F57}" srcOrd="1" destOrd="0" presId="urn:microsoft.com/office/officeart/2005/8/layout/orgChart1"/>
    <dgm:cxn modelId="{BA809BA1-9896-457D-98A4-F97A515BBEB7}" type="presParOf" srcId="{AD2C448D-7D78-4980-92FD-02DAB6BE76D4}" destId="{932A2D3B-A61C-4C70-B12C-52BA1034A765}" srcOrd="1" destOrd="0" presId="urn:microsoft.com/office/officeart/2005/8/layout/orgChart1"/>
    <dgm:cxn modelId="{E7B6F254-B7D2-4D1B-8A23-A2F694DDADCD}" type="presParOf" srcId="{AD2C448D-7D78-4980-92FD-02DAB6BE76D4}" destId="{180F826D-EE25-426B-89F8-783A4FF5502E}" srcOrd="2" destOrd="0" presId="urn:microsoft.com/office/officeart/2005/8/layout/orgChart1"/>
    <dgm:cxn modelId="{6BC22553-17AF-4D10-A92E-C8E487D21C85}" type="presParOf" srcId="{34EE0B44-0D00-434E-A4E2-24975ABE0635}" destId="{7869F19E-91A1-47DA-96E2-CF4EC4B7A66C}" srcOrd="6" destOrd="0" presId="urn:microsoft.com/office/officeart/2005/8/layout/orgChart1"/>
    <dgm:cxn modelId="{554ABAF3-AD79-40DB-8BF1-427A9477B810}" type="presParOf" srcId="{34EE0B44-0D00-434E-A4E2-24975ABE0635}" destId="{B2663CCA-9493-400E-B96A-831039A189FB}" srcOrd="7" destOrd="0" presId="urn:microsoft.com/office/officeart/2005/8/layout/orgChart1"/>
    <dgm:cxn modelId="{F76FF378-E4FE-4E24-B6ED-4CE626F54C66}" type="presParOf" srcId="{B2663CCA-9493-400E-B96A-831039A189FB}" destId="{62215F05-1CDD-415C-BD5C-89CC29674343}" srcOrd="0" destOrd="0" presId="urn:microsoft.com/office/officeart/2005/8/layout/orgChart1"/>
    <dgm:cxn modelId="{CC001295-C6E4-48EA-990B-0D083C571AAE}" type="presParOf" srcId="{62215F05-1CDD-415C-BD5C-89CC29674343}" destId="{A97E6FE6-6134-4CA7-94A2-49436F1D0002}" srcOrd="0" destOrd="0" presId="urn:microsoft.com/office/officeart/2005/8/layout/orgChart1"/>
    <dgm:cxn modelId="{754AA553-B20B-4F9C-8253-8B4899935FDA}" type="presParOf" srcId="{62215F05-1CDD-415C-BD5C-89CC29674343}" destId="{3E4D45D1-AAB5-4CBA-8638-A40022664352}" srcOrd="1" destOrd="0" presId="urn:microsoft.com/office/officeart/2005/8/layout/orgChart1"/>
    <dgm:cxn modelId="{41228155-5351-4690-BEA5-DFD7AA9B42F3}" type="presParOf" srcId="{B2663CCA-9493-400E-B96A-831039A189FB}" destId="{FE805383-C76A-48DC-80B9-279A0EFB5B4D}" srcOrd="1" destOrd="0" presId="urn:microsoft.com/office/officeart/2005/8/layout/orgChart1"/>
    <dgm:cxn modelId="{431A9F53-F926-47B9-9A6F-A6C402D1924D}" type="presParOf" srcId="{B2663CCA-9493-400E-B96A-831039A189FB}" destId="{7AB01FCE-5F0C-4071-9313-29C1538AA536}" srcOrd="2" destOrd="0" presId="urn:microsoft.com/office/officeart/2005/8/layout/orgChart1"/>
    <dgm:cxn modelId="{23410F3D-7209-4793-A836-EF4A218D6E3E}" type="presParOf" srcId="{34EE0B44-0D00-434E-A4E2-24975ABE0635}" destId="{2A71A10F-BF0C-40B8-A523-DAAA3C1A8A68}" srcOrd="8" destOrd="0" presId="urn:microsoft.com/office/officeart/2005/8/layout/orgChart1"/>
    <dgm:cxn modelId="{80F72885-4B3A-4B33-B305-8C03DDF84F6C}" type="presParOf" srcId="{34EE0B44-0D00-434E-A4E2-24975ABE0635}" destId="{AC2363DC-20A2-4A8E-AC2C-58093898C678}" srcOrd="9" destOrd="0" presId="urn:microsoft.com/office/officeart/2005/8/layout/orgChart1"/>
    <dgm:cxn modelId="{98DC1A36-D8B5-426A-908A-B168C7DAA134}" type="presParOf" srcId="{AC2363DC-20A2-4A8E-AC2C-58093898C678}" destId="{DCB3174A-EF07-4EA5-9BEA-6766EC1DF914}" srcOrd="0" destOrd="0" presId="urn:microsoft.com/office/officeart/2005/8/layout/orgChart1"/>
    <dgm:cxn modelId="{8896B222-EA34-4442-BDEC-9E3B3FE9ECEE}" type="presParOf" srcId="{DCB3174A-EF07-4EA5-9BEA-6766EC1DF914}" destId="{99B4A001-870F-43EC-B733-82F3F9FD1909}" srcOrd="0" destOrd="0" presId="urn:microsoft.com/office/officeart/2005/8/layout/orgChart1"/>
    <dgm:cxn modelId="{48A0E46D-3DAD-44C0-94C9-CB5BD9634546}" type="presParOf" srcId="{DCB3174A-EF07-4EA5-9BEA-6766EC1DF914}" destId="{6E9A8537-8B04-40F3-BA31-050F3B700313}" srcOrd="1" destOrd="0" presId="urn:microsoft.com/office/officeart/2005/8/layout/orgChart1"/>
    <dgm:cxn modelId="{E249AA94-2A80-46D0-B458-24E4D1C64883}" type="presParOf" srcId="{AC2363DC-20A2-4A8E-AC2C-58093898C678}" destId="{58B27B02-44BA-4EE1-9D65-EB7D377DFC7B}" srcOrd="1" destOrd="0" presId="urn:microsoft.com/office/officeart/2005/8/layout/orgChart1"/>
    <dgm:cxn modelId="{20B2137B-C953-40BC-AA17-74A93455BE2E}" type="presParOf" srcId="{AC2363DC-20A2-4A8E-AC2C-58093898C678}" destId="{C86F8463-E5E4-497E-985E-EC02E929BE0C}"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28C9DC-152B-4286-B298-970AEE5AEB5E}" type="doc">
      <dgm:prSet loTypeId="urn:microsoft.com/office/officeart/2005/8/layout/orgChart1" loCatId="hierarchy" qsTypeId="urn:microsoft.com/office/officeart/2005/8/quickstyle/simple1" qsCatId="simple" csTypeId="urn:microsoft.com/office/officeart/2005/8/colors/accent1_2" csCatId="accent1" phldr="1"/>
      <dgm:spPr/>
    </dgm:pt>
    <dgm:pt modelId="{C1A5F1E8-BEAB-4BD7-9060-2A5DF9F2B6F0}">
      <dgm:prSet/>
      <dgm:spPr/>
      <dgm:t>
        <a:bodyPr/>
        <a:lstStyle/>
        <a:p>
          <a:pPr marR="0" algn="ctr" rtl="0"/>
          <a:r>
            <a:rPr lang="sr-Cyrl-CS" baseline="0" smtClean="0">
              <a:latin typeface="Calibri"/>
            </a:rPr>
            <a:t>ЗАПАДНОБАЧКИ УПРАВНИ ОКРУГ</a:t>
          </a:r>
          <a:endParaRPr lang="sr-Cyrl-CS" baseline="0" smtClean="0">
            <a:latin typeface="Times New Roman"/>
          </a:endParaRPr>
        </a:p>
        <a:p>
          <a:pPr marR="0" algn="ctr" rtl="0"/>
          <a:r>
            <a:rPr lang="sr-Cyrl-CS" baseline="0" smtClean="0">
              <a:latin typeface="Calibri"/>
            </a:rPr>
            <a:t>Стручна служба</a:t>
          </a:r>
        </a:p>
        <a:p>
          <a:pPr marR="0" algn="ctr" rtl="0"/>
          <a:r>
            <a:rPr lang="sr-Cyrl-CS" baseline="0" smtClean="0">
              <a:latin typeface="Calibri"/>
            </a:rPr>
            <a:t>НАЧЕЛНИК</a:t>
          </a:r>
          <a:endParaRPr lang="en-GB" smtClean="0"/>
        </a:p>
      </dgm:t>
    </dgm:pt>
    <dgm:pt modelId="{06197B54-8093-4F43-8617-9E548B5D212D}" type="parTrans" cxnId="{FA65408A-5C5B-4BF7-AA4F-36B9CC66007B}">
      <dgm:prSet/>
      <dgm:spPr/>
      <dgm:t>
        <a:bodyPr/>
        <a:lstStyle/>
        <a:p>
          <a:endParaRPr lang="en-GB"/>
        </a:p>
      </dgm:t>
    </dgm:pt>
    <dgm:pt modelId="{7BBF9467-711B-4653-8235-B08E25761FB7}" type="sibTrans" cxnId="{FA65408A-5C5B-4BF7-AA4F-36B9CC66007B}">
      <dgm:prSet/>
      <dgm:spPr/>
      <dgm:t>
        <a:bodyPr/>
        <a:lstStyle/>
        <a:p>
          <a:endParaRPr lang="en-GB"/>
        </a:p>
      </dgm:t>
    </dgm:pt>
    <dgm:pt modelId="{6D7EF928-04AB-47FF-A575-6F84E5BC9805}" type="asst">
      <dgm:prSet/>
      <dgm:spPr/>
      <dgm:t>
        <a:bodyPr/>
        <a:lstStyle/>
        <a:p>
          <a:pPr marR="0" algn="ctr" rtl="0"/>
          <a:endParaRPr lang="sr-Cyrl-CS" baseline="0" smtClean="0">
            <a:latin typeface="Times New Roman"/>
          </a:endParaRPr>
        </a:p>
        <a:p>
          <a:pPr marR="0" algn="ctr" rtl="0"/>
          <a:r>
            <a:rPr lang="sr-Cyrl-CS" baseline="0" smtClean="0">
              <a:latin typeface="Calibri"/>
            </a:rPr>
            <a:t>административно-технички сектетар</a:t>
          </a:r>
          <a:endParaRPr lang="en-GB" smtClean="0"/>
        </a:p>
      </dgm:t>
    </dgm:pt>
    <dgm:pt modelId="{896FA020-8299-45CB-A0C9-CE5DB44CE0BE}" type="parTrans" cxnId="{99FA6560-E848-4583-9180-50881602F202}">
      <dgm:prSet/>
      <dgm:spPr/>
      <dgm:t>
        <a:bodyPr/>
        <a:lstStyle/>
        <a:p>
          <a:endParaRPr lang="en-GB"/>
        </a:p>
      </dgm:t>
    </dgm:pt>
    <dgm:pt modelId="{FDF5FF66-B396-446B-AB37-6BB19B3E35E8}" type="sibTrans" cxnId="{99FA6560-E848-4583-9180-50881602F202}">
      <dgm:prSet/>
      <dgm:spPr/>
      <dgm:t>
        <a:bodyPr/>
        <a:lstStyle/>
        <a:p>
          <a:endParaRPr lang="en-GB"/>
        </a:p>
      </dgm:t>
    </dgm:pt>
    <dgm:pt modelId="{B0E5A5B0-C307-44EF-920C-A6000C8ED238}" type="asst">
      <dgm:prSet/>
      <dgm:spPr/>
      <dgm:t>
        <a:bodyPr/>
        <a:lstStyle/>
        <a:p>
          <a:pPr marR="0" algn="ctr" rtl="0"/>
          <a:endParaRPr lang="sr-Cyrl-CS" baseline="0" smtClean="0">
            <a:latin typeface="Times New Roman"/>
          </a:endParaRPr>
        </a:p>
        <a:p>
          <a:pPr marR="0" algn="ctr" rtl="0"/>
          <a:r>
            <a:rPr lang="sr-Cyrl-CS" baseline="0" smtClean="0">
              <a:latin typeface="Calibri"/>
            </a:rPr>
            <a:t>возач</a:t>
          </a:r>
          <a:endParaRPr lang="en-GB" smtClean="0"/>
        </a:p>
      </dgm:t>
    </dgm:pt>
    <dgm:pt modelId="{4E89E655-25F3-4C4D-9BF6-E4625D10C7B4}" type="parTrans" cxnId="{858B766F-B623-49EF-BA68-3044DCACA06B}">
      <dgm:prSet/>
      <dgm:spPr/>
      <dgm:t>
        <a:bodyPr/>
        <a:lstStyle/>
        <a:p>
          <a:endParaRPr lang="en-GB"/>
        </a:p>
      </dgm:t>
    </dgm:pt>
    <dgm:pt modelId="{E48FC4CE-13B1-49EA-8730-8F35010CF460}" type="sibTrans" cxnId="{858B766F-B623-49EF-BA68-3044DCACA06B}">
      <dgm:prSet/>
      <dgm:spPr/>
      <dgm:t>
        <a:bodyPr/>
        <a:lstStyle/>
        <a:p>
          <a:endParaRPr lang="en-GB"/>
        </a:p>
      </dgm:t>
    </dgm:pt>
    <dgm:pt modelId="{89EBC5D5-A49B-4E50-8904-7B093DA8E4C3}" type="asst">
      <dgm:prSet/>
      <dgm:spPr/>
      <dgm:t>
        <a:bodyPr/>
        <a:lstStyle/>
        <a:p>
          <a:pPr marR="0" algn="ctr" rtl="0"/>
          <a:r>
            <a:rPr lang="sr-Cyrl-CS" baseline="0" smtClean="0">
              <a:latin typeface="Calibri"/>
            </a:rPr>
            <a:t>Одсек за опште послове</a:t>
          </a:r>
          <a:endParaRPr lang="sr-Cyrl-CS" baseline="0" smtClean="0">
            <a:latin typeface="Times New Roman"/>
          </a:endParaRPr>
        </a:p>
        <a:p>
          <a:pPr marR="0" algn="ctr" rtl="0"/>
          <a:r>
            <a:rPr lang="sr-Cyrl-CS" baseline="0" smtClean="0">
              <a:latin typeface="Calibri"/>
            </a:rPr>
            <a:t>шеф</a:t>
          </a:r>
          <a:endParaRPr lang="en-GB" smtClean="0"/>
        </a:p>
      </dgm:t>
    </dgm:pt>
    <dgm:pt modelId="{030D5403-9DBA-4A73-8FD9-46126FD2A630}" type="parTrans" cxnId="{E7C4A286-B599-4433-B973-BBFABCE82CD8}">
      <dgm:prSet/>
      <dgm:spPr/>
      <dgm:t>
        <a:bodyPr/>
        <a:lstStyle/>
        <a:p>
          <a:endParaRPr lang="en-GB"/>
        </a:p>
      </dgm:t>
    </dgm:pt>
    <dgm:pt modelId="{374F340E-E8F4-47DA-AD37-E816615B7DF7}" type="sibTrans" cxnId="{E7C4A286-B599-4433-B973-BBFABCE82CD8}">
      <dgm:prSet/>
      <dgm:spPr/>
      <dgm:t>
        <a:bodyPr/>
        <a:lstStyle/>
        <a:p>
          <a:endParaRPr lang="en-GB"/>
        </a:p>
      </dgm:t>
    </dgm:pt>
    <dgm:pt modelId="{65AFD16D-20AB-44B1-9A95-7AB05CBA5740}">
      <dgm:prSet/>
      <dgm:spPr/>
      <dgm:t>
        <a:bodyPr/>
        <a:lstStyle/>
        <a:p>
          <a:pPr marR="0" algn="ctr" rtl="0"/>
          <a:r>
            <a:rPr lang="sr-Cyrl-CS" baseline="0" smtClean="0">
              <a:latin typeface="Calibri"/>
            </a:rPr>
            <a:t>обрада финансијске документације</a:t>
          </a:r>
          <a:endParaRPr lang="en-GB" smtClean="0"/>
        </a:p>
      </dgm:t>
    </dgm:pt>
    <dgm:pt modelId="{2A9AB7E9-04C8-48AC-B90B-D572FC6EDF8F}" type="parTrans" cxnId="{8F033767-C190-495C-B7F8-2355F00D33DE}">
      <dgm:prSet/>
      <dgm:spPr/>
      <dgm:t>
        <a:bodyPr/>
        <a:lstStyle/>
        <a:p>
          <a:endParaRPr lang="en-GB"/>
        </a:p>
      </dgm:t>
    </dgm:pt>
    <dgm:pt modelId="{C3C80681-195D-4376-9424-9025F9F93CD2}" type="sibTrans" cxnId="{8F033767-C190-495C-B7F8-2355F00D33DE}">
      <dgm:prSet/>
      <dgm:spPr/>
      <dgm:t>
        <a:bodyPr/>
        <a:lstStyle/>
        <a:p>
          <a:endParaRPr lang="en-GB"/>
        </a:p>
      </dgm:t>
    </dgm:pt>
    <dgm:pt modelId="{67B17935-18A9-4F67-B6A3-65C9161B8AD7}">
      <dgm:prSet/>
      <dgm:spPr/>
      <dgm:t>
        <a:bodyPr/>
        <a:lstStyle/>
        <a:p>
          <a:pPr marR="0" algn="ctr" rtl="0"/>
          <a:r>
            <a:rPr lang="sr-Cyrl-CS" baseline="0" smtClean="0">
              <a:latin typeface="Calibri"/>
            </a:rPr>
            <a:t>канцеларијски послови</a:t>
          </a:r>
          <a:endParaRPr lang="en-GB" smtClean="0"/>
        </a:p>
      </dgm:t>
    </dgm:pt>
    <dgm:pt modelId="{D9863774-985B-462A-8339-BE73C0448199}" type="parTrans" cxnId="{0C122DE9-D15F-453E-8995-6586A6E5A4AC}">
      <dgm:prSet/>
      <dgm:spPr/>
      <dgm:t>
        <a:bodyPr/>
        <a:lstStyle/>
        <a:p>
          <a:endParaRPr lang="en-GB"/>
        </a:p>
      </dgm:t>
    </dgm:pt>
    <dgm:pt modelId="{27834A2C-E1EC-416E-BC36-67FA2D4E085D}" type="sibTrans" cxnId="{0C122DE9-D15F-453E-8995-6586A6E5A4AC}">
      <dgm:prSet/>
      <dgm:spPr/>
      <dgm:t>
        <a:bodyPr/>
        <a:lstStyle/>
        <a:p>
          <a:endParaRPr lang="en-GB"/>
        </a:p>
      </dgm:t>
    </dgm:pt>
    <dgm:pt modelId="{0D58A226-C961-4D1F-B017-440AF3C3F650}">
      <dgm:prSet/>
      <dgm:spPr/>
      <dgm:t>
        <a:bodyPr/>
        <a:lstStyle/>
        <a:p>
          <a:pPr marR="0" algn="ctr" rtl="0"/>
          <a:r>
            <a:rPr lang="sr-Cyrl-CS" baseline="0" smtClean="0">
              <a:latin typeface="Calibri"/>
            </a:rPr>
            <a:t>оператер- дактилограф</a:t>
          </a:r>
          <a:endParaRPr lang="en-GB" smtClean="0"/>
        </a:p>
      </dgm:t>
    </dgm:pt>
    <dgm:pt modelId="{FEA2EA0D-1CBC-4434-B2FF-EC6CD017234D}" type="parTrans" cxnId="{CC477466-48B4-413E-B119-2177BADB0AA4}">
      <dgm:prSet/>
      <dgm:spPr/>
      <dgm:t>
        <a:bodyPr/>
        <a:lstStyle/>
        <a:p>
          <a:endParaRPr lang="en-GB"/>
        </a:p>
      </dgm:t>
    </dgm:pt>
    <dgm:pt modelId="{24E76D6C-6B77-4BDF-9AAB-1421372B0C9E}" type="sibTrans" cxnId="{CC477466-48B4-413E-B119-2177BADB0AA4}">
      <dgm:prSet/>
      <dgm:spPr/>
      <dgm:t>
        <a:bodyPr/>
        <a:lstStyle/>
        <a:p>
          <a:endParaRPr lang="en-GB"/>
        </a:p>
      </dgm:t>
    </dgm:pt>
    <dgm:pt modelId="{17668438-8866-4DC4-B2B8-67495236292E}" type="pres">
      <dgm:prSet presAssocID="{3128C9DC-152B-4286-B298-970AEE5AEB5E}" presName="hierChild1" presStyleCnt="0">
        <dgm:presLayoutVars>
          <dgm:orgChart val="1"/>
          <dgm:chPref val="1"/>
          <dgm:dir/>
          <dgm:animOne val="branch"/>
          <dgm:animLvl val="lvl"/>
          <dgm:resizeHandles/>
        </dgm:presLayoutVars>
      </dgm:prSet>
      <dgm:spPr/>
    </dgm:pt>
    <dgm:pt modelId="{5B9A0BCE-78BD-4AD7-968E-CB6F4A62C3FD}" type="pres">
      <dgm:prSet presAssocID="{C1A5F1E8-BEAB-4BD7-9060-2A5DF9F2B6F0}" presName="hierRoot1" presStyleCnt="0">
        <dgm:presLayoutVars>
          <dgm:hierBranch/>
        </dgm:presLayoutVars>
      </dgm:prSet>
      <dgm:spPr/>
    </dgm:pt>
    <dgm:pt modelId="{89CE5EFE-992D-4267-8202-9312B7E0C190}" type="pres">
      <dgm:prSet presAssocID="{C1A5F1E8-BEAB-4BD7-9060-2A5DF9F2B6F0}" presName="rootComposite1" presStyleCnt="0"/>
      <dgm:spPr/>
    </dgm:pt>
    <dgm:pt modelId="{42136093-E14E-4C36-AFC8-A58ECE0568BB}" type="pres">
      <dgm:prSet presAssocID="{C1A5F1E8-BEAB-4BD7-9060-2A5DF9F2B6F0}" presName="rootText1" presStyleLbl="node0" presStyleIdx="0" presStyleCnt="1">
        <dgm:presLayoutVars>
          <dgm:chPref val="3"/>
        </dgm:presLayoutVars>
      </dgm:prSet>
      <dgm:spPr/>
      <dgm:t>
        <a:bodyPr/>
        <a:lstStyle/>
        <a:p>
          <a:endParaRPr lang="en-GB"/>
        </a:p>
      </dgm:t>
    </dgm:pt>
    <dgm:pt modelId="{FDA6165F-4A04-4BEE-9027-0F9D2687EF16}" type="pres">
      <dgm:prSet presAssocID="{C1A5F1E8-BEAB-4BD7-9060-2A5DF9F2B6F0}" presName="rootConnector1" presStyleLbl="node1" presStyleIdx="0" presStyleCnt="0"/>
      <dgm:spPr/>
      <dgm:t>
        <a:bodyPr/>
        <a:lstStyle/>
        <a:p>
          <a:endParaRPr lang="en-GB"/>
        </a:p>
      </dgm:t>
    </dgm:pt>
    <dgm:pt modelId="{C9EA8C5B-3336-48D0-BD0B-D8DBD32802EC}" type="pres">
      <dgm:prSet presAssocID="{C1A5F1E8-BEAB-4BD7-9060-2A5DF9F2B6F0}" presName="hierChild2" presStyleCnt="0"/>
      <dgm:spPr/>
    </dgm:pt>
    <dgm:pt modelId="{92404EC6-BC44-4891-8228-073855CD3AF0}" type="pres">
      <dgm:prSet presAssocID="{2A9AB7E9-04C8-48AC-B90B-D572FC6EDF8F}" presName="Name35" presStyleLbl="parChTrans1D2" presStyleIdx="0" presStyleCnt="6"/>
      <dgm:spPr/>
      <dgm:t>
        <a:bodyPr/>
        <a:lstStyle/>
        <a:p>
          <a:endParaRPr lang="en-GB"/>
        </a:p>
      </dgm:t>
    </dgm:pt>
    <dgm:pt modelId="{33E8DA06-D53D-4F50-BDE3-E4664E37063D}" type="pres">
      <dgm:prSet presAssocID="{65AFD16D-20AB-44B1-9A95-7AB05CBA5740}" presName="hierRoot2" presStyleCnt="0">
        <dgm:presLayoutVars>
          <dgm:hierBranch/>
        </dgm:presLayoutVars>
      </dgm:prSet>
      <dgm:spPr/>
    </dgm:pt>
    <dgm:pt modelId="{8A1093F7-4B06-4F37-8595-9733D939188B}" type="pres">
      <dgm:prSet presAssocID="{65AFD16D-20AB-44B1-9A95-7AB05CBA5740}" presName="rootComposite" presStyleCnt="0"/>
      <dgm:spPr/>
    </dgm:pt>
    <dgm:pt modelId="{9FCB3E1E-450F-4B96-9EF4-8A21B10771BF}" type="pres">
      <dgm:prSet presAssocID="{65AFD16D-20AB-44B1-9A95-7AB05CBA5740}" presName="rootText" presStyleLbl="node2" presStyleIdx="0" presStyleCnt="3">
        <dgm:presLayoutVars>
          <dgm:chPref val="3"/>
        </dgm:presLayoutVars>
      </dgm:prSet>
      <dgm:spPr/>
      <dgm:t>
        <a:bodyPr/>
        <a:lstStyle/>
        <a:p>
          <a:endParaRPr lang="en-GB"/>
        </a:p>
      </dgm:t>
    </dgm:pt>
    <dgm:pt modelId="{A4F1E163-3410-4F88-82C3-5CD1B474E90C}" type="pres">
      <dgm:prSet presAssocID="{65AFD16D-20AB-44B1-9A95-7AB05CBA5740}" presName="rootConnector" presStyleLbl="node2" presStyleIdx="0" presStyleCnt="3"/>
      <dgm:spPr/>
      <dgm:t>
        <a:bodyPr/>
        <a:lstStyle/>
        <a:p>
          <a:endParaRPr lang="en-GB"/>
        </a:p>
      </dgm:t>
    </dgm:pt>
    <dgm:pt modelId="{2E00B103-63F3-4EF6-892B-F1FDE690D26B}" type="pres">
      <dgm:prSet presAssocID="{65AFD16D-20AB-44B1-9A95-7AB05CBA5740}" presName="hierChild4" presStyleCnt="0"/>
      <dgm:spPr/>
    </dgm:pt>
    <dgm:pt modelId="{C759F98D-134D-4E21-A00B-028A12121AD8}" type="pres">
      <dgm:prSet presAssocID="{65AFD16D-20AB-44B1-9A95-7AB05CBA5740}" presName="hierChild5" presStyleCnt="0"/>
      <dgm:spPr/>
    </dgm:pt>
    <dgm:pt modelId="{6D8D30FF-18AA-44A0-A83E-D02DA6A7609C}" type="pres">
      <dgm:prSet presAssocID="{D9863774-985B-462A-8339-BE73C0448199}" presName="Name35" presStyleLbl="parChTrans1D2" presStyleIdx="1" presStyleCnt="6"/>
      <dgm:spPr/>
      <dgm:t>
        <a:bodyPr/>
        <a:lstStyle/>
        <a:p>
          <a:endParaRPr lang="en-GB"/>
        </a:p>
      </dgm:t>
    </dgm:pt>
    <dgm:pt modelId="{0CE90619-4FB6-413F-9B22-6F2245F0E066}" type="pres">
      <dgm:prSet presAssocID="{67B17935-18A9-4F67-B6A3-65C9161B8AD7}" presName="hierRoot2" presStyleCnt="0">
        <dgm:presLayoutVars>
          <dgm:hierBranch/>
        </dgm:presLayoutVars>
      </dgm:prSet>
      <dgm:spPr/>
    </dgm:pt>
    <dgm:pt modelId="{75133286-A638-4D9D-89DE-AE8C41DD3DA1}" type="pres">
      <dgm:prSet presAssocID="{67B17935-18A9-4F67-B6A3-65C9161B8AD7}" presName="rootComposite" presStyleCnt="0"/>
      <dgm:spPr/>
    </dgm:pt>
    <dgm:pt modelId="{141CEB7D-C75C-4BFA-9CD4-51E76B36DC28}" type="pres">
      <dgm:prSet presAssocID="{67B17935-18A9-4F67-B6A3-65C9161B8AD7}" presName="rootText" presStyleLbl="node2" presStyleIdx="1" presStyleCnt="3">
        <dgm:presLayoutVars>
          <dgm:chPref val="3"/>
        </dgm:presLayoutVars>
      </dgm:prSet>
      <dgm:spPr/>
      <dgm:t>
        <a:bodyPr/>
        <a:lstStyle/>
        <a:p>
          <a:endParaRPr lang="en-GB"/>
        </a:p>
      </dgm:t>
    </dgm:pt>
    <dgm:pt modelId="{BB433183-CB5F-41D6-83A0-26AB0B4B269B}" type="pres">
      <dgm:prSet presAssocID="{67B17935-18A9-4F67-B6A3-65C9161B8AD7}" presName="rootConnector" presStyleLbl="node2" presStyleIdx="1" presStyleCnt="3"/>
      <dgm:spPr/>
      <dgm:t>
        <a:bodyPr/>
        <a:lstStyle/>
        <a:p>
          <a:endParaRPr lang="en-GB"/>
        </a:p>
      </dgm:t>
    </dgm:pt>
    <dgm:pt modelId="{6C6C8F58-BB79-4682-9030-6164BA9B184C}" type="pres">
      <dgm:prSet presAssocID="{67B17935-18A9-4F67-B6A3-65C9161B8AD7}" presName="hierChild4" presStyleCnt="0"/>
      <dgm:spPr/>
    </dgm:pt>
    <dgm:pt modelId="{94CE19DC-4F03-4D51-90B1-63CBCBCEF446}" type="pres">
      <dgm:prSet presAssocID="{67B17935-18A9-4F67-B6A3-65C9161B8AD7}" presName="hierChild5" presStyleCnt="0"/>
      <dgm:spPr/>
    </dgm:pt>
    <dgm:pt modelId="{91F4EEB9-5A9E-45B6-84D7-B9DB229A22F4}" type="pres">
      <dgm:prSet presAssocID="{FEA2EA0D-1CBC-4434-B2FF-EC6CD017234D}" presName="Name35" presStyleLbl="parChTrans1D2" presStyleIdx="2" presStyleCnt="6"/>
      <dgm:spPr/>
      <dgm:t>
        <a:bodyPr/>
        <a:lstStyle/>
        <a:p>
          <a:endParaRPr lang="en-GB"/>
        </a:p>
      </dgm:t>
    </dgm:pt>
    <dgm:pt modelId="{C2660E4B-102C-49B8-AC81-1F010F5E522A}" type="pres">
      <dgm:prSet presAssocID="{0D58A226-C961-4D1F-B017-440AF3C3F650}" presName="hierRoot2" presStyleCnt="0">
        <dgm:presLayoutVars>
          <dgm:hierBranch/>
        </dgm:presLayoutVars>
      </dgm:prSet>
      <dgm:spPr/>
    </dgm:pt>
    <dgm:pt modelId="{A79F45CA-34B7-4CCD-8235-24A6CE1CEF85}" type="pres">
      <dgm:prSet presAssocID="{0D58A226-C961-4D1F-B017-440AF3C3F650}" presName="rootComposite" presStyleCnt="0"/>
      <dgm:spPr/>
    </dgm:pt>
    <dgm:pt modelId="{3ADFFBFD-7D06-46CB-9883-22CC1CEBA4C2}" type="pres">
      <dgm:prSet presAssocID="{0D58A226-C961-4D1F-B017-440AF3C3F650}" presName="rootText" presStyleLbl="node2" presStyleIdx="2" presStyleCnt="3">
        <dgm:presLayoutVars>
          <dgm:chPref val="3"/>
        </dgm:presLayoutVars>
      </dgm:prSet>
      <dgm:spPr/>
      <dgm:t>
        <a:bodyPr/>
        <a:lstStyle/>
        <a:p>
          <a:endParaRPr lang="en-GB"/>
        </a:p>
      </dgm:t>
    </dgm:pt>
    <dgm:pt modelId="{9AD53578-E4FD-44CB-BEBE-AFB96FD8D3BC}" type="pres">
      <dgm:prSet presAssocID="{0D58A226-C961-4D1F-B017-440AF3C3F650}" presName="rootConnector" presStyleLbl="node2" presStyleIdx="2" presStyleCnt="3"/>
      <dgm:spPr/>
      <dgm:t>
        <a:bodyPr/>
        <a:lstStyle/>
        <a:p>
          <a:endParaRPr lang="en-GB"/>
        </a:p>
      </dgm:t>
    </dgm:pt>
    <dgm:pt modelId="{76413B1C-6C28-49F7-AEB5-91CE5059EF97}" type="pres">
      <dgm:prSet presAssocID="{0D58A226-C961-4D1F-B017-440AF3C3F650}" presName="hierChild4" presStyleCnt="0"/>
      <dgm:spPr/>
    </dgm:pt>
    <dgm:pt modelId="{59556101-E6E3-423D-AB95-B68FE6E64EFD}" type="pres">
      <dgm:prSet presAssocID="{0D58A226-C961-4D1F-B017-440AF3C3F650}" presName="hierChild5" presStyleCnt="0"/>
      <dgm:spPr/>
    </dgm:pt>
    <dgm:pt modelId="{13417478-311E-4058-A408-F58BE3640F58}" type="pres">
      <dgm:prSet presAssocID="{C1A5F1E8-BEAB-4BD7-9060-2A5DF9F2B6F0}" presName="hierChild3" presStyleCnt="0"/>
      <dgm:spPr/>
    </dgm:pt>
    <dgm:pt modelId="{962F361E-07A3-4BA8-BE9D-14C4FE875006}" type="pres">
      <dgm:prSet presAssocID="{896FA020-8299-45CB-A0C9-CE5DB44CE0BE}" presName="Name111" presStyleLbl="parChTrans1D2" presStyleIdx="3" presStyleCnt="6"/>
      <dgm:spPr/>
      <dgm:t>
        <a:bodyPr/>
        <a:lstStyle/>
        <a:p>
          <a:endParaRPr lang="en-GB"/>
        </a:p>
      </dgm:t>
    </dgm:pt>
    <dgm:pt modelId="{9EDEA820-5CCA-4E62-A4F1-05074B3ECED7}" type="pres">
      <dgm:prSet presAssocID="{6D7EF928-04AB-47FF-A575-6F84E5BC9805}" presName="hierRoot3" presStyleCnt="0">
        <dgm:presLayoutVars>
          <dgm:hierBranch/>
        </dgm:presLayoutVars>
      </dgm:prSet>
      <dgm:spPr/>
    </dgm:pt>
    <dgm:pt modelId="{6853D0F4-D228-4C00-826E-0DCB72961F04}" type="pres">
      <dgm:prSet presAssocID="{6D7EF928-04AB-47FF-A575-6F84E5BC9805}" presName="rootComposite3" presStyleCnt="0"/>
      <dgm:spPr/>
    </dgm:pt>
    <dgm:pt modelId="{AB9CD5E0-1B6C-44AD-9B72-7E49351DACD9}" type="pres">
      <dgm:prSet presAssocID="{6D7EF928-04AB-47FF-A575-6F84E5BC9805}" presName="rootText3" presStyleLbl="asst1" presStyleIdx="0" presStyleCnt="3">
        <dgm:presLayoutVars>
          <dgm:chPref val="3"/>
        </dgm:presLayoutVars>
      </dgm:prSet>
      <dgm:spPr/>
      <dgm:t>
        <a:bodyPr/>
        <a:lstStyle/>
        <a:p>
          <a:endParaRPr lang="en-GB"/>
        </a:p>
      </dgm:t>
    </dgm:pt>
    <dgm:pt modelId="{29E240D4-2BFB-40AE-8D12-0C2C9C95A990}" type="pres">
      <dgm:prSet presAssocID="{6D7EF928-04AB-47FF-A575-6F84E5BC9805}" presName="rootConnector3" presStyleLbl="asst1" presStyleIdx="0" presStyleCnt="3"/>
      <dgm:spPr/>
      <dgm:t>
        <a:bodyPr/>
        <a:lstStyle/>
        <a:p>
          <a:endParaRPr lang="en-GB"/>
        </a:p>
      </dgm:t>
    </dgm:pt>
    <dgm:pt modelId="{8E7B045F-A408-4E7C-965D-A2FC17D2B3AD}" type="pres">
      <dgm:prSet presAssocID="{6D7EF928-04AB-47FF-A575-6F84E5BC9805}" presName="hierChild6" presStyleCnt="0"/>
      <dgm:spPr/>
    </dgm:pt>
    <dgm:pt modelId="{D22E9644-D9E0-4FC2-A2AD-741BB2E3E962}" type="pres">
      <dgm:prSet presAssocID="{6D7EF928-04AB-47FF-A575-6F84E5BC9805}" presName="hierChild7" presStyleCnt="0"/>
      <dgm:spPr/>
    </dgm:pt>
    <dgm:pt modelId="{0D9B78AB-40AB-4C55-A9CF-79A3D11C9347}" type="pres">
      <dgm:prSet presAssocID="{4E89E655-25F3-4C4D-9BF6-E4625D10C7B4}" presName="Name111" presStyleLbl="parChTrans1D2" presStyleIdx="4" presStyleCnt="6"/>
      <dgm:spPr/>
      <dgm:t>
        <a:bodyPr/>
        <a:lstStyle/>
        <a:p>
          <a:endParaRPr lang="en-GB"/>
        </a:p>
      </dgm:t>
    </dgm:pt>
    <dgm:pt modelId="{F88815DD-9E93-4F34-8226-183C09E0F770}" type="pres">
      <dgm:prSet presAssocID="{B0E5A5B0-C307-44EF-920C-A6000C8ED238}" presName="hierRoot3" presStyleCnt="0">
        <dgm:presLayoutVars>
          <dgm:hierBranch/>
        </dgm:presLayoutVars>
      </dgm:prSet>
      <dgm:spPr/>
    </dgm:pt>
    <dgm:pt modelId="{D991305A-8100-4930-81C1-10AEDB023633}" type="pres">
      <dgm:prSet presAssocID="{B0E5A5B0-C307-44EF-920C-A6000C8ED238}" presName="rootComposite3" presStyleCnt="0"/>
      <dgm:spPr/>
    </dgm:pt>
    <dgm:pt modelId="{921E9AFF-0537-454B-958E-DFC95DEC3664}" type="pres">
      <dgm:prSet presAssocID="{B0E5A5B0-C307-44EF-920C-A6000C8ED238}" presName="rootText3" presStyleLbl="asst1" presStyleIdx="1" presStyleCnt="3">
        <dgm:presLayoutVars>
          <dgm:chPref val="3"/>
        </dgm:presLayoutVars>
      </dgm:prSet>
      <dgm:spPr/>
      <dgm:t>
        <a:bodyPr/>
        <a:lstStyle/>
        <a:p>
          <a:endParaRPr lang="en-GB"/>
        </a:p>
      </dgm:t>
    </dgm:pt>
    <dgm:pt modelId="{9FD2389A-6AED-4B4B-9442-5D490E550E30}" type="pres">
      <dgm:prSet presAssocID="{B0E5A5B0-C307-44EF-920C-A6000C8ED238}" presName="rootConnector3" presStyleLbl="asst1" presStyleIdx="1" presStyleCnt="3"/>
      <dgm:spPr/>
      <dgm:t>
        <a:bodyPr/>
        <a:lstStyle/>
        <a:p>
          <a:endParaRPr lang="en-GB"/>
        </a:p>
      </dgm:t>
    </dgm:pt>
    <dgm:pt modelId="{4022F36B-67BF-4790-ACC7-FBB2A42B953E}" type="pres">
      <dgm:prSet presAssocID="{B0E5A5B0-C307-44EF-920C-A6000C8ED238}" presName="hierChild6" presStyleCnt="0"/>
      <dgm:spPr/>
    </dgm:pt>
    <dgm:pt modelId="{CCD7EE40-FC06-4236-AB9E-24E337DB7020}" type="pres">
      <dgm:prSet presAssocID="{B0E5A5B0-C307-44EF-920C-A6000C8ED238}" presName="hierChild7" presStyleCnt="0"/>
      <dgm:spPr/>
    </dgm:pt>
    <dgm:pt modelId="{E6CD00C5-0B32-458D-A471-95F6FBC67F4D}" type="pres">
      <dgm:prSet presAssocID="{030D5403-9DBA-4A73-8FD9-46126FD2A630}" presName="Name111" presStyleLbl="parChTrans1D2" presStyleIdx="5" presStyleCnt="6"/>
      <dgm:spPr/>
      <dgm:t>
        <a:bodyPr/>
        <a:lstStyle/>
        <a:p>
          <a:endParaRPr lang="en-GB"/>
        </a:p>
      </dgm:t>
    </dgm:pt>
    <dgm:pt modelId="{477A0461-89A8-486D-8FF5-A1FBBF956D18}" type="pres">
      <dgm:prSet presAssocID="{89EBC5D5-A49B-4E50-8904-7B093DA8E4C3}" presName="hierRoot3" presStyleCnt="0">
        <dgm:presLayoutVars>
          <dgm:hierBranch/>
        </dgm:presLayoutVars>
      </dgm:prSet>
      <dgm:spPr/>
    </dgm:pt>
    <dgm:pt modelId="{487C0580-5665-4CEF-8EE5-143B10F05F13}" type="pres">
      <dgm:prSet presAssocID="{89EBC5D5-A49B-4E50-8904-7B093DA8E4C3}" presName="rootComposite3" presStyleCnt="0"/>
      <dgm:spPr/>
    </dgm:pt>
    <dgm:pt modelId="{6AC7E72A-5320-4A19-8EE7-BDD03946C67B}" type="pres">
      <dgm:prSet presAssocID="{89EBC5D5-A49B-4E50-8904-7B093DA8E4C3}" presName="rootText3" presStyleLbl="asst1" presStyleIdx="2" presStyleCnt="3" custLinFactNeighborX="61140" custLinFactNeighborY="-4827">
        <dgm:presLayoutVars>
          <dgm:chPref val="3"/>
        </dgm:presLayoutVars>
      </dgm:prSet>
      <dgm:spPr/>
      <dgm:t>
        <a:bodyPr/>
        <a:lstStyle/>
        <a:p>
          <a:endParaRPr lang="en-GB"/>
        </a:p>
      </dgm:t>
    </dgm:pt>
    <dgm:pt modelId="{45AD34D6-254F-4C50-908B-4E9FD2F2B786}" type="pres">
      <dgm:prSet presAssocID="{89EBC5D5-A49B-4E50-8904-7B093DA8E4C3}" presName="rootConnector3" presStyleLbl="asst1" presStyleIdx="2" presStyleCnt="3"/>
      <dgm:spPr/>
      <dgm:t>
        <a:bodyPr/>
        <a:lstStyle/>
        <a:p>
          <a:endParaRPr lang="en-GB"/>
        </a:p>
      </dgm:t>
    </dgm:pt>
    <dgm:pt modelId="{D6D287A6-0065-43E1-8868-758B8CD4919D}" type="pres">
      <dgm:prSet presAssocID="{89EBC5D5-A49B-4E50-8904-7B093DA8E4C3}" presName="hierChild6" presStyleCnt="0"/>
      <dgm:spPr/>
    </dgm:pt>
    <dgm:pt modelId="{5C1C34C8-3B2D-4D4E-87F0-0AE2EBDF4B05}" type="pres">
      <dgm:prSet presAssocID="{89EBC5D5-A49B-4E50-8904-7B093DA8E4C3}" presName="hierChild7" presStyleCnt="0"/>
      <dgm:spPr/>
    </dgm:pt>
  </dgm:ptLst>
  <dgm:cxnLst>
    <dgm:cxn modelId="{12CC1779-6E07-433D-B160-3FAC6027BD5A}" type="presOf" srcId="{B0E5A5B0-C307-44EF-920C-A6000C8ED238}" destId="{9FD2389A-6AED-4B4B-9442-5D490E550E30}" srcOrd="1" destOrd="0" presId="urn:microsoft.com/office/officeart/2005/8/layout/orgChart1"/>
    <dgm:cxn modelId="{A06F558D-2504-4EF1-94AD-541B29601F9C}" type="presOf" srcId="{65AFD16D-20AB-44B1-9A95-7AB05CBA5740}" destId="{A4F1E163-3410-4F88-82C3-5CD1B474E90C}" srcOrd="1" destOrd="0" presId="urn:microsoft.com/office/officeart/2005/8/layout/orgChart1"/>
    <dgm:cxn modelId="{2FBD1802-92EA-4200-95ED-C00A6BA3607D}" type="presOf" srcId="{6D7EF928-04AB-47FF-A575-6F84E5BC9805}" destId="{AB9CD5E0-1B6C-44AD-9B72-7E49351DACD9}" srcOrd="0" destOrd="0" presId="urn:microsoft.com/office/officeart/2005/8/layout/orgChart1"/>
    <dgm:cxn modelId="{90FFDB3C-07C5-4890-B2C2-4A774E9C1AEB}" type="presOf" srcId="{89EBC5D5-A49B-4E50-8904-7B093DA8E4C3}" destId="{6AC7E72A-5320-4A19-8EE7-BDD03946C67B}" srcOrd="0" destOrd="0" presId="urn:microsoft.com/office/officeart/2005/8/layout/orgChart1"/>
    <dgm:cxn modelId="{1B5E69FB-2570-4140-BE8F-C8C0E0285B8F}" type="presOf" srcId="{4E89E655-25F3-4C4D-9BF6-E4625D10C7B4}" destId="{0D9B78AB-40AB-4C55-A9CF-79A3D11C9347}" srcOrd="0" destOrd="0" presId="urn:microsoft.com/office/officeart/2005/8/layout/orgChart1"/>
    <dgm:cxn modelId="{E3A937E8-AFF3-4369-AA43-19EA8676D0E4}" type="presOf" srcId="{D9863774-985B-462A-8339-BE73C0448199}" destId="{6D8D30FF-18AA-44A0-A83E-D02DA6A7609C}" srcOrd="0" destOrd="0" presId="urn:microsoft.com/office/officeart/2005/8/layout/orgChart1"/>
    <dgm:cxn modelId="{7A533A33-9CE9-4818-B903-6A836968AD17}" type="presOf" srcId="{C1A5F1E8-BEAB-4BD7-9060-2A5DF9F2B6F0}" destId="{42136093-E14E-4C36-AFC8-A58ECE0568BB}" srcOrd="0" destOrd="0" presId="urn:microsoft.com/office/officeart/2005/8/layout/orgChart1"/>
    <dgm:cxn modelId="{3E92A923-31CA-43DF-B185-164CF13C7018}" type="presOf" srcId="{0D58A226-C961-4D1F-B017-440AF3C3F650}" destId="{9AD53578-E4FD-44CB-BEBE-AFB96FD8D3BC}" srcOrd="1" destOrd="0" presId="urn:microsoft.com/office/officeart/2005/8/layout/orgChart1"/>
    <dgm:cxn modelId="{F30A67E3-651D-4D17-A5A8-6D6E78B54EAE}" type="presOf" srcId="{FEA2EA0D-1CBC-4434-B2FF-EC6CD017234D}" destId="{91F4EEB9-5A9E-45B6-84D7-B9DB229A22F4}" srcOrd="0" destOrd="0" presId="urn:microsoft.com/office/officeart/2005/8/layout/orgChart1"/>
    <dgm:cxn modelId="{000EB4EE-0274-49DF-AFB4-D668382FAE7B}" type="presOf" srcId="{3128C9DC-152B-4286-B298-970AEE5AEB5E}" destId="{17668438-8866-4DC4-B2B8-67495236292E}" srcOrd="0" destOrd="0" presId="urn:microsoft.com/office/officeart/2005/8/layout/orgChart1"/>
    <dgm:cxn modelId="{62D8380E-6972-4258-8E9A-3D4D61D69C73}" type="presOf" srcId="{89EBC5D5-A49B-4E50-8904-7B093DA8E4C3}" destId="{45AD34D6-254F-4C50-908B-4E9FD2F2B786}" srcOrd="1" destOrd="0" presId="urn:microsoft.com/office/officeart/2005/8/layout/orgChart1"/>
    <dgm:cxn modelId="{FA65408A-5C5B-4BF7-AA4F-36B9CC66007B}" srcId="{3128C9DC-152B-4286-B298-970AEE5AEB5E}" destId="{C1A5F1E8-BEAB-4BD7-9060-2A5DF9F2B6F0}" srcOrd="0" destOrd="0" parTransId="{06197B54-8093-4F43-8617-9E548B5D212D}" sibTransId="{7BBF9467-711B-4653-8235-B08E25761FB7}"/>
    <dgm:cxn modelId="{E7C4A286-B599-4433-B973-BBFABCE82CD8}" srcId="{C1A5F1E8-BEAB-4BD7-9060-2A5DF9F2B6F0}" destId="{89EBC5D5-A49B-4E50-8904-7B093DA8E4C3}" srcOrd="2" destOrd="0" parTransId="{030D5403-9DBA-4A73-8FD9-46126FD2A630}" sibTransId="{374F340E-E8F4-47DA-AD37-E816615B7DF7}"/>
    <dgm:cxn modelId="{858B766F-B623-49EF-BA68-3044DCACA06B}" srcId="{C1A5F1E8-BEAB-4BD7-9060-2A5DF9F2B6F0}" destId="{B0E5A5B0-C307-44EF-920C-A6000C8ED238}" srcOrd="1" destOrd="0" parTransId="{4E89E655-25F3-4C4D-9BF6-E4625D10C7B4}" sibTransId="{E48FC4CE-13B1-49EA-8730-8F35010CF460}"/>
    <dgm:cxn modelId="{18EC7F85-6FE0-44B3-AEAE-66D6C35D1E20}" type="presOf" srcId="{0D58A226-C961-4D1F-B017-440AF3C3F650}" destId="{3ADFFBFD-7D06-46CB-9883-22CC1CEBA4C2}" srcOrd="0" destOrd="0" presId="urn:microsoft.com/office/officeart/2005/8/layout/orgChart1"/>
    <dgm:cxn modelId="{E26A269A-B39C-4C0A-9CB4-CD05F9A70791}" type="presOf" srcId="{2A9AB7E9-04C8-48AC-B90B-D572FC6EDF8F}" destId="{92404EC6-BC44-4891-8228-073855CD3AF0}" srcOrd="0" destOrd="0" presId="urn:microsoft.com/office/officeart/2005/8/layout/orgChart1"/>
    <dgm:cxn modelId="{4979791D-E56F-47B1-A4B2-100DF86A7559}" type="presOf" srcId="{65AFD16D-20AB-44B1-9A95-7AB05CBA5740}" destId="{9FCB3E1E-450F-4B96-9EF4-8A21B10771BF}" srcOrd="0" destOrd="0" presId="urn:microsoft.com/office/officeart/2005/8/layout/orgChart1"/>
    <dgm:cxn modelId="{CC477466-48B4-413E-B119-2177BADB0AA4}" srcId="{C1A5F1E8-BEAB-4BD7-9060-2A5DF9F2B6F0}" destId="{0D58A226-C961-4D1F-B017-440AF3C3F650}" srcOrd="5" destOrd="0" parTransId="{FEA2EA0D-1CBC-4434-B2FF-EC6CD017234D}" sibTransId="{24E76D6C-6B77-4BDF-9AAB-1421372B0C9E}"/>
    <dgm:cxn modelId="{CA50F18C-E3E5-4E9A-BCB2-7655CEC83961}" type="presOf" srcId="{6D7EF928-04AB-47FF-A575-6F84E5BC9805}" destId="{29E240D4-2BFB-40AE-8D12-0C2C9C95A990}" srcOrd="1" destOrd="0" presId="urn:microsoft.com/office/officeart/2005/8/layout/orgChart1"/>
    <dgm:cxn modelId="{B64D7450-5837-4DF4-B477-B9EE5C9D3760}" type="presOf" srcId="{67B17935-18A9-4F67-B6A3-65C9161B8AD7}" destId="{BB433183-CB5F-41D6-83A0-26AB0B4B269B}" srcOrd="1" destOrd="0" presId="urn:microsoft.com/office/officeart/2005/8/layout/orgChart1"/>
    <dgm:cxn modelId="{419AF6B5-912B-4689-9E6C-64FA72BC2C94}" type="presOf" srcId="{030D5403-9DBA-4A73-8FD9-46126FD2A630}" destId="{E6CD00C5-0B32-458D-A471-95F6FBC67F4D}" srcOrd="0" destOrd="0" presId="urn:microsoft.com/office/officeart/2005/8/layout/orgChart1"/>
    <dgm:cxn modelId="{ABE10EC8-F11C-4A31-A0AA-A2A109DE05D8}" type="presOf" srcId="{B0E5A5B0-C307-44EF-920C-A6000C8ED238}" destId="{921E9AFF-0537-454B-958E-DFC95DEC3664}" srcOrd="0" destOrd="0" presId="urn:microsoft.com/office/officeart/2005/8/layout/orgChart1"/>
    <dgm:cxn modelId="{99FA6560-E848-4583-9180-50881602F202}" srcId="{C1A5F1E8-BEAB-4BD7-9060-2A5DF9F2B6F0}" destId="{6D7EF928-04AB-47FF-A575-6F84E5BC9805}" srcOrd="0" destOrd="0" parTransId="{896FA020-8299-45CB-A0C9-CE5DB44CE0BE}" sibTransId="{FDF5FF66-B396-446B-AB37-6BB19B3E35E8}"/>
    <dgm:cxn modelId="{AD459169-ED57-46A1-82CE-1AAC994EB81A}" type="presOf" srcId="{896FA020-8299-45CB-A0C9-CE5DB44CE0BE}" destId="{962F361E-07A3-4BA8-BE9D-14C4FE875006}" srcOrd="0" destOrd="0" presId="urn:microsoft.com/office/officeart/2005/8/layout/orgChart1"/>
    <dgm:cxn modelId="{DFA696DA-EF19-4509-999A-7B1C2E163CBF}" type="presOf" srcId="{67B17935-18A9-4F67-B6A3-65C9161B8AD7}" destId="{141CEB7D-C75C-4BFA-9CD4-51E76B36DC28}" srcOrd="0" destOrd="0" presId="urn:microsoft.com/office/officeart/2005/8/layout/orgChart1"/>
    <dgm:cxn modelId="{44C5D1C1-3687-45B2-A80E-9AFF72628235}" type="presOf" srcId="{C1A5F1E8-BEAB-4BD7-9060-2A5DF9F2B6F0}" destId="{FDA6165F-4A04-4BEE-9027-0F9D2687EF16}" srcOrd="1" destOrd="0" presId="urn:microsoft.com/office/officeart/2005/8/layout/orgChart1"/>
    <dgm:cxn modelId="{8F033767-C190-495C-B7F8-2355F00D33DE}" srcId="{C1A5F1E8-BEAB-4BD7-9060-2A5DF9F2B6F0}" destId="{65AFD16D-20AB-44B1-9A95-7AB05CBA5740}" srcOrd="3" destOrd="0" parTransId="{2A9AB7E9-04C8-48AC-B90B-D572FC6EDF8F}" sibTransId="{C3C80681-195D-4376-9424-9025F9F93CD2}"/>
    <dgm:cxn modelId="{0C122DE9-D15F-453E-8995-6586A6E5A4AC}" srcId="{C1A5F1E8-BEAB-4BD7-9060-2A5DF9F2B6F0}" destId="{67B17935-18A9-4F67-B6A3-65C9161B8AD7}" srcOrd="4" destOrd="0" parTransId="{D9863774-985B-462A-8339-BE73C0448199}" sibTransId="{27834A2C-E1EC-416E-BC36-67FA2D4E085D}"/>
    <dgm:cxn modelId="{8210B220-D628-4733-8AAC-64A3A1F29D62}" type="presParOf" srcId="{17668438-8866-4DC4-B2B8-67495236292E}" destId="{5B9A0BCE-78BD-4AD7-968E-CB6F4A62C3FD}" srcOrd="0" destOrd="0" presId="urn:microsoft.com/office/officeart/2005/8/layout/orgChart1"/>
    <dgm:cxn modelId="{A5B1E09B-2423-4436-9E12-7F56BBB858A7}" type="presParOf" srcId="{5B9A0BCE-78BD-4AD7-968E-CB6F4A62C3FD}" destId="{89CE5EFE-992D-4267-8202-9312B7E0C190}" srcOrd="0" destOrd="0" presId="urn:microsoft.com/office/officeart/2005/8/layout/orgChart1"/>
    <dgm:cxn modelId="{3DFE3E87-8E4F-4D1A-A0B8-ABB0D90B8C46}" type="presParOf" srcId="{89CE5EFE-992D-4267-8202-9312B7E0C190}" destId="{42136093-E14E-4C36-AFC8-A58ECE0568BB}" srcOrd="0" destOrd="0" presId="urn:microsoft.com/office/officeart/2005/8/layout/orgChart1"/>
    <dgm:cxn modelId="{93137273-7954-4D49-A3D2-DD71C9005E54}" type="presParOf" srcId="{89CE5EFE-992D-4267-8202-9312B7E0C190}" destId="{FDA6165F-4A04-4BEE-9027-0F9D2687EF16}" srcOrd="1" destOrd="0" presId="urn:microsoft.com/office/officeart/2005/8/layout/orgChart1"/>
    <dgm:cxn modelId="{AD0E5C8B-D6FE-43F9-80AC-6CEAB9211CBB}" type="presParOf" srcId="{5B9A0BCE-78BD-4AD7-968E-CB6F4A62C3FD}" destId="{C9EA8C5B-3336-48D0-BD0B-D8DBD32802EC}" srcOrd="1" destOrd="0" presId="urn:microsoft.com/office/officeart/2005/8/layout/orgChart1"/>
    <dgm:cxn modelId="{73F96565-9433-4DCC-9DA0-BD0D741F76D0}" type="presParOf" srcId="{C9EA8C5B-3336-48D0-BD0B-D8DBD32802EC}" destId="{92404EC6-BC44-4891-8228-073855CD3AF0}" srcOrd="0" destOrd="0" presId="urn:microsoft.com/office/officeart/2005/8/layout/orgChart1"/>
    <dgm:cxn modelId="{796DC97C-31AA-4F73-857D-A87958AA2B17}" type="presParOf" srcId="{C9EA8C5B-3336-48D0-BD0B-D8DBD32802EC}" destId="{33E8DA06-D53D-4F50-BDE3-E4664E37063D}" srcOrd="1" destOrd="0" presId="urn:microsoft.com/office/officeart/2005/8/layout/orgChart1"/>
    <dgm:cxn modelId="{0E5466A6-6A1B-4AAA-B1C4-11812A109752}" type="presParOf" srcId="{33E8DA06-D53D-4F50-BDE3-E4664E37063D}" destId="{8A1093F7-4B06-4F37-8595-9733D939188B}" srcOrd="0" destOrd="0" presId="urn:microsoft.com/office/officeart/2005/8/layout/orgChart1"/>
    <dgm:cxn modelId="{8CC30087-453D-4E20-82F5-FD7AF45269FC}" type="presParOf" srcId="{8A1093F7-4B06-4F37-8595-9733D939188B}" destId="{9FCB3E1E-450F-4B96-9EF4-8A21B10771BF}" srcOrd="0" destOrd="0" presId="urn:microsoft.com/office/officeart/2005/8/layout/orgChart1"/>
    <dgm:cxn modelId="{1AF7AF43-7AE9-48C3-B802-3190D688F7A2}" type="presParOf" srcId="{8A1093F7-4B06-4F37-8595-9733D939188B}" destId="{A4F1E163-3410-4F88-82C3-5CD1B474E90C}" srcOrd="1" destOrd="0" presId="urn:microsoft.com/office/officeart/2005/8/layout/orgChart1"/>
    <dgm:cxn modelId="{1A2A08EF-E3E1-426F-BB1F-7CF6412CEFC5}" type="presParOf" srcId="{33E8DA06-D53D-4F50-BDE3-E4664E37063D}" destId="{2E00B103-63F3-4EF6-892B-F1FDE690D26B}" srcOrd="1" destOrd="0" presId="urn:microsoft.com/office/officeart/2005/8/layout/orgChart1"/>
    <dgm:cxn modelId="{A834F38B-A001-449A-92D4-F6CAD9C96091}" type="presParOf" srcId="{33E8DA06-D53D-4F50-BDE3-E4664E37063D}" destId="{C759F98D-134D-4E21-A00B-028A12121AD8}" srcOrd="2" destOrd="0" presId="urn:microsoft.com/office/officeart/2005/8/layout/orgChart1"/>
    <dgm:cxn modelId="{E0832F18-6BCF-4946-BB1B-5D78E38B1DC2}" type="presParOf" srcId="{C9EA8C5B-3336-48D0-BD0B-D8DBD32802EC}" destId="{6D8D30FF-18AA-44A0-A83E-D02DA6A7609C}" srcOrd="2" destOrd="0" presId="urn:microsoft.com/office/officeart/2005/8/layout/orgChart1"/>
    <dgm:cxn modelId="{7D17C134-C564-415C-8D06-4FCF165A650A}" type="presParOf" srcId="{C9EA8C5B-3336-48D0-BD0B-D8DBD32802EC}" destId="{0CE90619-4FB6-413F-9B22-6F2245F0E066}" srcOrd="3" destOrd="0" presId="urn:microsoft.com/office/officeart/2005/8/layout/orgChart1"/>
    <dgm:cxn modelId="{810DBE34-4638-41FF-A566-D6EB356A6DB2}" type="presParOf" srcId="{0CE90619-4FB6-413F-9B22-6F2245F0E066}" destId="{75133286-A638-4D9D-89DE-AE8C41DD3DA1}" srcOrd="0" destOrd="0" presId="urn:microsoft.com/office/officeart/2005/8/layout/orgChart1"/>
    <dgm:cxn modelId="{926E2082-DC94-4B66-B70C-96669640D9A9}" type="presParOf" srcId="{75133286-A638-4D9D-89DE-AE8C41DD3DA1}" destId="{141CEB7D-C75C-4BFA-9CD4-51E76B36DC28}" srcOrd="0" destOrd="0" presId="urn:microsoft.com/office/officeart/2005/8/layout/orgChart1"/>
    <dgm:cxn modelId="{6F7528EB-E152-45CC-8188-88809D26FD38}" type="presParOf" srcId="{75133286-A638-4D9D-89DE-AE8C41DD3DA1}" destId="{BB433183-CB5F-41D6-83A0-26AB0B4B269B}" srcOrd="1" destOrd="0" presId="urn:microsoft.com/office/officeart/2005/8/layout/orgChart1"/>
    <dgm:cxn modelId="{2687616F-E16C-4162-9987-9D9A425C07BC}" type="presParOf" srcId="{0CE90619-4FB6-413F-9B22-6F2245F0E066}" destId="{6C6C8F58-BB79-4682-9030-6164BA9B184C}" srcOrd="1" destOrd="0" presId="urn:microsoft.com/office/officeart/2005/8/layout/orgChart1"/>
    <dgm:cxn modelId="{9F1A5B27-65F7-4711-84A6-D810F12149BB}" type="presParOf" srcId="{0CE90619-4FB6-413F-9B22-6F2245F0E066}" destId="{94CE19DC-4F03-4D51-90B1-63CBCBCEF446}" srcOrd="2" destOrd="0" presId="urn:microsoft.com/office/officeart/2005/8/layout/orgChart1"/>
    <dgm:cxn modelId="{03A3EF33-6BA9-49A4-8C41-1BDBAA960892}" type="presParOf" srcId="{C9EA8C5B-3336-48D0-BD0B-D8DBD32802EC}" destId="{91F4EEB9-5A9E-45B6-84D7-B9DB229A22F4}" srcOrd="4" destOrd="0" presId="urn:microsoft.com/office/officeart/2005/8/layout/orgChart1"/>
    <dgm:cxn modelId="{C523EA33-471B-431A-B696-A2AFE01A7425}" type="presParOf" srcId="{C9EA8C5B-3336-48D0-BD0B-D8DBD32802EC}" destId="{C2660E4B-102C-49B8-AC81-1F010F5E522A}" srcOrd="5" destOrd="0" presId="urn:microsoft.com/office/officeart/2005/8/layout/orgChart1"/>
    <dgm:cxn modelId="{5DA5BD56-E5A2-4F16-A89A-ABBCC7B24739}" type="presParOf" srcId="{C2660E4B-102C-49B8-AC81-1F010F5E522A}" destId="{A79F45CA-34B7-4CCD-8235-24A6CE1CEF85}" srcOrd="0" destOrd="0" presId="urn:microsoft.com/office/officeart/2005/8/layout/orgChart1"/>
    <dgm:cxn modelId="{2AE669DA-6F70-41FB-A6FC-D6BA0C1AAAAB}" type="presParOf" srcId="{A79F45CA-34B7-4CCD-8235-24A6CE1CEF85}" destId="{3ADFFBFD-7D06-46CB-9883-22CC1CEBA4C2}" srcOrd="0" destOrd="0" presId="urn:microsoft.com/office/officeart/2005/8/layout/orgChart1"/>
    <dgm:cxn modelId="{54E81092-7535-4B97-B991-84D2A221CC70}" type="presParOf" srcId="{A79F45CA-34B7-4CCD-8235-24A6CE1CEF85}" destId="{9AD53578-E4FD-44CB-BEBE-AFB96FD8D3BC}" srcOrd="1" destOrd="0" presId="urn:microsoft.com/office/officeart/2005/8/layout/orgChart1"/>
    <dgm:cxn modelId="{F8B109C7-0C16-4187-BBC8-E7A0744A62F7}" type="presParOf" srcId="{C2660E4B-102C-49B8-AC81-1F010F5E522A}" destId="{76413B1C-6C28-49F7-AEB5-91CE5059EF97}" srcOrd="1" destOrd="0" presId="urn:microsoft.com/office/officeart/2005/8/layout/orgChart1"/>
    <dgm:cxn modelId="{98AF1243-4DA4-4382-8AA7-5443D491341D}" type="presParOf" srcId="{C2660E4B-102C-49B8-AC81-1F010F5E522A}" destId="{59556101-E6E3-423D-AB95-B68FE6E64EFD}" srcOrd="2" destOrd="0" presId="urn:microsoft.com/office/officeart/2005/8/layout/orgChart1"/>
    <dgm:cxn modelId="{C4C1954F-22E7-4AB0-B98C-8434D9DE732E}" type="presParOf" srcId="{5B9A0BCE-78BD-4AD7-968E-CB6F4A62C3FD}" destId="{13417478-311E-4058-A408-F58BE3640F58}" srcOrd="2" destOrd="0" presId="urn:microsoft.com/office/officeart/2005/8/layout/orgChart1"/>
    <dgm:cxn modelId="{AE35B8F4-C158-431E-95B0-AD72D6DEE753}" type="presParOf" srcId="{13417478-311E-4058-A408-F58BE3640F58}" destId="{962F361E-07A3-4BA8-BE9D-14C4FE875006}" srcOrd="0" destOrd="0" presId="urn:microsoft.com/office/officeart/2005/8/layout/orgChart1"/>
    <dgm:cxn modelId="{1B18FA4A-273B-4D7F-BCD4-F55C8D97F932}" type="presParOf" srcId="{13417478-311E-4058-A408-F58BE3640F58}" destId="{9EDEA820-5CCA-4E62-A4F1-05074B3ECED7}" srcOrd="1" destOrd="0" presId="urn:microsoft.com/office/officeart/2005/8/layout/orgChart1"/>
    <dgm:cxn modelId="{56F7C465-8462-4B6D-B2A8-C4586F068A63}" type="presParOf" srcId="{9EDEA820-5CCA-4E62-A4F1-05074B3ECED7}" destId="{6853D0F4-D228-4C00-826E-0DCB72961F04}" srcOrd="0" destOrd="0" presId="urn:microsoft.com/office/officeart/2005/8/layout/orgChart1"/>
    <dgm:cxn modelId="{1FF6916A-0889-4D8A-92BD-A5594EC96C5C}" type="presParOf" srcId="{6853D0F4-D228-4C00-826E-0DCB72961F04}" destId="{AB9CD5E0-1B6C-44AD-9B72-7E49351DACD9}" srcOrd="0" destOrd="0" presId="urn:microsoft.com/office/officeart/2005/8/layout/orgChart1"/>
    <dgm:cxn modelId="{57593C3F-0D98-4823-8189-19099BA93AB3}" type="presParOf" srcId="{6853D0F4-D228-4C00-826E-0DCB72961F04}" destId="{29E240D4-2BFB-40AE-8D12-0C2C9C95A990}" srcOrd="1" destOrd="0" presId="urn:microsoft.com/office/officeart/2005/8/layout/orgChart1"/>
    <dgm:cxn modelId="{FBDCBF0A-4746-4990-96B9-EDB43DBD2B25}" type="presParOf" srcId="{9EDEA820-5CCA-4E62-A4F1-05074B3ECED7}" destId="{8E7B045F-A408-4E7C-965D-A2FC17D2B3AD}" srcOrd="1" destOrd="0" presId="urn:microsoft.com/office/officeart/2005/8/layout/orgChart1"/>
    <dgm:cxn modelId="{38DD2627-D0F7-4BCC-B989-79597A672996}" type="presParOf" srcId="{9EDEA820-5CCA-4E62-A4F1-05074B3ECED7}" destId="{D22E9644-D9E0-4FC2-A2AD-741BB2E3E962}" srcOrd="2" destOrd="0" presId="urn:microsoft.com/office/officeart/2005/8/layout/orgChart1"/>
    <dgm:cxn modelId="{82A0A237-8AB7-453E-8DE4-B77C6D09A0D0}" type="presParOf" srcId="{13417478-311E-4058-A408-F58BE3640F58}" destId="{0D9B78AB-40AB-4C55-A9CF-79A3D11C9347}" srcOrd="2" destOrd="0" presId="urn:microsoft.com/office/officeart/2005/8/layout/orgChart1"/>
    <dgm:cxn modelId="{DD338056-C1DD-4843-B733-3D1B128BB653}" type="presParOf" srcId="{13417478-311E-4058-A408-F58BE3640F58}" destId="{F88815DD-9E93-4F34-8226-183C09E0F770}" srcOrd="3" destOrd="0" presId="urn:microsoft.com/office/officeart/2005/8/layout/orgChart1"/>
    <dgm:cxn modelId="{728A854E-5B31-47E9-A4D1-350A5A2A4C03}" type="presParOf" srcId="{F88815DD-9E93-4F34-8226-183C09E0F770}" destId="{D991305A-8100-4930-81C1-10AEDB023633}" srcOrd="0" destOrd="0" presId="urn:microsoft.com/office/officeart/2005/8/layout/orgChart1"/>
    <dgm:cxn modelId="{5FB07B28-768D-411A-BCEF-7533CF21DAA5}" type="presParOf" srcId="{D991305A-8100-4930-81C1-10AEDB023633}" destId="{921E9AFF-0537-454B-958E-DFC95DEC3664}" srcOrd="0" destOrd="0" presId="urn:microsoft.com/office/officeart/2005/8/layout/orgChart1"/>
    <dgm:cxn modelId="{3F13293B-88C4-4B00-B6A1-83323918C32A}" type="presParOf" srcId="{D991305A-8100-4930-81C1-10AEDB023633}" destId="{9FD2389A-6AED-4B4B-9442-5D490E550E30}" srcOrd="1" destOrd="0" presId="urn:microsoft.com/office/officeart/2005/8/layout/orgChart1"/>
    <dgm:cxn modelId="{5FF92D4C-DE13-4B3C-905E-29B50DD39D3B}" type="presParOf" srcId="{F88815DD-9E93-4F34-8226-183C09E0F770}" destId="{4022F36B-67BF-4790-ACC7-FBB2A42B953E}" srcOrd="1" destOrd="0" presId="urn:microsoft.com/office/officeart/2005/8/layout/orgChart1"/>
    <dgm:cxn modelId="{653A7470-935C-4B9B-AF9C-E8A218063CED}" type="presParOf" srcId="{F88815DD-9E93-4F34-8226-183C09E0F770}" destId="{CCD7EE40-FC06-4236-AB9E-24E337DB7020}" srcOrd="2" destOrd="0" presId="urn:microsoft.com/office/officeart/2005/8/layout/orgChart1"/>
    <dgm:cxn modelId="{F27290BB-7C74-46D9-B65F-9C38B9AAE35F}" type="presParOf" srcId="{13417478-311E-4058-A408-F58BE3640F58}" destId="{E6CD00C5-0B32-458D-A471-95F6FBC67F4D}" srcOrd="4" destOrd="0" presId="urn:microsoft.com/office/officeart/2005/8/layout/orgChart1"/>
    <dgm:cxn modelId="{49E7A21B-7A99-41DF-8157-F763BC4962F8}" type="presParOf" srcId="{13417478-311E-4058-A408-F58BE3640F58}" destId="{477A0461-89A8-486D-8FF5-A1FBBF956D18}" srcOrd="5" destOrd="0" presId="urn:microsoft.com/office/officeart/2005/8/layout/orgChart1"/>
    <dgm:cxn modelId="{3AC831D8-7BF6-4FC8-92E5-8F8C84AA9486}" type="presParOf" srcId="{477A0461-89A8-486D-8FF5-A1FBBF956D18}" destId="{487C0580-5665-4CEF-8EE5-143B10F05F13}" srcOrd="0" destOrd="0" presId="urn:microsoft.com/office/officeart/2005/8/layout/orgChart1"/>
    <dgm:cxn modelId="{772D6E61-7628-4CB4-8EC7-16473E782DA7}" type="presParOf" srcId="{487C0580-5665-4CEF-8EE5-143B10F05F13}" destId="{6AC7E72A-5320-4A19-8EE7-BDD03946C67B}" srcOrd="0" destOrd="0" presId="urn:microsoft.com/office/officeart/2005/8/layout/orgChart1"/>
    <dgm:cxn modelId="{4DC87EC4-033B-4E04-B17D-2377EAF9FA40}" type="presParOf" srcId="{487C0580-5665-4CEF-8EE5-143B10F05F13}" destId="{45AD34D6-254F-4C50-908B-4E9FD2F2B786}" srcOrd="1" destOrd="0" presId="urn:microsoft.com/office/officeart/2005/8/layout/orgChart1"/>
    <dgm:cxn modelId="{9FE188AB-46E9-4339-A029-695E63AE03F5}" type="presParOf" srcId="{477A0461-89A8-486D-8FF5-A1FBBF956D18}" destId="{D6D287A6-0065-43E1-8868-758B8CD4919D}" srcOrd="1" destOrd="0" presId="urn:microsoft.com/office/officeart/2005/8/layout/orgChart1"/>
    <dgm:cxn modelId="{7973D53D-05FE-4687-8097-304324E0DF8C}" type="presParOf" srcId="{477A0461-89A8-486D-8FF5-A1FBBF956D18}" destId="{5C1C34C8-3B2D-4D4E-87F0-0AE2EBDF4B05}" srcOrd="2" destOrd="0" presId="urn:microsoft.com/office/officeart/2005/8/layout/orgChar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A71A10F-BF0C-40B8-A523-DAAA3C1A8A68}">
      <dsp:nvSpPr>
        <dsp:cNvPr id="0" name=""/>
        <dsp:cNvSpPr/>
      </dsp:nvSpPr>
      <dsp:spPr>
        <a:xfrm>
          <a:off x="2400275" y="906374"/>
          <a:ext cx="113371" cy="3384174"/>
        </a:xfrm>
        <a:custGeom>
          <a:avLst/>
          <a:gdLst/>
          <a:ahLst/>
          <a:cxnLst/>
          <a:rect l="0" t="0" r="0" b="0"/>
          <a:pathLst>
            <a:path>
              <a:moveTo>
                <a:pt x="113371" y="0"/>
              </a:moveTo>
              <a:lnTo>
                <a:pt x="113371" y="3384174"/>
              </a:lnTo>
              <a:lnTo>
                <a:pt x="0" y="33841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9F19E-91A1-47DA-96E2-CF4EC4B7A66C}">
      <dsp:nvSpPr>
        <dsp:cNvPr id="0" name=""/>
        <dsp:cNvSpPr/>
      </dsp:nvSpPr>
      <dsp:spPr>
        <a:xfrm>
          <a:off x="2513647" y="906374"/>
          <a:ext cx="189766" cy="3397719"/>
        </a:xfrm>
        <a:custGeom>
          <a:avLst/>
          <a:gdLst/>
          <a:ahLst/>
          <a:cxnLst/>
          <a:rect l="0" t="0" r="0" b="0"/>
          <a:pathLst>
            <a:path>
              <a:moveTo>
                <a:pt x="0" y="0"/>
              </a:moveTo>
              <a:lnTo>
                <a:pt x="0" y="3397719"/>
              </a:lnTo>
              <a:lnTo>
                <a:pt x="189766" y="33977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9261FF-392C-426F-A051-2DC39506640A}">
      <dsp:nvSpPr>
        <dsp:cNvPr id="0" name=""/>
        <dsp:cNvSpPr/>
      </dsp:nvSpPr>
      <dsp:spPr>
        <a:xfrm>
          <a:off x="2352454" y="906374"/>
          <a:ext cx="161192" cy="2122106"/>
        </a:xfrm>
        <a:custGeom>
          <a:avLst/>
          <a:gdLst/>
          <a:ahLst/>
          <a:cxnLst/>
          <a:rect l="0" t="0" r="0" b="0"/>
          <a:pathLst>
            <a:path>
              <a:moveTo>
                <a:pt x="161192" y="0"/>
              </a:moveTo>
              <a:lnTo>
                <a:pt x="161192" y="2122106"/>
              </a:lnTo>
              <a:lnTo>
                <a:pt x="0" y="2122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9A35E4-A63D-4690-865A-69FC35BC7DE3}">
      <dsp:nvSpPr>
        <dsp:cNvPr id="0" name=""/>
        <dsp:cNvSpPr/>
      </dsp:nvSpPr>
      <dsp:spPr>
        <a:xfrm>
          <a:off x="3561342" y="2189555"/>
          <a:ext cx="91440" cy="379532"/>
        </a:xfrm>
        <a:custGeom>
          <a:avLst/>
          <a:gdLst/>
          <a:ahLst/>
          <a:cxnLst/>
          <a:rect l="0" t="0" r="0" b="0"/>
          <a:pathLst>
            <a:path>
              <a:moveTo>
                <a:pt x="45720" y="0"/>
              </a:moveTo>
              <a:lnTo>
                <a:pt x="45720" y="379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3AB805-69EA-48D1-8A14-45190665359B}">
      <dsp:nvSpPr>
        <dsp:cNvPr id="0" name=""/>
        <dsp:cNvSpPr/>
      </dsp:nvSpPr>
      <dsp:spPr>
        <a:xfrm>
          <a:off x="2513647" y="906374"/>
          <a:ext cx="189766" cy="831356"/>
        </a:xfrm>
        <a:custGeom>
          <a:avLst/>
          <a:gdLst/>
          <a:ahLst/>
          <a:cxnLst/>
          <a:rect l="0" t="0" r="0" b="0"/>
          <a:pathLst>
            <a:path>
              <a:moveTo>
                <a:pt x="0" y="0"/>
              </a:moveTo>
              <a:lnTo>
                <a:pt x="0" y="831356"/>
              </a:lnTo>
              <a:lnTo>
                <a:pt x="189766" y="8313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991904-61DE-4804-928A-2D1AA223B9DB}">
      <dsp:nvSpPr>
        <dsp:cNvPr id="0" name=""/>
        <dsp:cNvSpPr/>
      </dsp:nvSpPr>
      <dsp:spPr>
        <a:xfrm>
          <a:off x="2323881" y="906374"/>
          <a:ext cx="189766" cy="831356"/>
        </a:xfrm>
        <a:custGeom>
          <a:avLst/>
          <a:gdLst/>
          <a:ahLst/>
          <a:cxnLst/>
          <a:rect l="0" t="0" r="0" b="0"/>
          <a:pathLst>
            <a:path>
              <a:moveTo>
                <a:pt x="189766" y="0"/>
              </a:moveTo>
              <a:lnTo>
                <a:pt x="189766" y="831356"/>
              </a:lnTo>
              <a:lnTo>
                <a:pt x="0" y="8313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C34475-AFF4-41DF-B723-7707356D979C}">
      <dsp:nvSpPr>
        <dsp:cNvPr id="0" name=""/>
        <dsp:cNvSpPr/>
      </dsp:nvSpPr>
      <dsp:spPr>
        <a:xfrm>
          <a:off x="1609998" y="2725"/>
          <a:ext cx="1807297" cy="903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kern="1200" baseline="0" smtClean="0">
              <a:latin typeface="Calibri"/>
            </a:rPr>
            <a:t>Западнобачки управни округ</a:t>
          </a:r>
          <a:endParaRPr lang="sr-Cyrl-CS" sz="800" b="1" kern="1200" baseline="0" smtClean="0">
            <a:latin typeface="Times New Roman"/>
          </a:endParaRPr>
        </a:p>
        <a:p>
          <a:pPr marR="0" lvl="0" algn="ctr" defTabSz="355600" rtl="0">
            <a:lnSpc>
              <a:spcPct val="90000"/>
            </a:lnSpc>
            <a:spcBef>
              <a:spcPct val="0"/>
            </a:spcBef>
            <a:spcAft>
              <a:spcPct val="35000"/>
            </a:spcAft>
          </a:pPr>
          <a:r>
            <a:rPr lang="sr-Cyrl-CS" sz="800" b="1" kern="1200" baseline="0" smtClean="0">
              <a:latin typeface="Calibri"/>
            </a:rPr>
            <a:t>Подручне јединице (инспекцијске службе)</a:t>
          </a:r>
          <a:endParaRPr lang="en-GB" sz="800" kern="1200" smtClean="0"/>
        </a:p>
      </dsp:txBody>
      <dsp:txXfrm>
        <a:off x="1609998" y="2725"/>
        <a:ext cx="1807297" cy="903648"/>
      </dsp:txXfrm>
    </dsp:sp>
    <dsp:sp modelId="{1399F27E-6BBE-43D7-A282-C8D91C0CA12B}">
      <dsp:nvSpPr>
        <dsp:cNvPr id="0" name=""/>
        <dsp:cNvSpPr/>
      </dsp:nvSpPr>
      <dsp:spPr>
        <a:xfrm>
          <a:off x="516583" y="1285906"/>
          <a:ext cx="1807297" cy="903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kern="1200" baseline="0" smtClean="0">
              <a:latin typeface="Calibri"/>
            </a:rPr>
            <a:t>Министарство пољопривреде, шумарства и водопривреде</a:t>
          </a:r>
          <a:endParaRPr lang="sr-Cyrl-CS" sz="800" b="1" kern="1200" baseline="0" smtClean="0">
            <a:latin typeface="Times New Roman"/>
          </a:endParaRPr>
        </a:p>
        <a:p>
          <a:pPr marR="0" lvl="0" algn="ctr" defTabSz="355600" rtl="0">
            <a:lnSpc>
              <a:spcPct val="90000"/>
            </a:lnSpc>
            <a:spcBef>
              <a:spcPct val="0"/>
            </a:spcBef>
            <a:spcAft>
              <a:spcPct val="35000"/>
            </a:spcAft>
          </a:pPr>
          <a:endParaRPr lang="sr-Cyrl-CS" sz="800" b="1" kern="1200" baseline="0" smtClean="0">
            <a:latin typeface="Times New Roman"/>
          </a:endParaRPr>
        </a:p>
        <a:p>
          <a:pPr marR="0" lvl="0" algn="l" defTabSz="355600" rtl="0">
            <a:lnSpc>
              <a:spcPct val="90000"/>
            </a:lnSpc>
            <a:spcBef>
              <a:spcPct val="0"/>
            </a:spcBef>
            <a:spcAft>
              <a:spcPct val="35000"/>
            </a:spcAft>
          </a:pPr>
          <a:r>
            <a:rPr lang="sr-Cyrl-CS" sz="800" kern="1200" baseline="0" smtClean="0">
              <a:latin typeface="Calibri"/>
            </a:rPr>
            <a:t>- Ветеринарска инспекција;</a:t>
          </a:r>
        </a:p>
        <a:p>
          <a:pPr marR="0" lvl="0" algn="l" defTabSz="355600" rtl="0">
            <a:lnSpc>
              <a:spcPct val="90000"/>
            </a:lnSpc>
            <a:spcBef>
              <a:spcPct val="0"/>
            </a:spcBef>
            <a:spcAft>
              <a:spcPct val="35000"/>
            </a:spcAft>
          </a:pPr>
          <a:r>
            <a:rPr lang="sr-Cyrl-CS" sz="800" kern="1200" baseline="0" smtClean="0">
              <a:latin typeface="Calibri"/>
            </a:rPr>
            <a:t>- Фитосанитарна инспекција;</a:t>
          </a:r>
        </a:p>
        <a:p>
          <a:pPr marR="0" lvl="0" algn="l" defTabSz="355600" rtl="0">
            <a:lnSpc>
              <a:spcPct val="90000"/>
            </a:lnSpc>
            <a:spcBef>
              <a:spcPct val="0"/>
            </a:spcBef>
            <a:spcAft>
              <a:spcPct val="35000"/>
            </a:spcAft>
          </a:pPr>
          <a:r>
            <a:rPr lang="sr-Cyrl-CS" sz="800" kern="1200" baseline="0" smtClean="0">
              <a:latin typeface="Calibri"/>
            </a:rPr>
            <a:t>- Пољопривредна инспекција.</a:t>
          </a:r>
        </a:p>
      </dsp:txBody>
      <dsp:txXfrm>
        <a:off x="516583" y="1285906"/>
        <a:ext cx="1807297" cy="903648"/>
      </dsp:txXfrm>
    </dsp:sp>
    <dsp:sp modelId="{2BA81EA6-879C-4C54-9D52-3A43CE72970D}">
      <dsp:nvSpPr>
        <dsp:cNvPr id="0" name=""/>
        <dsp:cNvSpPr/>
      </dsp:nvSpPr>
      <dsp:spPr>
        <a:xfrm>
          <a:off x="2703413" y="1285906"/>
          <a:ext cx="1807297" cy="903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kern="1200" baseline="0" smtClean="0">
              <a:latin typeface="Calibri"/>
            </a:rPr>
            <a:t>Министарство просвете</a:t>
          </a:r>
          <a:r>
            <a:rPr lang="sr-Cyrl-CS" sz="800" b="1" kern="1200" baseline="0" smtClean="0">
              <a:latin typeface="Times New Roman"/>
            </a:rPr>
            <a:t>,</a:t>
          </a:r>
          <a:r>
            <a:rPr lang="sr-Cyrl-CS" sz="800" b="1" kern="1200" baseline="0" smtClean="0">
              <a:latin typeface="Calibri"/>
            </a:rPr>
            <a:t> науке и технолошког развоја</a:t>
          </a:r>
          <a:endParaRPr lang="sr-Cyrl-CS" sz="800" b="1" kern="1200" baseline="0" smtClean="0">
            <a:latin typeface="Times New Roman"/>
          </a:endParaRPr>
        </a:p>
        <a:p>
          <a:pPr marR="0" lvl="0" algn="just" defTabSz="355600" rtl="0">
            <a:lnSpc>
              <a:spcPct val="90000"/>
            </a:lnSpc>
            <a:spcBef>
              <a:spcPct val="0"/>
            </a:spcBef>
            <a:spcAft>
              <a:spcPct val="35000"/>
            </a:spcAft>
          </a:pPr>
          <a:r>
            <a:rPr lang="sr-Cyrl-CS" sz="800" b="1" kern="1200" baseline="0" smtClean="0">
              <a:latin typeface="Calibri"/>
            </a:rPr>
            <a:t>- Школска управа</a:t>
          </a:r>
        </a:p>
        <a:p>
          <a:pPr marR="0" lvl="0" algn="ctr" defTabSz="355600" rtl="0">
            <a:lnSpc>
              <a:spcPct val="90000"/>
            </a:lnSpc>
            <a:spcBef>
              <a:spcPct val="0"/>
            </a:spcBef>
            <a:spcAft>
              <a:spcPct val="35000"/>
            </a:spcAft>
          </a:pPr>
          <a:endParaRPr lang="sr-Cyrl-CS" sz="800" b="1" kern="1200" baseline="0" smtClean="0">
            <a:latin typeface="Times New Roman"/>
          </a:endParaRPr>
        </a:p>
      </dsp:txBody>
      <dsp:txXfrm>
        <a:off x="2703413" y="1285906"/>
        <a:ext cx="1807297" cy="903648"/>
      </dsp:txXfrm>
    </dsp:sp>
    <dsp:sp modelId="{F01CECD0-F525-42FE-BBC5-4CC3F3CEDCB8}">
      <dsp:nvSpPr>
        <dsp:cNvPr id="0" name=""/>
        <dsp:cNvSpPr/>
      </dsp:nvSpPr>
      <dsp:spPr>
        <a:xfrm>
          <a:off x="2703413" y="2569088"/>
          <a:ext cx="1807297" cy="903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kern="1200" baseline="0" smtClean="0">
              <a:latin typeface="Calibri"/>
            </a:rPr>
            <a:t>Министарство трговине, туризма и телекомуникација</a:t>
          </a:r>
          <a:endParaRPr lang="sr-Cyrl-CS" sz="800" b="1" kern="1200" baseline="0" smtClean="0">
            <a:latin typeface="Times New Roman"/>
          </a:endParaRPr>
        </a:p>
        <a:p>
          <a:pPr marR="0" lvl="0" algn="just" defTabSz="355600" rtl="0">
            <a:lnSpc>
              <a:spcPct val="90000"/>
            </a:lnSpc>
            <a:spcBef>
              <a:spcPct val="0"/>
            </a:spcBef>
            <a:spcAft>
              <a:spcPct val="35000"/>
            </a:spcAft>
          </a:pPr>
          <a:r>
            <a:rPr lang="sr-Cyrl-CS" sz="800" kern="1200" baseline="0" smtClean="0">
              <a:latin typeface="Calibri"/>
            </a:rPr>
            <a:t>- Тржишна инспекција</a:t>
          </a:r>
        </a:p>
        <a:p>
          <a:pPr marR="0" lvl="0" algn="just" defTabSz="355600" rtl="0">
            <a:lnSpc>
              <a:spcPct val="90000"/>
            </a:lnSpc>
            <a:spcBef>
              <a:spcPct val="0"/>
            </a:spcBef>
            <a:spcAft>
              <a:spcPct val="35000"/>
            </a:spcAft>
          </a:pPr>
          <a:r>
            <a:rPr lang="sr-Cyrl-CS" sz="800" kern="1200" baseline="0" smtClean="0">
              <a:latin typeface="Calibri"/>
            </a:rPr>
            <a:t>- Туристичка инспекција</a:t>
          </a:r>
        </a:p>
      </dsp:txBody>
      <dsp:txXfrm>
        <a:off x="2703413" y="2569088"/>
        <a:ext cx="1807297" cy="903648"/>
      </dsp:txXfrm>
    </dsp:sp>
    <dsp:sp modelId="{05119A98-2119-4A2B-B752-E77BBE8B4C60}">
      <dsp:nvSpPr>
        <dsp:cNvPr id="0" name=""/>
        <dsp:cNvSpPr/>
      </dsp:nvSpPr>
      <dsp:spPr>
        <a:xfrm>
          <a:off x="545156" y="2547346"/>
          <a:ext cx="1807297" cy="9622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kern="1200" baseline="0" smtClean="0">
              <a:latin typeface="Calibri"/>
            </a:rPr>
            <a:t>Покрајински секретаријат за пољопривреду, водопривреду и шумарство  </a:t>
          </a:r>
          <a:endParaRPr lang="sr-Cyrl-CS" sz="800" b="1" kern="1200" baseline="0" smtClean="0">
            <a:latin typeface="Times New Roman"/>
          </a:endParaRPr>
        </a:p>
        <a:p>
          <a:pPr marR="0" lvl="0" algn="ctr" defTabSz="355600" rtl="0">
            <a:lnSpc>
              <a:spcPct val="90000"/>
            </a:lnSpc>
            <a:spcBef>
              <a:spcPct val="0"/>
            </a:spcBef>
            <a:spcAft>
              <a:spcPct val="35000"/>
            </a:spcAft>
          </a:pPr>
          <a:endParaRPr lang="sr-Cyrl-CS" sz="800" b="1" kern="1200" baseline="0" smtClean="0">
            <a:latin typeface="Times New Roman"/>
          </a:endParaRPr>
        </a:p>
        <a:p>
          <a:pPr marR="0" lvl="0" algn="l" defTabSz="355600" rtl="0">
            <a:lnSpc>
              <a:spcPct val="90000"/>
            </a:lnSpc>
            <a:spcBef>
              <a:spcPct val="0"/>
            </a:spcBef>
            <a:spcAft>
              <a:spcPct val="35000"/>
            </a:spcAft>
          </a:pPr>
          <a:r>
            <a:rPr lang="sr-Cyrl-CS" sz="800" kern="1200" baseline="0" smtClean="0">
              <a:latin typeface="Calibri"/>
            </a:rPr>
            <a:t>- Водна инспекција;</a:t>
          </a:r>
        </a:p>
        <a:p>
          <a:pPr marR="0" lvl="0" algn="just" defTabSz="355600" rtl="0">
            <a:lnSpc>
              <a:spcPct val="90000"/>
            </a:lnSpc>
            <a:spcBef>
              <a:spcPct val="0"/>
            </a:spcBef>
            <a:spcAft>
              <a:spcPct val="35000"/>
            </a:spcAft>
          </a:pPr>
          <a:endParaRPr lang="sr-Cyrl-CS" sz="800" kern="1200" baseline="0" smtClean="0">
            <a:latin typeface="Times New Roman"/>
          </a:endParaRPr>
        </a:p>
        <a:p>
          <a:pPr marR="0" lvl="0" algn="ctr" defTabSz="355600" rtl="0">
            <a:lnSpc>
              <a:spcPct val="90000"/>
            </a:lnSpc>
            <a:spcBef>
              <a:spcPct val="0"/>
            </a:spcBef>
            <a:spcAft>
              <a:spcPct val="35000"/>
            </a:spcAft>
          </a:pPr>
          <a:endParaRPr lang="sr-Cyrl-CS" sz="800" b="1" kern="1200" baseline="0" smtClean="0">
            <a:latin typeface="Times New Roman"/>
          </a:endParaRPr>
        </a:p>
      </dsp:txBody>
      <dsp:txXfrm>
        <a:off x="545156" y="2547346"/>
        <a:ext cx="1807297" cy="962268"/>
      </dsp:txXfrm>
    </dsp:sp>
    <dsp:sp modelId="{A97E6FE6-6134-4CA7-94A2-49436F1D0002}">
      <dsp:nvSpPr>
        <dsp:cNvPr id="0" name=""/>
        <dsp:cNvSpPr/>
      </dsp:nvSpPr>
      <dsp:spPr>
        <a:xfrm>
          <a:off x="2703413" y="3852269"/>
          <a:ext cx="1807297" cy="903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kern="1200" baseline="0" smtClean="0">
              <a:latin typeface="Calibri"/>
            </a:rPr>
            <a:t>Министарство за рад, запошљавање, борачка и социјална питања</a:t>
          </a:r>
          <a:endParaRPr lang="sr-Cyrl-CS" sz="800" b="1" kern="1200" baseline="0" smtClean="0">
            <a:latin typeface="Times New Roman"/>
          </a:endParaRPr>
        </a:p>
        <a:p>
          <a:pPr marR="0" lvl="0" algn="just" defTabSz="355600" rtl="0">
            <a:lnSpc>
              <a:spcPct val="90000"/>
            </a:lnSpc>
            <a:spcBef>
              <a:spcPct val="0"/>
            </a:spcBef>
            <a:spcAft>
              <a:spcPct val="35000"/>
            </a:spcAft>
          </a:pPr>
          <a:r>
            <a:rPr lang="sr-Cyrl-CS" sz="800" b="1" kern="1200" baseline="0" smtClean="0">
              <a:latin typeface="Times New Roman"/>
            </a:rPr>
            <a:t>-</a:t>
          </a:r>
          <a:r>
            <a:rPr lang="sr-Cyrl-CS" sz="800" b="1" kern="1200" baseline="0" smtClean="0">
              <a:latin typeface="Calibri"/>
            </a:rPr>
            <a:t> Инспекција рада</a:t>
          </a:r>
        </a:p>
        <a:p>
          <a:pPr marR="0" lvl="0" algn="ctr" defTabSz="355600" rtl="0">
            <a:lnSpc>
              <a:spcPct val="90000"/>
            </a:lnSpc>
            <a:spcBef>
              <a:spcPct val="0"/>
            </a:spcBef>
            <a:spcAft>
              <a:spcPct val="35000"/>
            </a:spcAft>
          </a:pPr>
          <a:endParaRPr lang="sr-Cyrl-CS" sz="800" b="1" kern="1200" baseline="0" smtClean="0">
            <a:latin typeface="Times New Roman"/>
          </a:endParaRPr>
        </a:p>
      </dsp:txBody>
      <dsp:txXfrm>
        <a:off x="2703413" y="3852269"/>
        <a:ext cx="1807297" cy="903648"/>
      </dsp:txXfrm>
    </dsp:sp>
    <dsp:sp modelId="{99B4A001-870F-43EC-B733-82F3F9FD1909}">
      <dsp:nvSpPr>
        <dsp:cNvPr id="0" name=""/>
        <dsp:cNvSpPr/>
      </dsp:nvSpPr>
      <dsp:spPr>
        <a:xfrm>
          <a:off x="592977" y="3838723"/>
          <a:ext cx="1807297" cy="903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kern="1200" baseline="0" smtClean="0">
              <a:latin typeface="Calibri"/>
            </a:rPr>
            <a:t>Покрајински секретаријат за здравство</a:t>
          </a:r>
          <a:endParaRPr lang="sr-Cyrl-CS" sz="800" b="1" kern="1200" baseline="0" smtClean="0">
            <a:latin typeface="Times New Roman"/>
          </a:endParaRPr>
        </a:p>
        <a:p>
          <a:pPr marR="0" lvl="0" algn="just" defTabSz="355600" rtl="0">
            <a:lnSpc>
              <a:spcPct val="90000"/>
            </a:lnSpc>
            <a:spcBef>
              <a:spcPct val="0"/>
            </a:spcBef>
            <a:spcAft>
              <a:spcPct val="35000"/>
            </a:spcAft>
          </a:pPr>
          <a:r>
            <a:rPr lang="sr-Cyrl-CS" sz="800" kern="1200" baseline="0" smtClean="0">
              <a:latin typeface="Calibri"/>
            </a:rPr>
            <a:t>- Санитарна инспекција</a:t>
          </a:r>
          <a:endParaRPr lang="en-GB" sz="800" kern="1200" smtClean="0"/>
        </a:p>
      </dsp:txBody>
      <dsp:txXfrm>
        <a:off x="592977" y="3838723"/>
        <a:ext cx="1807297" cy="90364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6CD00C5-0B32-458D-A471-95F6FBC67F4D}">
      <dsp:nvSpPr>
        <dsp:cNvPr id="0" name=""/>
        <dsp:cNvSpPr/>
      </dsp:nvSpPr>
      <dsp:spPr>
        <a:xfrm>
          <a:off x="2293715" y="593647"/>
          <a:ext cx="584422" cy="1356703"/>
        </a:xfrm>
        <a:custGeom>
          <a:avLst/>
          <a:gdLst/>
          <a:ahLst/>
          <a:cxnLst/>
          <a:rect l="0" t="0" r="0" b="0"/>
          <a:pathLst>
            <a:path>
              <a:moveTo>
                <a:pt x="584422" y="0"/>
              </a:moveTo>
              <a:lnTo>
                <a:pt x="0" y="13567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9B78AB-40AB-4C55-A9CF-79A3D11C9347}">
      <dsp:nvSpPr>
        <dsp:cNvPr id="0" name=""/>
        <dsp:cNvSpPr/>
      </dsp:nvSpPr>
      <dsp:spPr>
        <a:xfrm>
          <a:off x="2878137" y="593647"/>
          <a:ext cx="124319" cy="544639"/>
        </a:xfrm>
        <a:custGeom>
          <a:avLst/>
          <a:gdLst/>
          <a:ahLst/>
          <a:cxnLst/>
          <a:rect l="0" t="0" r="0" b="0"/>
          <a:pathLst>
            <a:path>
              <a:moveTo>
                <a:pt x="0" y="0"/>
              </a:moveTo>
              <a:lnTo>
                <a:pt x="0" y="544639"/>
              </a:lnTo>
              <a:lnTo>
                <a:pt x="124319" y="544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2F361E-07A3-4BA8-BE9D-14C4FE875006}">
      <dsp:nvSpPr>
        <dsp:cNvPr id="0" name=""/>
        <dsp:cNvSpPr/>
      </dsp:nvSpPr>
      <dsp:spPr>
        <a:xfrm>
          <a:off x="2753817" y="593647"/>
          <a:ext cx="124319" cy="544639"/>
        </a:xfrm>
        <a:custGeom>
          <a:avLst/>
          <a:gdLst/>
          <a:ahLst/>
          <a:cxnLst/>
          <a:rect l="0" t="0" r="0" b="0"/>
          <a:pathLst>
            <a:path>
              <a:moveTo>
                <a:pt x="124319" y="0"/>
              </a:moveTo>
              <a:lnTo>
                <a:pt x="124319" y="544639"/>
              </a:lnTo>
              <a:lnTo>
                <a:pt x="0" y="544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F4EEB9-5A9E-45B6-84D7-B9DB229A22F4}">
      <dsp:nvSpPr>
        <dsp:cNvPr id="0" name=""/>
        <dsp:cNvSpPr/>
      </dsp:nvSpPr>
      <dsp:spPr>
        <a:xfrm>
          <a:off x="2878137" y="593647"/>
          <a:ext cx="1432639" cy="1929919"/>
        </a:xfrm>
        <a:custGeom>
          <a:avLst/>
          <a:gdLst/>
          <a:ahLst/>
          <a:cxnLst/>
          <a:rect l="0" t="0" r="0" b="0"/>
          <a:pathLst>
            <a:path>
              <a:moveTo>
                <a:pt x="0" y="0"/>
              </a:moveTo>
              <a:lnTo>
                <a:pt x="0" y="1805599"/>
              </a:lnTo>
              <a:lnTo>
                <a:pt x="1432639" y="1805599"/>
              </a:lnTo>
              <a:lnTo>
                <a:pt x="1432639" y="19299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8D30FF-18AA-44A0-A83E-D02DA6A7609C}">
      <dsp:nvSpPr>
        <dsp:cNvPr id="0" name=""/>
        <dsp:cNvSpPr/>
      </dsp:nvSpPr>
      <dsp:spPr>
        <a:xfrm>
          <a:off x="2832417" y="593647"/>
          <a:ext cx="91440" cy="1929919"/>
        </a:xfrm>
        <a:custGeom>
          <a:avLst/>
          <a:gdLst/>
          <a:ahLst/>
          <a:cxnLst/>
          <a:rect l="0" t="0" r="0" b="0"/>
          <a:pathLst>
            <a:path>
              <a:moveTo>
                <a:pt x="45720" y="0"/>
              </a:moveTo>
              <a:lnTo>
                <a:pt x="45720" y="19299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404EC6-BC44-4891-8228-073855CD3AF0}">
      <dsp:nvSpPr>
        <dsp:cNvPr id="0" name=""/>
        <dsp:cNvSpPr/>
      </dsp:nvSpPr>
      <dsp:spPr>
        <a:xfrm>
          <a:off x="1445498" y="593647"/>
          <a:ext cx="1432639" cy="1929919"/>
        </a:xfrm>
        <a:custGeom>
          <a:avLst/>
          <a:gdLst/>
          <a:ahLst/>
          <a:cxnLst/>
          <a:rect l="0" t="0" r="0" b="0"/>
          <a:pathLst>
            <a:path>
              <a:moveTo>
                <a:pt x="1432639" y="0"/>
              </a:moveTo>
              <a:lnTo>
                <a:pt x="1432639" y="1805599"/>
              </a:lnTo>
              <a:lnTo>
                <a:pt x="0" y="1805599"/>
              </a:lnTo>
              <a:lnTo>
                <a:pt x="0" y="19299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136093-E14E-4C36-AFC8-A58ECE0568BB}">
      <dsp:nvSpPr>
        <dsp:cNvPr id="0" name=""/>
        <dsp:cNvSpPr/>
      </dsp:nvSpPr>
      <dsp:spPr>
        <a:xfrm>
          <a:off x="2286137" y="1648"/>
          <a:ext cx="1183999" cy="5919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kern="1200" baseline="0" smtClean="0">
              <a:latin typeface="Calibri"/>
            </a:rPr>
            <a:t>ЗАПАДНОБАЧКИ УПРАВНИ ОКРУГ</a:t>
          </a:r>
          <a:endParaRPr lang="sr-Cyrl-CS" sz="800" kern="1200" baseline="0" smtClean="0">
            <a:latin typeface="Times New Roman"/>
          </a:endParaRPr>
        </a:p>
        <a:p>
          <a:pPr marR="0" lvl="0" algn="ctr" defTabSz="355600" rtl="0">
            <a:lnSpc>
              <a:spcPct val="90000"/>
            </a:lnSpc>
            <a:spcBef>
              <a:spcPct val="0"/>
            </a:spcBef>
            <a:spcAft>
              <a:spcPct val="35000"/>
            </a:spcAft>
          </a:pPr>
          <a:r>
            <a:rPr lang="sr-Cyrl-CS" sz="800" kern="1200" baseline="0" smtClean="0">
              <a:latin typeface="Calibri"/>
            </a:rPr>
            <a:t>Стручна служба</a:t>
          </a:r>
        </a:p>
        <a:p>
          <a:pPr marR="0" lvl="0" algn="ctr" defTabSz="355600" rtl="0">
            <a:lnSpc>
              <a:spcPct val="90000"/>
            </a:lnSpc>
            <a:spcBef>
              <a:spcPct val="0"/>
            </a:spcBef>
            <a:spcAft>
              <a:spcPct val="35000"/>
            </a:spcAft>
          </a:pPr>
          <a:r>
            <a:rPr lang="sr-Cyrl-CS" sz="800" kern="1200" baseline="0" smtClean="0">
              <a:latin typeface="Calibri"/>
            </a:rPr>
            <a:t>НАЧЕЛНИК</a:t>
          </a:r>
          <a:endParaRPr lang="en-GB" sz="800" kern="1200" smtClean="0"/>
        </a:p>
      </dsp:txBody>
      <dsp:txXfrm>
        <a:off x="2286137" y="1648"/>
        <a:ext cx="1183999" cy="591999"/>
      </dsp:txXfrm>
    </dsp:sp>
    <dsp:sp modelId="{9FCB3E1E-450F-4B96-9EF4-8A21B10771BF}">
      <dsp:nvSpPr>
        <dsp:cNvPr id="0" name=""/>
        <dsp:cNvSpPr/>
      </dsp:nvSpPr>
      <dsp:spPr>
        <a:xfrm>
          <a:off x="853498" y="2523567"/>
          <a:ext cx="1183999" cy="5919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kern="1200" baseline="0" smtClean="0">
              <a:latin typeface="Calibri"/>
            </a:rPr>
            <a:t>обрада финансијске документације</a:t>
          </a:r>
          <a:endParaRPr lang="en-GB" sz="800" kern="1200" smtClean="0"/>
        </a:p>
      </dsp:txBody>
      <dsp:txXfrm>
        <a:off x="853498" y="2523567"/>
        <a:ext cx="1183999" cy="591999"/>
      </dsp:txXfrm>
    </dsp:sp>
    <dsp:sp modelId="{141CEB7D-C75C-4BFA-9CD4-51E76B36DC28}">
      <dsp:nvSpPr>
        <dsp:cNvPr id="0" name=""/>
        <dsp:cNvSpPr/>
      </dsp:nvSpPr>
      <dsp:spPr>
        <a:xfrm>
          <a:off x="2286137" y="2523567"/>
          <a:ext cx="1183999" cy="5919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kern="1200" baseline="0" smtClean="0">
              <a:latin typeface="Calibri"/>
            </a:rPr>
            <a:t>канцеларијски послови</a:t>
          </a:r>
          <a:endParaRPr lang="en-GB" sz="800" kern="1200" smtClean="0"/>
        </a:p>
      </dsp:txBody>
      <dsp:txXfrm>
        <a:off x="2286137" y="2523567"/>
        <a:ext cx="1183999" cy="591999"/>
      </dsp:txXfrm>
    </dsp:sp>
    <dsp:sp modelId="{3ADFFBFD-7D06-46CB-9883-22CC1CEBA4C2}">
      <dsp:nvSpPr>
        <dsp:cNvPr id="0" name=""/>
        <dsp:cNvSpPr/>
      </dsp:nvSpPr>
      <dsp:spPr>
        <a:xfrm>
          <a:off x="3718777" y="2523567"/>
          <a:ext cx="1183999" cy="5919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kern="1200" baseline="0" smtClean="0">
              <a:latin typeface="Calibri"/>
            </a:rPr>
            <a:t>оператер- дактилограф</a:t>
          </a:r>
          <a:endParaRPr lang="en-GB" sz="800" kern="1200" smtClean="0"/>
        </a:p>
      </dsp:txBody>
      <dsp:txXfrm>
        <a:off x="3718777" y="2523567"/>
        <a:ext cx="1183999" cy="591999"/>
      </dsp:txXfrm>
    </dsp:sp>
    <dsp:sp modelId="{AB9CD5E0-1B6C-44AD-9B72-7E49351DACD9}">
      <dsp:nvSpPr>
        <dsp:cNvPr id="0" name=""/>
        <dsp:cNvSpPr/>
      </dsp:nvSpPr>
      <dsp:spPr>
        <a:xfrm>
          <a:off x="1569818" y="842287"/>
          <a:ext cx="1183999" cy="5919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sr-Cyrl-CS" sz="800" kern="1200" baseline="0" smtClean="0">
            <a:latin typeface="Times New Roman"/>
          </a:endParaRPr>
        </a:p>
        <a:p>
          <a:pPr marR="0" lvl="0" algn="ctr" defTabSz="355600" rtl="0">
            <a:lnSpc>
              <a:spcPct val="90000"/>
            </a:lnSpc>
            <a:spcBef>
              <a:spcPct val="0"/>
            </a:spcBef>
            <a:spcAft>
              <a:spcPct val="35000"/>
            </a:spcAft>
          </a:pPr>
          <a:r>
            <a:rPr lang="sr-Cyrl-CS" sz="800" kern="1200" baseline="0" smtClean="0">
              <a:latin typeface="Calibri"/>
            </a:rPr>
            <a:t>административно-технички сектетар</a:t>
          </a:r>
          <a:endParaRPr lang="en-GB" sz="800" kern="1200" smtClean="0"/>
        </a:p>
      </dsp:txBody>
      <dsp:txXfrm>
        <a:off x="1569818" y="842287"/>
        <a:ext cx="1183999" cy="591999"/>
      </dsp:txXfrm>
    </dsp:sp>
    <dsp:sp modelId="{921E9AFF-0537-454B-958E-DFC95DEC3664}">
      <dsp:nvSpPr>
        <dsp:cNvPr id="0" name=""/>
        <dsp:cNvSpPr/>
      </dsp:nvSpPr>
      <dsp:spPr>
        <a:xfrm>
          <a:off x="3002457" y="842287"/>
          <a:ext cx="1183999" cy="5919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sr-Cyrl-CS" sz="800" kern="1200" baseline="0" smtClean="0">
            <a:latin typeface="Times New Roman"/>
          </a:endParaRPr>
        </a:p>
        <a:p>
          <a:pPr marR="0" lvl="0" algn="ctr" defTabSz="355600" rtl="0">
            <a:lnSpc>
              <a:spcPct val="90000"/>
            </a:lnSpc>
            <a:spcBef>
              <a:spcPct val="0"/>
            </a:spcBef>
            <a:spcAft>
              <a:spcPct val="35000"/>
            </a:spcAft>
          </a:pPr>
          <a:r>
            <a:rPr lang="sr-Cyrl-CS" sz="800" kern="1200" baseline="0" smtClean="0">
              <a:latin typeface="Calibri"/>
            </a:rPr>
            <a:t>возач</a:t>
          </a:r>
          <a:endParaRPr lang="en-GB" sz="800" kern="1200" smtClean="0"/>
        </a:p>
      </dsp:txBody>
      <dsp:txXfrm>
        <a:off x="3002457" y="842287"/>
        <a:ext cx="1183999" cy="591999"/>
      </dsp:txXfrm>
    </dsp:sp>
    <dsp:sp modelId="{6AC7E72A-5320-4A19-8EE7-BDD03946C67B}">
      <dsp:nvSpPr>
        <dsp:cNvPr id="0" name=""/>
        <dsp:cNvSpPr/>
      </dsp:nvSpPr>
      <dsp:spPr>
        <a:xfrm>
          <a:off x="2293715" y="1654351"/>
          <a:ext cx="1183999" cy="5919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kern="1200" baseline="0" smtClean="0">
              <a:latin typeface="Calibri"/>
            </a:rPr>
            <a:t>Одсек за опште послове</a:t>
          </a:r>
          <a:endParaRPr lang="sr-Cyrl-CS" sz="800" kern="1200" baseline="0" smtClean="0">
            <a:latin typeface="Times New Roman"/>
          </a:endParaRPr>
        </a:p>
        <a:p>
          <a:pPr marR="0" lvl="0" algn="ctr" defTabSz="355600" rtl="0">
            <a:lnSpc>
              <a:spcPct val="90000"/>
            </a:lnSpc>
            <a:spcBef>
              <a:spcPct val="0"/>
            </a:spcBef>
            <a:spcAft>
              <a:spcPct val="35000"/>
            </a:spcAft>
          </a:pPr>
          <a:r>
            <a:rPr lang="sr-Cyrl-CS" sz="800" kern="1200" baseline="0" smtClean="0">
              <a:latin typeface="Calibri"/>
            </a:rPr>
            <a:t>шеф</a:t>
          </a:r>
          <a:endParaRPr lang="en-GB" sz="800" kern="1200" smtClean="0"/>
        </a:p>
      </dsp:txBody>
      <dsp:txXfrm>
        <a:off x="2293715" y="1654351"/>
        <a:ext cx="1183999" cy="5919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5D0A-086D-4326-BA28-7329D2FC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9219</Words>
  <Characters>52551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Sombor</Company>
  <LinksUpToDate>false</LinksUpToDate>
  <CharactersWithSpaces>61647</CharactersWithSpaces>
  <SharedDoc>false</SharedDoc>
  <HLinks>
    <vt:vector size="12" baseType="variant">
      <vt:variant>
        <vt:i4>4980835</vt:i4>
      </vt:variant>
      <vt:variant>
        <vt:i4>3</vt:i4>
      </vt:variant>
      <vt:variant>
        <vt:i4>0</vt:i4>
      </vt:variant>
      <vt:variant>
        <vt:i4>5</vt:i4>
      </vt:variant>
      <vt:variant>
        <vt:lpwstr>mailto:kancelarija@zapadnobacki.okrug.gov.rs</vt:lpwstr>
      </vt:variant>
      <vt:variant>
        <vt:lpwstr/>
      </vt:variant>
      <vt:variant>
        <vt:i4>786511</vt:i4>
      </vt:variant>
      <vt:variant>
        <vt:i4>0</vt:i4>
      </vt:variant>
      <vt:variant>
        <vt:i4>0</vt:i4>
      </vt:variant>
      <vt:variant>
        <vt:i4>5</vt:i4>
      </vt:variant>
      <vt:variant>
        <vt:lpwstr>http://www.zapadnobacki.okrug.gov.rs/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ZBUO Sombor</dc:creator>
  <cp:lastModifiedBy>User</cp:lastModifiedBy>
  <cp:revision>5</cp:revision>
  <cp:lastPrinted>2012-08-16T08:36:00Z</cp:lastPrinted>
  <dcterms:created xsi:type="dcterms:W3CDTF">2018-01-22T12:07:00Z</dcterms:created>
  <dcterms:modified xsi:type="dcterms:W3CDTF">2018-01-22T12:48:00Z</dcterms:modified>
</cp:coreProperties>
</file>